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sz w:val="96"/>
          <w:szCs w:val="96"/>
        </w:rPr>
        <w:t xml:space="preserve">🚨</w:t>
      </w:r>
    </w:p>
    <w:p>
      <w:pPr>
        <w:spacing w:after="0" w:before="80"/>
      </w:pPr>
      <w:r>
        <w:t xml:space="preserve"/>
      </w:r>
    </w:p>
    <w:p>
      <w:pPr>
        <w:spacing w:after="60" w:before="0"/>
        <w:jc w:val="center"/>
      </w:pPr>
      <w:r>
        <w:rPr>
          <w:rFonts w:ascii="Arial" w:cs="Arial" w:eastAsia="Arial" w:hAnsi="Arial"/>
          <w:b/>
          <w:bCs/>
          <w:color w:val="C0392B"/>
          <w:sz w:val="72"/>
          <w:szCs w:val="72"/>
        </w:rPr>
        <w:t xml:space="preserve">ResQNet</w:t>
      </w:r>
    </w:p>
    <w:p>
      <w:pPr>
        <w:spacing w:after="120" w:before="0"/>
        <w:jc w:val="center"/>
      </w:pPr>
      <w:r>
        <w:rPr>
          <w:rFonts w:ascii="Arial" w:cs="Arial" w:eastAsia="Arial" w:hAnsi="Arial"/>
          <w:color w:val="1A1A2E"/>
          <w:sz w:val="32"/>
          <w:szCs w:val="32"/>
        </w:rPr>
        <w:t xml:space="preserve">Smart Emergency &amp; Disaster Response System</w:t>
      </w:r>
    </w:p>
    <w:p>
      <w:pPr>
        <w:pBdr>
          <w:bottom w:val="single" w:color="CCCCCC" w:sz="4" w:space="1"/>
        </w:pBdr>
        <w:spacing w:after="160" w:before="160"/>
      </w:pPr>
      <w:r>
        <w:t xml:space="preserve"/>
      </w:r>
    </w:p>
    <w:p>
      <w:pPr>
        <w:spacing w:after="0" w:before="60"/>
      </w:pPr>
      <w:r>
        <w:t xml:space="preserve"/>
      </w:r>
    </w:p>
    <w:p>
      <w:pPr>
        <w:spacing w:after="60" w:before="0"/>
        <w:jc w:val="center"/>
      </w:pPr>
      <w:r>
        <w:rPr>
          <w:rFonts w:ascii="Arial" w:cs="Arial" w:eastAsia="Arial" w:hAnsi="Arial"/>
          <w:color w:val="555555"/>
          <w:sz w:val="26"/>
          <w:szCs w:val="26"/>
        </w:rPr>
        <w:t xml:space="preserve">College Project Report</w:t>
      </w:r>
    </w:p>
    <w:p>
      <w:pPr>
        <w:spacing w:after="40" w:before="0"/>
        <w:jc w:val="center"/>
      </w:pPr>
      <w:r>
        <w:rPr>
          <w:rFonts w:ascii="Arial" w:cs="Arial" w:eastAsia="Arial" w:hAnsi="Arial"/>
          <w:color w:val="555555"/>
          <w:sz w:val="24"/>
          <w:szCs w:val="24"/>
        </w:rPr>
        <w:t xml:space="preserve">Academic Year: 2025–2026  |  Marks: 250</w:t>
      </w:r>
    </w:p>
    <w:p>
      <w:pPr>
        <w:spacing w:after="0" w:before="200"/>
      </w:pPr>
      <w:r>
        <w:t xml:space="preserve"/>
      </w:r>
    </w:p>
    <w:p>
      <w:pPr>
        <w:spacing w:after="40" w:before="0"/>
        <w:jc w:val="center"/>
      </w:pPr>
      <w:r>
        <w:rPr>
          <w:rFonts w:ascii="Arial" w:cs="Arial" w:eastAsia="Arial" w:hAnsi="Arial"/>
          <w:color w:val="555555"/>
          <w:sz w:val="22"/>
          <w:szCs w:val="22"/>
        </w:rPr>
        <w:t xml:space="preserve">Submitted by:</w:t>
      </w:r>
    </w:p>
    <w:p>
      <w:pPr>
        <w:spacing w:after="40" w:before="0"/>
        <w:jc w:val="center"/>
      </w:pPr>
      <w:r>
        <w:rPr>
          <w:rFonts w:ascii="Arial" w:cs="Arial" w:eastAsia="Arial" w:hAnsi="Arial"/>
          <w:b/>
          <w:bCs/>
          <w:color w:val="1A1A2E"/>
          <w:sz w:val="28"/>
          <w:szCs w:val="28"/>
        </w:rPr>
        <w:t xml:space="preserve">[Your Full Name]</w:t>
      </w:r>
    </w:p>
    <w:p>
      <w:pPr>
        <w:spacing w:after="40" w:before="0"/>
        <w:jc w:val="center"/>
      </w:pPr>
      <w:r>
        <w:rPr>
          <w:rFonts w:ascii="Arial" w:cs="Arial" w:eastAsia="Arial" w:hAnsi="Arial"/>
          <w:color w:val="555555"/>
          <w:sz w:val="22"/>
          <w:szCs w:val="22"/>
        </w:rPr>
        <w:t xml:space="preserve">[Roll No.]  |  [Department]  |  [College Name]</w:t>
      </w:r>
    </w:p>
    <w:p>
      <w:pPr>
        <w:spacing w:after="40" w:before="0"/>
        <w:jc w:val="center"/>
      </w:pPr>
      <w:r>
        <w:rPr>
          <w:rFonts w:ascii="Arial" w:cs="Arial" w:eastAsia="Arial" w:hAnsi="Arial"/>
          <w:color w:val="555555"/>
          <w:sz w:val="22"/>
          <w:szCs w:val="22"/>
        </w:rPr>
        <w:t xml:space="preserve">Submitted to: [Professor's Name]</w:t>
      </w:r>
    </w:p>
    <w:p>
      <w:pPr>
        <w:spacing w:after="0" w:before="0"/>
        <w:jc w:val="center"/>
      </w:pPr>
      <w:r>
        <w:rPr>
          <w:rFonts w:ascii="Arial" w:cs="Arial" w:eastAsia="Arial" w:hAnsi="Arial"/>
          <w:color w:val="555555"/>
          <w:sz w:val="22"/>
          <w:szCs w:val="22"/>
        </w:rPr>
        <w:t xml:space="preserve">Date: June 2026</w:t>
      </w:r>
    </w:p>
    <w:p>
      <w:r>
        <w:br w:type="page"/>
      </w:r>
    </w:p>
    <w:p>
      <w:pPr>
        <w:pStyle w:val="Heading1"/>
        <w:spacing w:after="120" w:before="360"/>
      </w:pPr>
      <w:r>
        <w:rPr>
          <w:rFonts w:ascii="Arial" w:cs="Arial" w:eastAsia="Arial" w:hAnsi="Arial"/>
          <w:b/>
          <w:bCs/>
          <w:color w:val="1A1A2E"/>
          <w:sz w:val="36"/>
          <w:szCs w:val="36"/>
        </w:rPr>
        <w:t xml:space="preserve">1. Abstract</w:t>
      </w:r>
    </w:p>
    <w:p>
      <w:pPr>
        <w:pBdr>
          <w:bottom w:val="single" w:color="CCCCCC" w:sz="4" w:space="1"/>
        </w:pBdr>
        <w:spacing w:after="160" w:before="160"/>
      </w:pPr>
      <w:r>
        <w:t xml:space="preserve"/>
      </w:r>
    </w:p>
    <w:p>
      <w:pPr>
        <w:spacing w:after="100" w:before="60"/>
      </w:pPr>
      <w:r>
        <w:rPr>
          <w:rFonts w:ascii="Arial" w:cs="Arial" w:eastAsia="Arial" w:hAnsi="Arial"/>
          <w:b w:val="false"/>
          <w:bCs w:val="false"/>
          <w:color w:val="555555"/>
          <w:sz w:val="22"/>
          <w:szCs w:val="22"/>
        </w:rPr>
        <w:t xml:space="preserve">ResQNet is a full-stack Smart Emergency and Disaster Response System designed to address the critical problem of slow, uncoordinated emergency response in urban areas. The system provides a real-time command dashboard for emergency coordinators, an AI-powered severity classifier that automatically categorises incoming incidents, a resource management module for tracking and dispatching emergency units, and a citizen-facing mobile portal for reporting emergencies from the field.</w:t>
      </w:r>
    </w:p>
    <w:p>
      <w:pPr>
        <w:spacing w:after="0" w:before="60"/>
      </w:pPr>
      <w:r>
        <w:t xml:space="preserve"/>
      </w:r>
    </w:p>
    <w:p>
      <w:pPr>
        <w:spacing w:after="100" w:before="60"/>
      </w:pPr>
      <w:r>
        <w:rPr>
          <w:rFonts w:ascii="Arial" w:cs="Arial" w:eastAsia="Arial" w:hAnsi="Arial"/>
          <w:b w:val="false"/>
          <w:bCs w:val="false"/>
          <w:color w:val="555555"/>
          <w:sz w:val="22"/>
          <w:szCs w:val="22"/>
        </w:rPr>
        <w:t xml:space="preserve">The backend is built using Python Flask with a MySQL relational database, and features real-time bidirectional communication via SocketIO. An AI/ML module powered by scikit-learn classifies incident severity as Critical, High, Medium, or Low and automatically recommends the number of units to dispatch. The frontend is a responsive HTML/CSS/JavaScript dashboard with live charts and a public alert system.</w:t>
      </w:r>
    </w:p>
    <w:p>
      <w:pPr>
        <w:spacing w:after="0" w:before="60"/>
      </w:pPr>
      <w:r>
        <w:t xml:space="preserve"/>
      </w:r>
    </w:p>
    <w:p>
      <w:pPr>
        <w:spacing w:after="100" w:before="60"/>
      </w:pPr>
      <w:r>
        <w:rPr>
          <w:rFonts w:ascii="Arial" w:cs="Arial" w:eastAsia="Arial" w:hAnsi="Arial"/>
          <w:b w:val="false"/>
          <w:bCs w:val="false"/>
          <w:color w:val="555555"/>
          <w:sz w:val="22"/>
          <w:szCs w:val="22"/>
        </w:rPr>
        <w:t xml:space="preserve">The system directly solves the problem of delayed emergency response and lack of coordination between field units and command centers, which costs lives. ResQNet demonstrates the application of full-stack web development, database design, real-time systems, and applied machine learning in a socially impactful context.</w:t>
      </w:r>
    </w:p>
    <w:p>
      <w:r>
        <w:br w:type="page"/>
      </w:r>
    </w:p>
    <w:p>
      <w:pPr>
        <w:pStyle w:val="Heading1"/>
        <w:spacing w:after="120" w:before="360"/>
      </w:pPr>
      <w:r>
        <w:rPr>
          <w:rFonts w:ascii="Arial" w:cs="Arial" w:eastAsia="Arial" w:hAnsi="Arial"/>
          <w:b/>
          <w:bCs/>
          <w:color w:val="1A1A2E"/>
          <w:sz w:val="36"/>
          <w:szCs w:val="36"/>
        </w:rPr>
        <w:t xml:space="preserve">2. Introduction</w:t>
      </w:r>
    </w:p>
    <w:p>
      <w:pPr>
        <w:pBdr>
          <w:bottom w:val="single" w:color="CCCCCC" w:sz="4" w:space="1"/>
        </w:pBdr>
        <w:spacing w:after="160" w:before="160"/>
      </w:pPr>
      <w:r>
        <w:t xml:space="preserve"/>
      </w:r>
    </w:p>
    <w:p>
      <w:pPr>
        <w:pStyle w:val="Heading2"/>
        <w:spacing w:after="100" w:before="280"/>
      </w:pPr>
      <w:r>
        <w:rPr>
          <w:rFonts w:ascii="Arial" w:cs="Arial" w:eastAsia="Arial" w:hAnsi="Arial"/>
          <w:b/>
          <w:bCs/>
          <w:color w:val="C0392B"/>
          <w:sz w:val="28"/>
          <w:szCs w:val="28"/>
        </w:rPr>
        <w:t xml:space="preserve">2.1 Problem Statement</w:t>
      </w:r>
    </w:p>
    <w:p>
      <w:pPr>
        <w:spacing w:after="100" w:before="60"/>
      </w:pPr>
      <w:r>
        <w:rPr>
          <w:rFonts w:ascii="Arial" w:cs="Arial" w:eastAsia="Arial" w:hAnsi="Arial"/>
          <w:b w:val="false"/>
          <w:bCs w:val="false"/>
          <w:color w:val="555555"/>
          <w:sz w:val="22"/>
          <w:szCs w:val="22"/>
        </w:rPr>
        <w:t xml:space="preserve">Emergency response in most cities suffers from three core problems:</w:t>
      </w:r>
    </w:p>
    <w:p>
      <w:pPr>
        <w:pStyle w:val="ListParagraph"/>
        <w:numPr>
          <w:ilvl w:val="0"/>
          <w:numId w:val="2"/>
        </w:numPr>
        <w:spacing w:after="40" w:before="40"/>
      </w:pPr>
      <w:r>
        <w:rPr>
          <w:rFonts w:ascii="Arial" w:cs="Arial" w:eastAsia="Arial" w:hAnsi="Arial"/>
          <w:color w:val="555555"/>
          <w:sz w:val="22"/>
          <w:szCs w:val="22"/>
        </w:rPr>
        <w:t xml:space="preserve">Delayed reporting — citizens have no fast, structured way to report emergencies with location and context</w:t>
      </w:r>
    </w:p>
    <w:p>
      <w:pPr>
        <w:pStyle w:val="ListParagraph"/>
        <w:numPr>
          <w:ilvl w:val="0"/>
          <w:numId w:val="2"/>
        </w:numPr>
        <w:spacing w:after="40" w:before="40"/>
      </w:pPr>
      <w:r>
        <w:rPr>
          <w:rFonts w:ascii="Arial" w:cs="Arial" w:eastAsia="Arial" w:hAnsi="Arial"/>
          <w:color w:val="555555"/>
          <w:sz w:val="22"/>
          <w:szCs w:val="22"/>
        </w:rPr>
        <w:t xml:space="preserve">Poor coordination — command centers lack real-time visibility into ongoing incidents and available resources</w:t>
      </w:r>
    </w:p>
    <w:p>
      <w:pPr>
        <w:pStyle w:val="ListParagraph"/>
        <w:numPr>
          <w:ilvl w:val="0"/>
          <w:numId w:val="2"/>
        </w:numPr>
        <w:spacing w:after="40" w:before="40"/>
      </w:pPr>
      <w:r>
        <w:rPr>
          <w:rFonts w:ascii="Arial" w:cs="Arial" w:eastAsia="Arial" w:hAnsi="Arial"/>
          <w:color w:val="555555"/>
          <w:sz w:val="22"/>
          <w:szCs w:val="22"/>
        </w:rPr>
        <w:t xml:space="preserve">Manual prioritisation — operators must manually assess severity, wasting critical time</w:t>
      </w:r>
    </w:p>
    <w:p>
      <w:pPr>
        <w:spacing w:after="0" w:before="80"/>
      </w:pPr>
      <w:r>
        <w:t xml:space="preserve"/>
      </w:r>
    </w:p>
    <w:p>
      <w:pPr>
        <w:spacing w:after="100" w:before="60"/>
      </w:pPr>
      <w:r>
        <w:rPr>
          <w:rFonts w:ascii="Arial" w:cs="Arial" w:eastAsia="Arial" w:hAnsi="Arial"/>
          <w:b w:val="false"/>
          <w:bCs w:val="false"/>
          <w:color w:val="555555"/>
          <w:sz w:val="22"/>
          <w:szCs w:val="22"/>
        </w:rPr>
        <w:t xml:space="preserve">These inefficiencies directly result in slower response times, misallocation of resources, and preventable casualties.</w:t>
      </w:r>
    </w:p>
    <w:p>
      <w:pPr>
        <w:pStyle w:val="Heading2"/>
        <w:spacing w:after="100" w:before="280"/>
      </w:pPr>
      <w:r>
        <w:rPr>
          <w:rFonts w:ascii="Arial" w:cs="Arial" w:eastAsia="Arial" w:hAnsi="Arial"/>
          <w:b/>
          <w:bCs/>
          <w:color w:val="C0392B"/>
          <w:sz w:val="28"/>
          <w:szCs w:val="28"/>
        </w:rPr>
        <w:t xml:space="preserve">2.2 Proposed Solution</w:t>
      </w:r>
    </w:p>
    <w:p>
      <w:pPr>
        <w:spacing w:after="100" w:before="60"/>
      </w:pPr>
      <w:r>
        <w:rPr>
          <w:rFonts w:ascii="Arial" w:cs="Arial" w:eastAsia="Arial" w:hAnsi="Arial"/>
          <w:b w:val="false"/>
          <w:bCs w:val="false"/>
          <w:color w:val="555555"/>
          <w:sz w:val="22"/>
          <w:szCs w:val="22"/>
        </w:rPr>
        <w:t xml:space="preserve">ResQNet addresses all three problems with a unified platform:</w:t>
      </w:r>
    </w:p>
    <w:p>
      <w:pPr>
        <w:pStyle w:val="ListParagraph"/>
        <w:numPr>
          <w:ilvl w:val="0"/>
          <w:numId w:val="2"/>
        </w:numPr>
        <w:spacing w:after="40" w:before="40"/>
      </w:pPr>
      <w:r>
        <w:rPr>
          <w:rFonts w:ascii="Arial" w:cs="Arial" w:eastAsia="Arial" w:hAnsi="Arial"/>
          <w:color w:val="555555"/>
          <w:sz w:val="22"/>
          <w:szCs w:val="22"/>
        </w:rPr>
        <w:t xml:space="preserve">Citizens report emergencies via a mobile-friendly portal with GPS location and photo upload</w:t>
      </w:r>
    </w:p>
    <w:p>
      <w:pPr>
        <w:pStyle w:val="ListParagraph"/>
        <w:numPr>
          <w:ilvl w:val="0"/>
          <w:numId w:val="2"/>
        </w:numPr>
        <w:spacing w:after="40" w:before="40"/>
      </w:pPr>
      <w:r>
        <w:rPr>
          <w:rFonts w:ascii="Arial" w:cs="Arial" w:eastAsia="Arial" w:hAnsi="Arial"/>
          <w:color w:val="555555"/>
          <w:sz w:val="22"/>
          <w:szCs w:val="22"/>
        </w:rPr>
        <w:t xml:space="preserve">AI automatically classifies severity using a trained Random Forest model with rule-based fallback</w:t>
      </w:r>
    </w:p>
    <w:p>
      <w:pPr>
        <w:pStyle w:val="ListParagraph"/>
        <w:numPr>
          <w:ilvl w:val="0"/>
          <w:numId w:val="2"/>
        </w:numPr>
        <w:spacing w:after="40" w:before="40"/>
      </w:pPr>
      <w:r>
        <w:rPr>
          <w:rFonts w:ascii="Arial" w:cs="Arial" w:eastAsia="Arial" w:hAnsi="Arial"/>
          <w:color w:val="555555"/>
          <w:sz w:val="22"/>
          <w:szCs w:val="22"/>
        </w:rPr>
        <w:t xml:space="preserve">The command dashboard gives coordinators live visibility and auto-dispatches units to critical incidents</w:t>
      </w:r>
    </w:p>
    <w:p>
      <w:pPr>
        <w:pStyle w:val="ListParagraph"/>
        <w:numPr>
          <w:ilvl w:val="0"/>
          <w:numId w:val="2"/>
        </w:numPr>
        <w:spacing w:after="40" w:before="40"/>
      </w:pPr>
      <w:r>
        <w:rPr>
          <w:rFonts w:ascii="Arial" w:cs="Arial" w:eastAsia="Arial" w:hAnsi="Arial"/>
          <w:color w:val="555555"/>
          <w:sz w:val="22"/>
          <w:szCs w:val="22"/>
        </w:rPr>
        <w:t xml:space="preserve">Public alerts can be broadcast to citizens in affected zones via SMS and app notifications</w:t>
      </w:r>
    </w:p>
    <w:p>
      <w:pPr>
        <w:pStyle w:val="Heading2"/>
        <w:spacing w:after="100" w:before="280"/>
      </w:pPr>
      <w:r>
        <w:rPr>
          <w:rFonts w:ascii="Arial" w:cs="Arial" w:eastAsia="Arial" w:hAnsi="Arial"/>
          <w:b/>
          <w:bCs/>
          <w:color w:val="C0392B"/>
          <w:sz w:val="28"/>
          <w:szCs w:val="28"/>
        </w:rPr>
        <w:t xml:space="preserve">2.3 Objectives</w:t>
      </w:r>
    </w:p>
    <w:p>
      <w:pPr>
        <w:pStyle w:val="ListParagraph"/>
        <w:numPr>
          <w:ilvl w:val="0"/>
          <w:numId w:val="2"/>
        </w:numPr>
        <w:spacing w:after="40" w:before="40"/>
      </w:pPr>
      <w:r>
        <w:rPr>
          <w:rFonts w:ascii="Arial" w:cs="Arial" w:eastAsia="Arial" w:hAnsi="Arial"/>
          <w:color w:val="555555"/>
          <w:sz w:val="22"/>
          <w:szCs w:val="22"/>
        </w:rPr>
        <w:t xml:space="preserve">Build a full-stack web application with frontend, backend, and relational database</w:t>
      </w:r>
    </w:p>
    <w:p>
      <w:pPr>
        <w:pStyle w:val="ListParagraph"/>
        <w:numPr>
          <w:ilvl w:val="0"/>
          <w:numId w:val="2"/>
        </w:numPr>
        <w:spacing w:after="40" w:before="40"/>
      </w:pPr>
      <w:r>
        <w:rPr>
          <w:rFonts w:ascii="Arial" w:cs="Arial" w:eastAsia="Arial" w:hAnsi="Arial"/>
          <w:color w:val="555555"/>
          <w:sz w:val="22"/>
          <w:szCs w:val="22"/>
        </w:rPr>
        <w:t xml:space="preserve">Implement an AI/ML severity classification module</w:t>
      </w:r>
    </w:p>
    <w:p>
      <w:pPr>
        <w:pStyle w:val="ListParagraph"/>
        <w:numPr>
          <w:ilvl w:val="0"/>
          <w:numId w:val="2"/>
        </w:numPr>
        <w:spacing w:after="40" w:before="40"/>
      </w:pPr>
      <w:r>
        <w:rPr>
          <w:rFonts w:ascii="Arial" w:cs="Arial" w:eastAsia="Arial" w:hAnsi="Arial"/>
          <w:color w:val="555555"/>
          <w:sz w:val="22"/>
          <w:szCs w:val="22"/>
        </w:rPr>
        <w:t xml:space="preserve">Enable real-time incident updates using WebSocket (SocketIO)</w:t>
      </w:r>
    </w:p>
    <w:p>
      <w:pPr>
        <w:pStyle w:val="ListParagraph"/>
        <w:numPr>
          <w:ilvl w:val="0"/>
          <w:numId w:val="2"/>
        </w:numPr>
        <w:spacing w:after="40" w:before="40"/>
      </w:pPr>
      <w:r>
        <w:rPr>
          <w:rFonts w:ascii="Arial" w:cs="Arial" w:eastAsia="Arial" w:hAnsi="Arial"/>
          <w:color w:val="555555"/>
          <w:sz w:val="22"/>
          <w:szCs w:val="22"/>
        </w:rPr>
        <w:t xml:space="preserve">Create a citizen-facing mobile reporting interface with GPS and photo support</w:t>
      </w:r>
    </w:p>
    <w:p>
      <w:pPr>
        <w:pStyle w:val="ListParagraph"/>
        <w:numPr>
          <w:ilvl w:val="0"/>
          <w:numId w:val="2"/>
        </w:numPr>
        <w:spacing w:after="40" w:before="40"/>
      </w:pPr>
      <w:r>
        <w:rPr>
          <w:rFonts w:ascii="Arial" w:cs="Arial" w:eastAsia="Arial" w:hAnsi="Arial"/>
          <w:color w:val="555555"/>
          <w:sz w:val="22"/>
          <w:szCs w:val="22"/>
        </w:rPr>
        <w:t xml:space="preserve">Design a command center dashboard with live charts and resource tracking</w:t>
      </w:r>
    </w:p>
    <w:p>
      <w:r>
        <w:br w:type="page"/>
      </w:r>
    </w:p>
    <w:p>
      <w:pPr>
        <w:pStyle w:val="Heading1"/>
        <w:spacing w:after="120" w:before="360"/>
      </w:pPr>
      <w:r>
        <w:rPr>
          <w:rFonts w:ascii="Arial" w:cs="Arial" w:eastAsia="Arial" w:hAnsi="Arial"/>
          <w:b/>
          <w:bCs/>
          <w:color w:val="1A1A2E"/>
          <w:sz w:val="36"/>
          <w:szCs w:val="36"/>
        </w:rPr>
        <w:t xml:space="preserve">3. System Architecture</w:t>
      </w:r>
    </w:p>
    <w:p>
      <w:pPr>
        <w:pBdr>
          <w:bottom w:val="single" w:color="CCCCCC" w:sz="4" w:space="1"/>
        </w:pBdr>
        <w:spacing w:after="160" w:before="160"/>
      </w:pPr>
      <w:r>
        <w:t xml:space="preserve"/>
      </w:r>
    </w:p>
    <w:p>
      <w:pPr>
        <w:pStyle w:val="Heading2"/>
        <w:spacing w:after="100" w:before="280"/>
      </w:pPr>
      <w:r>
        <w:rPr>
          <w:rFonts w:ascii="Arial" w:cs="Arial" w:eastAsia="Arial" w:hAnsi="Arial"/>
          <w:b/>
          <w:bCs/>
          <w:color w:val="C0392B"/>
          <w:sz w:val="28"/>
          <w:szCs w:val="28"/>
        </w:rPr>
        <w:t xml:space="preserve">3.1 Architecture Overview</w:t>
      </w:r>
    </w:p>
    <w:p>
      <w:pPr>
        <w:spacing w:after="100" w:before="60"/>
      </w:pPr>
      <w:r>
        <w:rPr>
          <w:rFonts w:ascii="Arial" w:cs="Arial" w:eastAsia="Arial" w:hAnsi="Arial"/>
          <w:b w:val="false"/>
          <w:bCs w:val="false"/>
          <w:color w:val="555555"/>
          <w:sz w:val="22"/>
          <w:szCs w:val="22"/>
        </w:rPr>
        <w:t xml:space="preserve">ResQNet follows a three-tier client-server architecture:</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4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Presentation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HTML5, CSS3, JavaScript, Chart.js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Dashboard UI, citizen portal, real-time updates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Application (Backend)</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Python 3.11, Flask 3.0, Flask-SocketIO</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REST APIs, business logic, AI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MySQL 8.0, SQLAlchemy 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Persistent storage of incidents, users, resources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AI / ML Module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scikit-learn, NumPy, Random Forest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Automated incident severity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Real-time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SocketIO (WebSocket)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push updates to all connected dashboards</w:t>
            </w:r>
          </w:p>
        </w:tc>
      </w:tr>
    </w:tbl>
    <w:p>
      <w:pPr>
        <w:spacing w:after="0" w:before="160"/>
      </w:pPr>
      <w:r>
        <w:t xml:space="preserve"/>
      </w:r>
    </w:p>
    <w:p>
      <w:pPr>
        <w:pStyle w:val="Heading2"/>
        <w:spacing w:after="100" w:before="280"/>
      </w:pPr>
      <w:r>
        <w:rPr>
          <w:rFonts w:ascii="Arial" w:cs="Arial" w:eastAsia="Arial" w:hAnsi="Arial"/>
          <w:b/>
          <w:bCs/>
          <w:color w:val="C0392B"/>
          <w:sz w:val="28"/>
          <w:szCs w:val="28"/>
        </w:rPr>
        <w:t xml:space="preserve">3.2 Architecture Diagram</w:t>
      </w:r>
    </w:p>
    <w:p>
      <w:pPr>
        <w:spacing w:after="0" w:before="80"/>
      </w:pPr>
      <w:r>
        <w:t xml:space="preserve"/>
      </w:r>
    </w:p>
    <w:p>
      <w:pPr>
        <w:pBdr>
          <w:top w:val="single" w:color="CCCCCC" w:sz="1"/>
          <w:bottom w:val="single" w:color="CCCCCC" w:sz="1"/>
          <w:left w:val="single" w:color="CCCCCC" w:sz="1"/>
          <w:right w:val="single" w:color="CCCCCC" w:sz="1"/>
        </w:pBdr>
        <w:shd w:fill="F8F8F8" w:val="clear"/>
        <w:spacing w:after="0" w:before="0"/>
        <w:jc w:val="center"/>
      </w:pPr>
      <w:r>
        <w:rPr>
          <w:sz w:val="22"/>
          <w:szCs w:val="22"/>
        </w:rPr>
        <w:t xml:space="preserve"/>
      </w:r>
    </w:p>
    <w:p>
      <w:pPr>
        <w:spacing w:after="0" w:before="40"/>
      </w:pPr>
      <w:r>
        <w:t xml:space="preserve"/>
      </w:r>
    </w:p>
    <w:p>
      <w:pPr>
        <w:spacing w:after="40" w:before="40"/>
        <w:jc w:val="center"/>
      </w:pPr>
      <w:r>
        <w:rPr>
          <w:rFonts w:ascii="Courier New" w:cs="Courier New" w:eastAsia="Courier New" w:hAnsi="Courier New"/>
          <w:color w:val="1A1A2E"/>
          <w:sz w:val="20"/>
          <w:szCs w:val="20"/>
        </w:rPr>
        <w:t xml:space="preserve">┌─────────────────────────────────────────────────────┐</w:t>
      </w:r>
    </w:p>
    <w:p>
      <w:pPr>
        <w:spacing w:after="40" w:before="40"/>
        <w:jc w:val="center"/>
      </w:pPr>
      <w:r>
        <w:rPr>
          <w:rFonts w:ascii="Courier New" w:cs="Courier New" w:eastAsia="Courier New" w:hAnsi="Courier New"/>
          <w:color w:val="1A1A2E"/>
          <w:sz w:val="20"/>
          <w:szCs w:val="20"/>
        </w:rPr>
        <w:t xml:space="preserve">│         CITIZEN PORTAL          COMMAND DASHBOARD    │</w:t>
      </w:r>
    </w:p>
    <w:p>
      <w:pPr>
        <w:spacing w:after="40" w:before="40"/>
        <w:jc w:val="center"/>
      </w:pPr>
      <w:r>
        <w:rPr>
          <w:rFonts w:ascii="Courier New" w:cs="Courier New" w:eastAsia="Courier New" w:hAnsi="Courier New"/>
          <w:color w:val="1A1A2E"/>
          <w:sz w:val="20"/>
          <w:szCs w:val="20"/>
        </w:rPr>
        <w:t xml:space="preserve">│    [Mobile HTML/CSS/JS]       [Desktop HTML/CSS/JS]  │</w:t>
      </w:r>
    </w:p>
    <w:p>
      <w:pPr>
        <w:spacing w:after="40" w:before="40"/>
        <w:jc w:val="center"/>
      </w:pPr>
      <w:r>
        <w:rPr>
          <w:rFonts w:ascii="Courier New" w:cs="Courier New" w:eastAsia="Courier New" w:hAnsi="Courier New"/>
          <w:color w:val="1A1A2E"/>
          <w:sz w:val="20"/>
          <w:szCs w:val="20"/>
        </w:rPr>
        <w:t xml:space="preserve">│         GPS + Photo                 Charts + Live     │</w:t>
      </w:r>
    </w:p>
    <w:p>
      <w:pPr>
        <w:spacing w:after="40" w:before="40"/>
        <w:jc w:val="center"/>
      </w:pPr>
      <w:r>
        <w:rPr>
          <w:rFonts w:ascii="Courier New" w:cs="Courier New" w:eastAsia="Courier New" w:hAnsi="Courier New"/>
          <w:color w:val="1A1A2E"/>
          <w:sz w:val="20"/>
          <w:szCs w:val="20"/>
        </w:rPr>
        <w:t xml:space="preserve">└──────────────────┬──────────────────────┬────────────┘</w:t>
      </w:r>
    </w:p>
    <w:p>
      <w:pPr>
        <w:spacing w:after="40" w:before="40"/>
        <w:jc w:val="center"/>
      </w:pPr>
      <w:r>
        <w:rPr>
          <w:rFonts w:ascii="Courier New" w:cs="Courier New" w:eastAsia="Courier New" w:hAnsi="Courier New"/>
          <w:color w:val="1A1A2E"/>
          <w:sz w:val="20"/>
          <w:szCs w:val="20"/>
        </w:rPr>
        <w:t xml:space="preserve">                   │   HTTP REST + SocketIO│            </w:t>
      </w:r>
    </w:p>
    <w:p>
      <w:pPr>
        <w:spacing w:after="40" w:before="40"/>
        <w:jc w:val="center"/>
      </w:pPr>
      <w:r>
        <w:rPr>
          <w:rFonts w:ascii="Courier New" w:cs="Courier New" w:eastAsia="Courier New" w:hAnsi="Courier New"/>
          <w:color w:val="1A1A2E"/>
          <w:sz w:val="20"/>
          <w:szCs w:val="20"/>
        </w:rPr>
        <w:t xml:space="preserve">┌──────────────────▼──────────────────────▼────────────┐</w:t>
      </w:r>
    </w:p>
    <w:p>
      <w:pPr>
        <w:spacing w:after="40" w:before="40"/>
        <w:jc w:val="center"/>
      </w:pPr>
      <w:r>
        <w:rPr>
          <w:rFonts w:ascii="Courier New" w:cs="Courier New" w:eastAsia="Courier New" w:hAnsi="Courier New"/>
          <w:color w:val="1A1A2E"/>
          <w:sz w:val="20"/>
          <w:szCs w:val="20"/>
        </w:rPr>
        <w:t xml:space="preserve">│              FLASK BACKEND  (Python 3.11)             │</w:t>
      </w:r>
    </w:p>
    <w:p>
      <w:pPr>
        <w:spacing w:after="40" w:before="40"/>
        <w:jc w:val="center"/>
      </w:pPr>
      <w:r>
        <w:rPr>
          <w:rFonts w:ascii="Courier New" w:cs="Courier New" w:eastAsia="Courier New" w:hAnsi="Courier New"/>
          <w:color w:val="1A1A2E"/>
          <w:sz w:val="20"/>
          <w:szCs w:val="20"/>
        </w:rPr>
        <w:t xml:space="preserve">│  /api/incidents   /api/resources   /api/alerts        │</w:t>
      </w:r>
    </w:p>
    <w:p>
      <w:pPr>
        <w:spacing w:after="40" w:before="40"/>
        <w:jc w:val="center"/>
      </w:pPr>
      <w:r>
        <w:rPr>
          <w:rFonts w:ascii="Courier New" w:cs="Courier New" w:eastAsia="Courier New" w:hAnsi="Courier New"/>
          <w:color w:val="1A1A2E"/>
          <w:sz w:val="20"/>
          <w:szCs w:val="20"/>
        </w:rPr>
        <w:t xml:space="preserve">│  /api/auth        SocketIO Namespace: /live           │</w:t>
      </w:r>
    </w:p>
    <w:p>
      <w:pPr>
        <w:spacing w:after="40" w:before="40"/>
        <w:jc w:val="center"/>
      </w:pPr>
      <w:r>
        <w:rPr>
          <w:rFonts w:ascii="Courier New" w:cs="Courier New" w:eastAsia="Courier New" w:hAnsi="Courier New"/>
          <w:color w:val="1A1A2E"/>
          <w:sz w:val="20"/>
          <w:szCs w:val="20"/>
        </w:rPr>
        <w:t xml:space="preserve">│  ┌─────────────────────────────────────────────────┐ │</w:t>
      </w:r>
    </w:p>
    <w:p>
      <w:pPr>
        <w:spacing w:after="40" w:before="40"/>
        <w:jc w:val="center"/>
      </w:pPr>
      <w:r>
        <w:rPr>
          <w:rFonts w:ascii="Courier New" w:cs="Courier New" w:eastAsia="Courier New" w:hAnsi="Courier New"/>
          <w:color w:val="1A1A2E"/>
          <w:sz w:val="20"/>
          <w:szCs w:val="20"/>
        </w:rPr>
        <w:t xml:space="preserve">│  │         AI SEVERITY CLASSIFIER (sklearn)        │ │</w:t>
      </w:r>
    </w:p>
    <w:p>
      <w:pPr>
        <w:spacing w:after="40" w:before="40"/>
        <w:jc w:val="center"/>
      </w:pPr>
      <w:r>
        <w:rPr>
          <w:rFonts w:ascii="Courier New" w:cs="Courier New" w:eastAsia="Courier New" w:hAnsi="Courier New"/>
          <w:color w:val="1A1A2E"/>
          <w:sz w:val="20"/>
          <w:szCs w:val="20"/>
        </w:rPr>
        <w:t xml:space="preserve">│  │   Random Forest + Rule-based   Score: 0-1       │ │</w:t>
      </w:r>
    </w:p>
    <w:p>
      <w:pPr>
        <w:spacing w:after="40" w:before="40"/>
        <w:jc w:val="center"/>
      </w:pPr>
      <w:r>
        <w:rPr>
          <w:rFonts w:ascii="Courier New" w:cs="Courier New" w:eastAsia="Courier New" w:hAnsi="Courier New"/>
          <w:color w:val="1A1A2E"/>
          <w:sz w:val="20"/>
          <w:szCs w:val="20"/>
        </w:rPr>
        <w:t xml:space="preserve">│  └─────────────────────────────────────────────────┘ │</w:t>
      </w:r>
    </w:p>
    <w:p>
      <w:pPr>
        <w:spacing w:after="40" w:before="40"/>
        <w:jc w:val="center"/>
      </w:pPr>
      <w:r>
        <w:rPr>
          <w:rFonts w:ascii="Courier New" w:cs="Courier New" w:eastAsia="Courier New" w:hAnsi="Courier New"/>
          <w:color w:val="1A1A2E"/>
          <w:sz w:val="20"/>
          <w:szCs w:val="20"/>
        </w:rPr>
        <w:t xml:space="preserve">└──────────────────────────┬────────────────────────────┘</w:t>
      </w:r>
    </w:p>
    <w:p>
      <w:pPr>
        <w:spacing w:after="40" w:before="40"/>
        <w:jc w:val="center"/>
      </w:pPr>
      <w:r>
        <w:rPr>
          <w:rFonts w:ascii="Courier New" w:cs="Courier New" w:eastAsia="Courier New" w:hAnsi="Courier New"/>
          <w:color w:val="1A1A2E"/>
          <w:sz w:val="20"/>
          <w:szCs w:val="20"/>
        </w:rPr>
        <w:t xml:space="preserve">                           │  SQLAlchemy ORM            </w:t>
      </w:r>
    </w:p>
    <w:p>
      <w:pPr>
        <w:spacing w:after="40" w:before="40"/>
        <w:jc w:val="center"/>
      </w:pPr>
      <w:r>
        <w:rPr>
          <w:rFonts w:ascii="Courier New" w:cs="Courier New" w:eastAsia="Courier New" w:hAnsi="Courier New"/>
          <w:color w:val="1A1A2E"/>
          <w:sz w:val="20"/>
          <w:szCs w:val="20"/>
        </w:rPr>
        <w:t xml:space="preserve">┌──────────────────────────▼────────────────────────────┐</w:t>
      </w:r>
    </w:p>
    <w:p>
      <w:pPr>
        <w:spacing w:after="40" w:before="40"/>
        <w:jc w:val="center"/>
      </w:pPr>
      <w:r>
        <w:rPr>
          <w:rFonts w:ascii="Courier New" w:cs="Courier New" w:eastAsia="Courier New" w:hAnsi="Courier New"/>
          <w:color w:val="1A1A2E"/>
          <w:sz w:val="20"/>
          <w:szCs w:val="20"/>
        </w:rPr>
        <w:t xml:space="preserve">│              MySQL 8.0 DATABASE                        │</w:t>
      </w:r>
    </w:p>
    <w:p>
      <w:pPr>
        <w:spacing w:after="40" w:before="40"/>
        <w:jc w:val="center"/>
      </w:pPr>
      <w:r>
        <w:rPr>
          <w:rFonts w:ascii="Courier New" w:cs="Courier New" w:eastAsia="Courier New" w:hAnsi="Courier New"/>
          <w:color w:val="1A1A2E"/>
          <w:sz w:val="20"/>
          <w:szCs w:val="20"/>
        </w:rPr>
        <w:t xml:space="preserve">│  users | incidents | resources | alerts                │</w:t>
      </w:r>
    </w:p>
    <w:p>
      <w:pPr>
        <w:spacing w:after="40" w:before="40"/>
        <w:jc w:val="center"/>
      </w:pPr>
      <w:r>
        <w:rPr>
          <w:rFonts w:ascii="Courier New" w:cs="Courier New" w:eastAsia="Courier New" w:hAnsi="Courier New"/>
          <w:color w:val="1A1A2E"/>
          <w:sz w:val="20"/>
          <w:szCs w:val="20"/>
        </w:rPr>
        <w:t xml:space="preserve">└────────────────────────────────────────────────────────┘</w:t>
      </w:r>
    </w:p>
    <w:p>
      <w:pPr>
        <w:spacing w:after="0" w:before="40"/>
      </w:pPr>
      <w:r>
        <w:t xml:space="preserve"/>
      </w:r>
    </w:p>
    <w:p>
      <w:pPr>
        <w:pStyle w:val="Heading2"/>
        <w:spacing w:after="100" w:before="280"/>
      </w:pPr>
      <w:r>
        <w:rPr>
          <w:rFonts w:ascii="Arial" w:cs="Arial" w:eastAsia="Arial" w:hAnsi="Arial"/>
          <w:b/>
          <w:bCs/>
          <w:color w:val="C0392B"/>
          <w:sz w:val="28"/>
          <w:szCs w:val="28"/>
        </w:rPr>
        <w:t xml:space="preserve">3.3 Data Flow</w:t>
      </w:r>
    </w:p>
    <w:p>
      <w:pPr>
        <w:spacing w:after="100" w:before="60"/>
      </w:pPr>
      <w:r>
        <w:rPr>
          <w:rFonts w:ascii="Arial" w:cs="Arial" w:eastAsia="Arial" w:hAnsi="Arial"/>
          <w:b w:val="false"/>
          <w:bCs w:val="false"/>
          <w:color w:val="555555"/>
          <w:sz w:val="22"/>
          <w:szCs w:val="22"/>
        </w:rPr>
        <w:t xml:space="preserve">The typical data flow for an emergency incident is:</w:t>
      </w:r>
    </w:p>
    <w:p>
      <w:pPr>
        <w:pStyle w:val="ListParagraph"/>
        <w:numPr>
          <w:ilvl w:val="0"/>
          <w:numId w:val="2"/>
        </w:numPr>
        <w:spacing w:after="40" w:before="40"/>
      </w:pPr>
      <w:r>
        <w:rPr>
          <w:rFonts w:ascii="Arial" w:cs="Arial" w:eastAsia="Arial" w:hAnsi="Arial"/>
          <w:color w:val="555555"/>
          <w:sz w:val="22"/>
          <w:szCs w:val="22"/>
        </w:rPr>
        <w:t xml:space="preserve">Step 1: Citizen submits emergency report via mobile portal (incident type, description, GPS, photo)</w:t>
      </w:r>
    </w:p>
    <w:p>
      <w:pPr>
        <w:pStyle w:val="ListParagraph"/>
        <w:numPr>
          <w:ilvl w:val="0"/>
          <w:numId w:val="2"/>
        </w:numPr>
        <w:spacing w:after="40" w:before="40"/>
      </w:pPr>
      <w:r>
        <w:rPr>
          <w:rFonts w:ascii="Arial" w:cs="Arial" w:eastAsia="Arial" w:hAnsi="Arial"/>
          <w:color w:val="555555"/>
          <w:sz w:val="22"/>
          <w:szCs w:val="22"/>
        </w:rPr>
        <w:t xml:space="preserve">Step 2: Flask backend receives POST /api/incidents/report</w:t>
      </w:r>
    </w:p>
    <w:p>
      <w:pPr>
        <w:pStyle w:val="ListParagraph"/>
        <w:numPr>
          <w:ilvl w:val="0"/>
          <w:numId w:val="2"/>
        </w:numPr>
        <w:spacing w:after="40" w:before="40"/>
      </w:pPr>
      <w:r>
        <w:rPr>
          <w:rFonts w:ascii="Arial" w:cs="Arial" w:eastAsia="Arial" w:hAnsi="Arial"/>
          <w:color w:val="555555"/>
          <w:sz w:val="22"/>
          <w:szCs w:val="22"/>
        </w:rPr>
        <w:t xml:space="preserve">Step 3: AI classifier analyses incident_type + description + casualties → assigns severity score</w:t>
      </w:r>
    </w:p>
    <w:p>
      <w:pPr>
        <w:pStyle w:val="ListParagraph"/>
        <w:numPr>
          <w:ilvl w:val="0"/>
          <w:numId w:val="2"/>
        </w:numPr>
        <w:spacing w:after="40" w:before="40"/>
      </w:pPr>
      <w:r>
        <w:rPr>
          <w:rFonts w:ascii="Arial" w:cs="Arial" w:eastAsia="Arial" w:hAnsi="Arial"/>
          <w:color w:val="555555"/>
          <w:sz w:val="22"/>
          <w:szCs w:val="22"/>
        </w:rPr>
        <w:t xml:space="preserve">Step 4: Incident saved to MySQL incidents table with severity and status</w:t>
      </w:r>
    </w:p>
    <w:p>
      <w:pPr>
        <w:pStyle w:val="ListParagraph"/>
        <w:numPr>
          <w:ilvl w:val="0"/>
          <w:numId w:val="2"/>
        </w:numPr>
        <w:spacing w:after="40" w:before="40"/>
      </w:pPr>
      <w:r>
        <w:rPr>
          <w:rFonts w:ascii="Arial" w:cs="Arial" w:eastAsia="Arial" w:hAnsi="Arial"/>
          <w:color w:val="555555"/>
          <w:sz w:val="22"/>
          <w:szCs w:val="22"/>
        </w:rPr>
        <w:t xml:space="preserve">Step 5: If severity is Critical or High, auto-dispatch logic assigns available resources</w:t>
      </w:r>
    </w:p>
    <w:p>
      <w:pPr>
        <w:pStyle w:val="ListParagraph"/>
        <w:numPr>
          <w:ilvl w:val="0"/>
          <w:numId w:val="2"/>
        </w:numPr>
        <w:spacing w:after="40" w:before="40"/>
      </w:pPr>
      <w:r>
        <w:rPr>
          <w:rFonts w:ascii="Arial" w:cs="Arial" w:eastAsia="Arial" w:hAnsi="Arial"/>
          <w:color w:val="555555"/>
          <w:sz w:val="22"/>
          <w:szCs w:val="22"/>
        </w:rPr>
        <w:t xml:space="preserve">Step 6: SocketIO emits new_incident event to all connected dashboard clients</w:t>
      </w:r>
    </w:p>
    <w:p>
      <w:pPr>
        <w:pStyle w:val="ListParagraph"/>
        <w:numPr>
          <w:ilvl w:val="0"/>
          <w:numId w:val="2"/>
        </w:numPr>
        <w:spacing w:after="40" w:before="40"/>
      </w:pPr>
      <w:r>
        <w:rPr>
          <w:rFonts w:ascii="Arial" w:cs="Arial" w:eastAsia="Arial" w:hAnsi="Arial"/>
          <w:color w:val="555555"/>
          <w:sz w:val="22"/>
          <w:szCs w:val="22"/>
        </w:rPr>
        <w:t xml:space="preserve">Step 7: Dashboard updates live — new incident appears, stats refresh, log entry added</w:t>
      </w:r>
    </w:p>
    <w:p>
      <w:pPr>
        <w:pStyle w:val="ListParagraph"/>
        <w:numPr>
          <w:ilvl w:val="0"/>
          <w:numId w:val="2"/>
        </w:numPr>
        <w:spacing w:after="40" w:before="40"/>
      </w:pPr>
      <w:r>
        <w:rPr>
          <w:rFonts w:ascii="Arial" w:cs="Arial" w:eastAsia="Arial" w:hAnsi="Arial"/>
          <w:color w:val="555555"/>
          <w:sz w:val="22"/>
          <w:szCs w:val="22"/>
        </w:rPr>
        <w:t xml:space="preserve">Step 8: Coordinator can send public alert to affected zone via /api/alerts/send</w:t>
      </w:r>
    </w:p>
    <w:p>
      <w:r>
        <w:br w:type="page"/>
      </w:r>
    </w:p>
    <w:p>
      <w:pPr>
        <w:pStyle w:val="Heading1"/>
        <w:spacing w:after="120" w:before="360"/>
      </w:pPr>
      <w:r>
        <w:rPr>
          <w:rFonts w:ascii="Arial" w:cs="Arial" w:eastAsia="Arial" w:hAnsi="Arial"/>
          <w:b/>
          <w:bCs/>
          <w:color w:val="1A1A2E"/>
          <w:sz w:val="36"/>
          <w:szCs w:val="36"/>
        </w:rPr>
        <w:t xml:space="preserve">4. Database Design</w:t>
      </w:r>
    </w:p>
    <w:p>
      <w:pPr>
        <w:pBdr>
          <w:bottom w:val="single" w:color="CCCCCC" w:sz="4" w:space="1"/>
        </w:pBdr>
        <w:spacing w:after="160" w:before="160"/>
      </w:pPr>
      <w:r>
        <w:t xml:space="preserve"/>
      </w:r>
    </w:p>
    <w:p>
      <w:pPr>
        <w:pStyle w:val="Heading2"/>
        <w:spacing w:after="100" w:before="280"/>
      </w:pPr>
      <w:r>
        <w:rPr>
          <w:rFonts w:ascii="Arial" w:cs="Arial" w:eastAsia="Arial" w:hAnsi="Arial"/>
          <w:b/>
          <w:bCs/>
          <w:color w:val="C0392B"/>
          <w:sz w:val="28"/>
          <w:szCs w:val="28"/>
        </w:rPr>
        <w:t xml:space="preserve">4.1 Entity Relationship Overview</w:t>
      </w:r>
    </w:p>
    <w:p>
      <w:pPr>
        <w:spacing w:after="100" w:before="60"/>
      </w:pPr>
      <w:r>
        <w:rPr>
          <w:rFonts w:ascii="Arial" w:cs="Arial" w:eastAsia="Arial" w:hAnsi="Arial"/>
          <w:b w:val="false"/>
          <w:bCs w:val="false"/>
          <w:color w:val="555555"/>
          <w:sz w:val="22"/>
          <w:szCs w:val="22"/>
        </w:rPr>
        <w:t xml:space="preserve">The MySQL database consists of four primary tables with the following relationships:</w:t>
      </w:r>
    </w:p>
    <w:p>
      <w:pPr>
        <w:pStyle w:val="ListParagraph"/>
        <w:numPr>
          <w:ilvl w:val="0"/>
          <w:numId w:val="2"/>
        </w:numPr>
        <w:spacing w:after="40" w:before="40"/>
      </w:pPr>
      <w:r>
        <w:rPr>
          <w:rFonts w:ascii="Arial" w:cs="Arial" w:eastAsia="Arial" w:hAnsi="Arial"/>
          <w:color w:val="555555"/>
          <w:sz w:val="22"/>
          <w:szCs w:val="22"/>
        </w:rPr>
        <w:t xml:space="preserve">users — stores all system users (admins, field officers, citizens)</w:t>
      </w:r>
    </w:p>
    <w:p>
      <w:pPr>
        <w:pStyle w:val="ListParagraph"/>
        <w:numPr>
          <w:ilvl w:val="0"/>
          <w:numId w:val="2"/>
        </w:numPr>
        <w:spacing w:after="40" w:before="40"/>
      </w:pPr>
      <w:r>
        <w:rPr>
          <w:rFonts w:ascii="Arial" w:cs="Arial" w:eastAsia="Arial" w:hAnsi="Arial"/>
          <w:color w:val="555555"/>
          <w:sz w:val="22"/>
          <w:szCs w:val="22"/>
        </w:rPr>
        <w:t xml:space="preserve">incidents — core table; each incident belongs to a reporting user</w:t>
      </w:r>
    </w:p>
    <w:p>
      <w:pPr>
        <w:pStyle w:val="ListParagraph"/>
        <w:numPr>
          <w:ilvl w:val="0"/>
          <w:numId w:val="2"/>
        </w:numPr>
        <w:spacing w:after="40" w:before="40"/>
      </w:pPr>
      <w:r>
        <w:rPr>
          <w:rFonts w:ascii="Arial" w:cs="Arial" w:eastAsia="Arial" w:hAnsi="Arial"/>
          <w:color w:val="555555"/>
          <w:sz w:val="22"/>
          <w:szCs w:val="22"/>
        </w:rPr>
        <w:t xml:space="preserve">resources — emergency units (fire engines, ambulances, police, helicopters)</w:t>
      </w:r>
    </w:p>
    <w:p>
      <w:pPr>
        <w:pStyle w:val="ListParagraph"/>
        <w:numPr>
          <w:ilvl w:val="0"/>
          <w:numId w:val="2"/>
        </w:numPr>
        <w:spacing w:after="40" w:before="40"/>
      </w:pPr>
      <w:r>
        <w:rPr>
          <w:rFonts w:ascii="Arial" w:cs="Arial" w:eastAsia="Arial" w:hAnsi="Arial"/>
          <w:color w:val="555555"/>
          <w:sz w:val="22"/>
          <w:szCs w:val="22"/>
        </w:rPr>
        <w:t xml:space="preserve">alerts — public broadcasts linked to incidents and zones</w:t>
      </w:r>
    </w:p>
    <w:p>
      <w:pPr>
        <w:spacing w:after="0" w:before="80"/>
      </w:pPr>
      <w:r>
        <w:t xml:space="preserve"/>
      </w:r>
    </w:p>
    <w:p>
      <w:pPr>
        <w:pStyle w:val="Heading2"/>
        <w:spacing w:after="100" w:before="280"/>
      </w:pPr>
      <w:r>
        <w:rPr>
          <w:rFonts w:ascii="Arial" w:cs="Arial" w:eastAsia="Arial" w:hAnsi="Arial"/>
          <w:b/>
          <w:bCs/>
          <w:color w:val="C0392B"/>
          <w:sz w:val="28"/>
          <w:szCs w:val="28"/>
        </w:rPr>
        <w:t xml:space="preserve">4.2 Table Schemas</w:t>
      </w:r>
    </w:p>
    <w:p>
      <w:pPr>
        <w:pStyle w:val="Heading3"/>
        <w:spacing w:after="80" w:before="200"/>
      </w:pPr>
      <w:r>
        <w:rPr>
          <w:rFonts w:ascii="Arial" w:cs="Arial" w:eastAsia="Arial" w:hAnsi="Arial"/>
          <w:b/>
          <w:bCs/>
          <w:color w:val="1A1A2E"/>
          <w:sz w:val="24"/>
          <w:szCs w:val="24"/>
        </w:rPr>
        <w:t xml:space="preserve">incidents table</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 (PK, AUTO)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incident identifier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incident_type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VARCHAR(50)</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fire, flood, road_accident, medical,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Free-text description from reporter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location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VARCHAR(200)</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Address or GPS coordinates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VARCHAR(10)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City zone (A-F)</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severity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critical / high / medium / low (AI-assigned)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severity_score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FLOAT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confidence score 0.0 to 1.0</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reported / dispatched / on_scene /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casualties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 of reported casualties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assigned_units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Number of units dispatched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 of report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resolved_at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Timestamp of resolution (nullable)</w:t>
            </w:r>
          </w:p>
        </w:tc>
      </w:tr>
    </w:tbl>
    <w:p>
      <w:pPr>
        <w:spacing w:after="0" w:before="160"/>
      </w:pPr>
      <w:r>
        <w:t xml:space="preserve"/>
      </w:r>
    </w:p>
    <w:p>
      <w:pPr>
        <w:pStyle w:val="Heading3"/>
        <w:spacing w:after="80" w:before="200"/>
      </w:pPr>
      <w:r>
        <w:rPr>
          <w:rFonts w:ascii="Arial" w:cs="Arial" w:eastAsia="Arial" w:hAnsi="Arial"/>
          <w:b/>
          <w:bCs/>
          <w:color w:val="1A1A2E"/>
          <w:sz w:val="24"/>
          <w:szCs w:val="24"/>
        </w:rPr>
        <w:t xml:space="preserve">resources table</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 (PK, AUTO)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resource identifier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unit_id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VARCHAR(20)</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Human-readable ID e.g. FIRE-01, AMB-03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fire_engine / ambulance / police / helicopter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zone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VARCHAR(10)</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Home zone of the 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available / deployed / maintenance / offline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incident_id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INT (FK)</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Currently assigned incident (nullable)</w:t>
            </w:r>
          </w:p>
        </w:tc>
      </w:tr>
    </w:tbl>
    <w:p>
      <w:pPr>
        <w:spacing w:after="0" w:before="160"/>
      </w:pPr>
      <w:r>
        <w:t xml:space="preserve"/>
      </w:r>
    </w:p>
    <w:p>
      <w:pPr>
        <w:pStyle w:val="Heading2"/>
        <w:spacing w:after="100" w:before="280"/>
      </w:pPr>
      <w:r>
        <w:rPr>
          <w:rFonts w:ascii="Arial" w:cs="Arial" w:eastAsia="Arial" w:hAnsi="Arial"/>
          <w:b/>
          <w:bCs/>
          <w:color w:val="C0392B"/>
          <w:sz w:val="28"/>
          <w:szCs w:val="28"/>
        </w:rPr>
        <w:t xml:space="preserve">4.3 Database Indexing</w:t>
      </w:r>
    </w:p>
    <w:p>
      <w:pPr>
        <w:spacing w:after="100" w:before="60"/>
      </w:pPr>
      <w:r>
        <w:rPr>
          <w:rFonts w:ascii="Arial" w:cs="Arial" w:eastAsia="Arial" w:hAnsi="Arial"/>
          <w:b w:val="false"/>
          <w:bCs w:val="false"/>
          <w:color w:val="555555"/>
          <w:sz w:val="22"/>
          <w:szCs w:val="22"/>
        </w:rPr>
        <w:t xml:space="preserve">Indexes are applied on frequently queried columns to ensure fast performance:</w:t>
      </w:r>
    </w:p>
    <w:p>
      <w:pPr>
        <w:pStyle w:val="ListParagraph"/>
        <w:numPr>
          <w:ilvl w:val="0"/>
          <w:numId w:val="2"/>
        </w:numPr>
        <w:spacing w:after="40" w:before="40"/>
      </w:pPr>
      <w:r>
        <w:rPr>
          <w:rFonts w:ascii="Arial" w:cs="Arial" w:eastAsia="Arial" w:hAnsi="Arial"/>
          <w:color w:val="555555"/>
          <w:sz w:val="22"/>
          <w:szCs w:val="22"/>
        </w:rPr>
        <w:t xml:space="preserve">INDEX idx_status on incidents.status — fast filtering of active incidents</w:t>
      </w:r>
    </w:p>
    <w:p>
      <w:pPr>
        <w:pStyle w:val="ListParagraph"/>
        <w:numPr>
          <w:ilvl w:val="0"/>
          <w:numId w:val="2"/>
        </w:numPr>
        <w:spacing w:after="40" w:before="40"/>
      </w:pPr>
      <w:r>
        <w:rPr>
          <w:rFonts w:ascii="Arial" w:cs="Arial" w:eastAsia="Arial" w:hAnsi="Arial"/>
          <w:color w:val="555555"/>
          <w:sz w:val="22"/>
          <w:szCs w:val="22"/>
        </w:rPr>
        <w:t xml:space="preserve">INDEX idx_severity on incidents.severity — quick lookup of critical incidents</w:t>
      </w:r>
    </w:p>
    <w:p>
      <w:pPr>
        <w:pStyle w:val="ListParagraph"/>
        <w:numPr>
          <w:ilvl w:val="0"/>
          <w:numId w:val="2"/>
        </w:numPr>
        <w:spacing w:after="40" w:before="40"/>
      </w:pPr>
      <w:r>
        <w:rPr>
          <w:rFonts w:ascii="Arial" w:cs="Arial" w:eastAsia="Arial" w:hAnsi="Arial"/>
          <w:color w:val="555555"/>
          <w:sz w:val="22"/>
          <w:szCs w:val="22"/>
        </w:rPr>
        <w:t xml:space="preserve">INDEX idx_zone on incidents.zone — zone-based filtering for alerts and dispatch</w:t>
      </w:r>
    </w:p>
    <w:p>
      <w:r>
        <w:br w:type="page"/>
      </w:r>
    </w:p>
    <w:p>
      <w:pPr>
        <w:pStyle w:val="Heading1"/>
        <w:spacing w:after="120" w:before="360"/>
      </w:pPr>
      <w:r>
        <w:rPr>
          <w:rFonts w:ascii="Arial" w:cs="Arial" w:eastAsia="Arial" w:hAnsi="Arial"/>
          <w:b/>
          <w:bCs/>
          <w:color w:val="1A1A2E"/>
          <w:sz w:val="36"/>
          <w:szCs w:val="36"/>
        </w:rPr>
        <w:t xml:space="preserve">5. Module Description</w:t>
      </w:r>
    </w:p>
    <w:p>
      <w:pPr>
        <w:pBdr>
          <w:bottom w:val="single" w:color="CCCCCC" w:sz="4" w:space="1"/>
        </w:pBdr>
        <w:spacing w:after="160" w:before="160"/>
      </w:pPr>
      <w:r>
        <w:t xml:space="preserve"/>
      </w:r>
    </w:p>
    <w:p>
      <w:pPr>
        <w:pStyle w:val="Heading2"/>
        <w:spacing w:after="100" w:before="280"/>
      </w:pPr>
      <w:r>
        <w:rPr>
          <w:rFonts w:ascii="Arial" w:cs="Arial" w:eastAsia="Arial" w:hAnsi="Arial"/>
          <w:b/>
          <w:bCs/>
          <w:color w:val="C0392B"/>
          <w:sz w:val="28"/>
          <w:szCs w:val="28"/>
        </w:rPr>
        <w:t xml:space="preserve">5.1 Backend API (Flask)</w:t>
      </w:r>
    </w:p>
    <w:p>
      <w:pPr>
        <w:spacing w:after="100" w:before="60"/>
      </w:pPr>
      <w:r>
        <w:rPr>
          <w:rFonts w:ascii="Arial" w:cs="Arial" w:eastAsia="Arial" w:hAnsi="Arial"/>
          <w:b w:val="false"/>
          <w:bCs w:val="false"/>
          <w:color w:val="555555"/>
          <w:sz w:val="22"/>
          <w:szCs w:val="22"/>
        </w:rPr>
        <w:t xml:space="preserve">The backend exposes a RESTful API with the following endpoint groups:</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800"/>
        <w:gridCol w:w="40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/api/auth/register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 new user with bcrypt password</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/api/auth/login</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Login, receive JWT token (12hr expiry)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/api/incidents/report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 incident — triggers AI classifier</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Incidents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/api/incidents/</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List incidents with status/severity/zone filters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/api/incidents/&lt;id&gt;/status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 incident status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Incidents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/api/incidents/stats</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Live dashboard summary stats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/api/incidents/live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Server-Sent Events real-time stream</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Resources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/api/resources/</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List all emergency units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Resources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/api/resources/availability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Summary by unit type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Alerts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/api/alerts/send</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POST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Broadcast zone alert via app/SMS</w:t>
            </w:r>
          </w:p>
        </w:tc>
      </w:tr>
    </w:tbl>
    <w:p>
      <w:pPr>
        <w:spacing w:after="0" w:before="160"/>
      </w:pPr>
      <w:r>
        <w:t xml:space="preserve"/>
      </w:r>
    </w:p>
    <w:p>
      <w:pPr>
        <w:pStyle w:val="Heading2"/>
        <w:spacing w:after="100" w:before="280"/>
      </w:pPr>
      <w:r>
        <w:rPr>
          <w:rFonts w:ascii="Arial" w:cs="Arial" w:eastAsia="Arial" w:hAnsi="Arial"/>
          <w:b/>
          <w:bCs/>
          <w:color w:val="C0392B"/>
          <w:sz w:val="28"/>
          <w:szCs w:val="28"/>
        </w:rPr>
        <w:t xml:space="preserve">5.2 AI Severity Classifier</w:t>
      </w:r>
    </w:p>
    <w:p>
      <w:pPr>
        <w:spacing w:after="100" w:before="60"/>
      </w:pPr>
      <w:r>
        <w:rPr>
          <w:rFonts w:ascii="Arial" w:cs="Arial" w:eastAsia="Arial" w:hAnsi="Arial"/>
          <w:b w:val="false"/>
          <w:bCs w:val="false"/>
          <w:color w:val="555555"/>
          <w:sz w:val="22"/>
          <w:szCs w:val="22"/>
        </w:rPr>
        <w:t xml:space="preserve">The classifier uses a two-stage approach for robustness:</w:t>
      </w:r>
    </w:p>
    <w:p>
      <w:pPr>
        <w:spacing w:after="0" w:before="60"/>
      </w:pPr>
      <w:r>
        <w:t xml:space="preserve"/>
      </w:r>
    </w:p>
    <w:p>
      <w:pPr>
        <w:pStyle w:val="Heading3"/>
        <w:spacing w:after="80" w:before="200"/>
      </w:pPr>
      <w:r>
        <w:rPr>
          <w:rFonts w:ascii="Arial" w:cs="Arial" w:eastAsia="Arial" w:hAnsi="Arial"/>
          <w:b/>
          <w:bCs/>
          <w:color w:val="1A1A2E"/>
          <w:sz w:val="24"/>
          <w:szCs w:val="24"/>
        </w:rPr>
        <w:t xml:space="preserve">Stage 1 — Rule-based Engine</w:t>
      </w:r>
    </w:p>
    <w:p>
      <w:pPr>
        <w:spacing w:after="100" w:before="60"/>
      </w:pPr>
      <w:r>
        <w:rPr>
          <w:rFonts w:ascii="Arial" w:cs="Arial" w:eastAsia="Arial" w:hAnsi="Arial"/>
          <w:b w:val="false"/>
          <w:bCs w:val="false"/>
          <w:color w:val="555555"/>
          <w:sz w:val="22"/>
          <w:szCs w:val="22"/>
        </w:rPr>
        <w:t xml:space="preserve">A fast deterministic classifier using keyword lookup tables. Assigns scores based on incident type and keywords in the description (e.g. 'explosion', 'trapped', 'multiple casualties' trigger critical scores). Casualty count applies an additional boost.</w:t>
      </w:r>
    </w:p>
    <w:p>
      <w:pPr>
        <w:spacing w:after="0" w:before="80"/>
      </w:pPr>
      <w:r>
        <w:t xml:space="preserve"/>
      </w:r>
    </w:p>
    <w:p>
      <w:pPr>
        <w:pStyle w:val="Heading3"/>
        <w:spacing w:after="80" w:before="200"/>
      </w:pPr>
      <w:r>
        <w:rPr>
          <w:rFonts w:ascii="Arial" w:cs="Arial" w:eastAsia="Arial" w:hAnsi="Arial"/>
          <w:b/>
          <w:bCs/>
          <w:color w:val="1A1A2E"/>
          <w:sz w:val="24"/>
          <w:szCs w:val="24"/>
        </w:rPr>
        <w:t xml:space="preserve">Stage 2 — Random Forest Model (sklearn)</w:t>
      </w:r>
    </w:p>
    <w:p>
      <w:pPr>
        <w:spacing w:after="100" w:before="60"/>
      </w:pPr>
      <w:r>
        <w:rPr>
          <w:rFonts w:ascii="Arial" w:cs="Arial" w:eastAsia="Arial" w:hAnsi="Arial"/>
          <w:b w:val="false"/>
          <w:bCs w:val="false"/>
          <w:color w:val="555555"/>
          <w:sz w:val="22"/>
          <w:szCs w:val="22"/>
        </w:rPr>
        <w:t xml:space="preserve">A trained Random Forest classifier (100 estimators) uses four features: incident type score, keyword score, casualty boost, and raw casualty count. When the trained model file (severity_model.pkl) is available, the final score is a weighted blend: 60% ML + 40% rule-based. Without the model, it falls back gracefully to the rule-based engine.</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Units Dispatched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Auto-dispatch?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0.80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units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 — immediate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0.60 – 0.79</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3 units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Yes — immediate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0.35 – 0.59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units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 manual review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0.00 – 0.34</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1 unit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No — manual review</w:t>
            </w:r>
          </w:p>
        </w:tc>
      </w:tr>
    </w:tbl>
    <w:p>
      <w:pPr>
        <w:spacing w:after="0" w:before="160"/>
      </w:pPr>
      <w:r>
        <w:t xml:space="preserve"/>
      </w:r>
    </w:p>
    <w:p>
      <w:pPr>
        <w:pStyle w:val="Heading2"/>
        <w:spacing w:after="100" w:before="280"/>
      </w:pPr>
      <w:r>
        <w:rPr>
          <w:rFonts w:ascii="Arial" w:cs="Arial" w:eastAsia="Arial" w:hAnsi="Arial"/>
          <w:b/>
          <w:bCs/>
          <w:color w:val="C0392B"/>
          <w:sz w:val="28"/>
          <w:szCs w:val="28"/>
        </w:rPr>
        <w:t xml:space="preserve">5.3 Real-time Communication (SocketIO)</w:t>
      </w:r>
    </w:p>
    <w:p>
      <w:pPr>
        <w:spacing w:after="100" w:before="60"/>
      </w:pPr>
      <w:r>
        <w:rPr>
          <w:rFonts w:ascii="Arial" w:cs="Arial" w:eastAsia="Arial" w:hAnsi="Arial"/>
          <w:b w:val="false"/>
          <w:bCs w:val="false"/>
          <w:color w:val="555555"/>
          <w:sz w:val="22"/>
          <w:szCs w:val="22"/>
        </w:rPr>
        <w:t xml:space="preserve">Flask-SocketIO enables WebSocket communication on the /live namespace. The backend emits four event types:</w:t>
      </w:r>
    </w:p>
    <w:p>
      <w:pPr>
        <w:pStyle w:val="ListParagraph"/>
        <w:numPr>
          <w:ilvl w:val="0"/>
          <w:numId w:val="2"/>
        </w:numPr>
        <w:spacing w:after="40" w:before="40"/>
      </w:pPr>
      <w:r>
        <w:rPr>
          <w:rFonts w:ascii="Arial" w:cs="Arial" w:eastAsia="Arial" w:hAnsi="Arial"/>
          <w:color w:val="555555"/>
          <w:sz w:val="22"/>
          <w:szCs w:val="22"/>
        </w:rPr>
        <w:t xml:space="preserve">new_incident — fired when a new incident is reported; payload includes full incident data + AI classification</w:t>
      </w:r>
    </w:p>
    <w:p>
      <w:pPr>
        <w:pStyle w:val="ListParagraph"/>
        <w:numPr>
          <w:ilvl w:val="0"/>
          <w:numId w:val="2"/>
        </w:numPr>
        <w:spacing w:after="40" w:before="40"/>
      </w:pPr>
      <w:r>
        <w:rPr>
          <w:rFonts w:ascii="Arial" w:cs="Arial" w:eastAsia="Arial" w:hAnsi="Arial"/>
          <w:color w:val="555555"/>
          <w:sz w:val="22"/>
          <w:szCs w:val="22"/>
        </w:rPr>
        <w:t xml:space="preserve">incident_status_update — fired when status changes (dispatched, on_scene, resolved)</w:t>
      </w:r>
    </w:p>
    <w:p>
      <w:pPr>
        <w:pStyle w:val="ListParagraph"/>
        <w:numPr>
          <w:ilvl w:val="0"/>
          <w:numId w:val="2"/>
        </w:numPr>
        <w:spacing w:after="40" w:before="40"/>
      </w:pPr>
      <w:r>
        <w:rPr>
          <w:rFonts w:ascii="Arial" w:cs="Arial" w:eastAsia="Arial" w:hAnsi="Arial"/>
          <w:color w:val="555555"/>
          <w:sz w:val="22"/>
          <w:szCs w:val="22"/>
        </w:rPr>
        <w:t xml:space="preserve">resources_dispatched — fired when units are auto-assigned to a critical incident</w:t>
      </w:r>
    </w:p>
    <w:p>
      <w:pPr>
        <w:pStyle w:val="ListParagraph"/>
        <w:numPr>
          <w:ilvl w:val="0"/>
          <w:numId w:val="2"/>
        </w:numPr>
        <w:spacing w:after="40" w:before="40"/>
      </w:pPr>
      <w:r>
        <w:rPr>
          <w:rFonts w:ascii="Arial" w:cs="Arial" w:eastAsia="Arial" w:hAnsi="Arial"/>
          <w:color w:val="555555"/>
          <w:sz w:val="22"/>
          <w:szCs w:val="22"/>
        </w:rPr>
        <w:t xml:space="preserve">public_alert — fired when a zone alert is broadcast</w:t>
      </w:r>
    </w:p>
    <w:p>
      <w:pPr>
        <w:spacing w:after="0" w:before="80"/>
      </w:pPr>
      <w:r>
        <w:t xml:space="preserve"/>
      </w:r>
    </w:p>
    <w:p>
      <w:pPr>
        <w:spacing w:after="100" w:before="60"/>
      </w:pPr>
      <w:r>
        <w:rPr>
          <w:rFonts w:ascii="Arial" w:cs="Arial" w:eastAsia="Arial" w:hAnsi="Arial"/>
          <w:b w:val="false"/>
          <w:bCs w:val="false"/>
          <w:color w:val="555555"/>
          <w:sz w:val="22"/>
          <w:szCs w:val="22"/>
        </w:rPr>
        <w:t xml:space="preserve">The frontend connects via socket.io.js and listens for these events to update the dashboard in real time without page refresh.</w:t>
      </w:r>
    </w:p>
    <w:p>
      <w:pPr>
        <w:pStyle w:val="Heading2"/>
        <w:spacing w:after="100" w:before="280"/>
      </w:pPr>
      <w:r>
        <w:rPr>
          <w:rFonts w:ascii="Arial" w:cs="Arial" w:eastAsia="Arial" w:hAnsi="Arial"/>
          <w:b/>
          <w:bCs/>
          <w:color w:val="C0392B"/>
          <w:sz w:val="28"/>
          <w:szCs w:val="28"/>
        </w:rPr>
        <w:t xml:space="preserve">5.4 Frontend Dashboard</w:t>
      </w:r>
    </w:p>
    <w:p>
      <w:pPr>
        <w:spacing w:after="100" w:before="60"/>
      </w:pPr>
      <w:r>
        <w:rPr>
          <w:rFonts w:ascii="Arial" w:cs="Arial" w:eastAsia="Arial" w:hAnsi="Arial"/>
          <w:b w:val="false"/>
          <w:bCs w:val="false"/>
          <w:color w:val="555555"/>
          <w:sz w:val="22"/>
          <w:szCs w:val="22"/>
        </w:rPr>
        <w:t xml:space="preserve">The command center dashboard (index.html) contains six sections:</w:t>
      </w:r>
    </w:p>
    <w:p>
      <w:pPr>
        <w:pStyle w:val="ListParagraph"/>
        <w:numPr>
          <w:ilvl w:val="0"/>
          <w:numId w:val="2"/>
        </w:numPr>
        <w:spacing w:after="40" w:before="40"/>
      </w:pPr>
      <w:r>
        <w:rPr>
          <w:rFonts w:ascii="Arial" w:cs="Arial" w:eastAsia="Arial" w:hAnsi="Arial"/>
          <w:color w:val="555555"/>
          <w:sz w:val="22"/>
          <w:szCs w:val="22"/>
        </w:rPr>
        <w:t xml:space="preserve">Dashboard — live stats, active incident feed, resource bars, weekly incident chart, activity log</w:t>
      </w:r>
    </w:p>
    <w:p>
      <w:pPr>
        <w:pStyle w:val="ListParagraph"/>
        <w:numPr>
          <w:ilvl w:val="0"/>
          <w:numId w:val="2"/>
        </w:numPr>
        <w:spacing w:after="40" w:before="40"/>
      </w:pPr>
      <w:r>
        <w:rPr>
          <w:rFonts w:ascii="Arial" w:cs="Arial" w:eastAsia="Arial" w:hAnsi="Arial"/>
          <w:color w:val="555555"/>
          <w:sz w:val="22"/>
          <w:szCs w:val="22"/>
        </w:rPr>
        <w:t xml:space="preserve">Incidents — searchable, filterable table of all incidents with severity and status badges</w:t>
      </w:r>
    </w:p>
    <w:p>
      <w:pPr>
        <w:pStyle w:val="ListParagraph"/>
        <w:numPr>
          <w:ilvl w:val="0"/>
          <w:numId w:val="2"/>
        </w:numPr>
        <w:spacing w:after="40" w:before="40"/>
      </w:pPr>
      <w:r>
        <w:rPr>
          <w:rFonts w:ascii="Arial" w:cs="Arial" w:eastAsia="Arial" w:hAnsi="Arial"/>
          <w:color w:val="555555"/>
          <w:sz w:val="22"/>
          <w:szCs w:val="22"/>
        </w:rPr>
        <w:t xml:space="preserve">Report Incident — form that submits to backend and displays AI classification result</w:t>
      </w:r>
    </w:p>
    <w:p>
      <w:pPr>
        <w:pStyle w:val="ListParagraph"/>
        <w:numPr>
          <w:ilvl w:val="0"/>
          <w:numId w:val="2"/>
        </w:numPr>
        <w:spacing w:after="40" w:before="40"/>
      </w:pPr>
      <w:r>
        <w:rPr>
          <w:rFonts w:ascii="Arial" w:cs="Arial" w:eastAsia="Arial" w:hAnsi="Arial"/>
          <w:color w:val="555555"/>
          <w:sz w:val="22"/>
          <w:szCs w:val="22"/>
        </w:rPr>
        <w:t xml:space="preserve">Resources — table of all emergency units with deployment status</w:t>
      </w:r>
    </w:p>
    <w:p>
      <w:pPr>
        <w:pStyle w:val="ListParagraph"/>
        <w:numPr>
          <w:ilvl w:val="0"/>
          <w:numId w:val="2"/>
        </w:numPr>
        <w:spacing w:after="40" w:before="40"/>
      </w:pPr>
      <w:r>
        <w:rPr>
          <w:rFonts w:ascii="Arial" w:cs="Arial" w:eastAsia="Arial" w:hAnsi="Arial"/>
          <w:color w:val="555555"/>
          <w:sz w:val="22"/>
          <w:szCs w:val="22"/>
        </w:rPr>
        <w:t xml:space="preserve">Zone Map — risk-level visualisation for all city zones</w:t>
      </w:r>
    </w:p>
    <w:p>
      <w:pPr>
        <w:pStyle w:val="ListParagraph"/>
        <w:numPr>
          <w:ilvl w:val="0"/>
          <w:numId w:val="2"/>
        </w:numPr>
        <w:spacing w:after="40" w:before="40"/>
      </w:pPr>
      <w:r>
        <w:rPr>
          <w:rFonts w:ascii="Arial" w:cs="Arial" w:eastAsia="Arial" w:hAnsi="Arial"/>
          <w:color w:val="555555"/>
          <w:sz w:val="22"/>
          <w:szCs w:val="22"/>
        </w:rPr>
        <w:t xml:space="preserve">AI Analysis — severity prediction bars and AI recommendations</w:t>
      </w:r>
    </w:p>
    <w:p>
      <w:pPr>
        <w:pStyle w:val="ListParagraph"/>
        <w:numPr>
          <w:ilvl w:val="0"/>
          <w:numId w:val="2"/>
        </w:numPr>
        <w:spacing w:after="40" w:before="40"/>
      </w:pPr>
      <w:r>
        <w:rPr>
          <w:rFonts w:ascii="Arial" w:cs="Arial" w:eastAsia="Arial" w:hAnsi="Arial"/>
          <w:color w:val="555555"/>
          <w:sz w:val="22"/>
          <w:szCs w:val="22"/>
        </w:rPr>
        <w:t xml:space="preserve">Public Alerts — alert broadcast form and alert history table</w:t>
      </w:r>
    </w:p>
    <w:p>
      <w:pPr>
        <w:spacing w:after="0" w:before="80"/>
      </w:pPr>
      <w:r>
        <w:t xml:space="preserve"/>
      </w:r>
    </w:p>
    <w:p>
      <w:pPr>
        <w:spacing w:after="100" w:before="60"/>
      </w:pPr>
      <w:r>
        <w:rPr>
          <w:rFonts w:ascii="Arial" w:cs="Arial" w:eastAsia="Arial" w:hAnsi="Arial"/>
          <w:b w:val="false"/>
          <w:bCs w:val="false"/>
          <w:color w:val="555555"/>
          <w:sz w:val="22"/>
          <w:szCs w:val="22"/>
        </w:rPr>
        <w:t xml:space="preserve">Key frontend features include: real-time SocketIO event handling, Chart.js bar and doughnut charts, demo mode (works offline when backend is unavailable), and toast notifications for new critical incidents.</w:t>
      </w:r>
    </w:p>
    <w:p>
      <w:pPr>
        <w:pStyle w:val="Heading2"/>
        <w:spacing w:after="100" w:before="280"/>
      </w:pPr>
      <w:r>
        <w:rPr>
          <w:rFonts w:ascii="Arial" w:cs="Arial" w:eastAsia="Arial" w:hAnsi="Arial"/>
          <w:b/>
          <w:bCs/>
          <w:color w:val="C0392B"/>
          <w:sz w:val="28"/>
          <w:szCs w:val="28"/>
        </w:rPr>
        <w:t xml:space="preserve">5.5 Citizen Reporting Portal</w:t>
      </w:r>
    </w:p>
    <w:p>
      <w:pPr>
        <w:spacing w:after="100" w:before="60"/>
      </w:pPr>
      <w:r>
        <w:rPr>
          <w:rFonts w:ascii="Arial" w:cs="Arial" w:eastAsia="Arial" w:hAnsi="Arial"/>
          <w:b w:val="false"/>
          <w:bCs w:val="false"/>
          <w:color w:val="555555"/>
          <w:sz w:val="22"/>
          <w:szCs w:val="22"/>
        </w:rPr>
        <w:t xml:space="preserve">The citizen portal (citizen.html) is a mobile-first, multi-step form:</w:t>
      </w:r>
    </w:p>
    <w:p>
      <w:pPr>
        <w:pStyle w:val="ListParagraph"/>
        <w:numPr>
          <w:ilvl w:val="0"/>
          <w:numId w:val="2"/>
        </w:numPr>
        <w:spacing w:after="40" w:before="40"/>
      </w:pPr>
      <w:r>
        <w:rPr>
          <w:rFonts w:ascii="Arial" w:cs="Arial" w:eastAsia="Arial" w:hAnsi="Arial"/>
          <w:color w:val="555555"/>
          <w:sz w:val="22"/>
          <w:szCs w:val="22"/>
        </w:rPr>
        <w:t xml:space="preserve">Step 1 — Incident type selection (9 categories) + severity + description + casualty count</w:t>
      </w:r>
    </w:p>
    <w:p>
      <w:pPr>
        <w:pStyle w:val="ListParagraph"/>
        <w:numPr>
          <w:ilvl w:val="0"/>
          <w:numId w:val="2"/>
        </w:numPr>
        <w:spacing w:after="40" w:before="40"/>
      </w:pPr>
      <w:r>
        <w:rPr>
          <w:rFonts w:ascii="Arial" w:cs="Arial" w:eastAsia="Arial" w:hAnsi="Arial"/>
          <w:color w:val="555555"/>
          <w:sz w:val="22"/>
          <w:szCs w:val="22"/>
        </w:rPr>
        <w:t xml:space="preserve">Step 2 — GPS location via browser Geolocation API, manual address input, zone and landmark</w:t>
      </w:r>
    </w:p>
    <w:p>
      <w:pPr>
        <w:pStyle w:val="ListParagraph"/>
        <w:numPr>
          <w:ilvl w:val="0"/>
          <w:numId w:val="2"/>
        </w:numPr>
        <w:spacing w:after="40" w:before="40"/>
      </w:pPr>
      <w:r>
        <w:rPr>
          <w:rFonts w:ascii="Arial" w:cs="Arial" w:eastAsia="Arial" w:hAnsi="Arial"/>
          <w:color w:val="555555"/>
          <w:sz w:val="22"/>
          <w:szCs w:val="22"/>
        </w:rPr>
        <w:t xml:space="preserve">Step 3 — Photo upload (up to 4 images), reporter name, phone number, additional notes</w:t>
      </w:r>
    </w:p>
    <w:p>
      <w:pPr>
        <w:pStyle w:val="ListParagraph"/>
        <w:numPr>
          <w:ilvl w:val="0"/>
          <w:numId w:val="2"/>
        </w:numPr>
        <w:spacing w:after="40" w:before="40"/>
      </w:pPr>
      <w:r>
        <w:rPr>
          <w:rFonts w:ascii="Arial" w:cs="Arial" w:eastAsia="Arial" w:hAnsi="Arial"/>
          <w:color w:val="555555"/>
          <w:sz w:val="22"/>
          <w:szCs w:val="22"/>
        </w:rPr>
        <w:t xml:space="preserve">Step 4 — Success screen showing AI classification result and incident tracking status</w:t>
      </w:r>
    </w:p>
    <w:p>
      <w:r>
        <w:br w:type="page"/>
      </w:r>
    </w:p>
    <w:p>
      <w:pPr>
        <w:pStyle w:val="Heading1"/>
        <w:spacing w:after="120" w:before="360"/>
      </w:pPr>
      <w:r>
        <w:rPr>
          <w:rFonts w:ascii="Arial" w:cs="Arial" w:eastAsia="Arial" w:hAnsi="Arial"/>
          <w:b/>
          <w:bCs/>
          <w:color w:val="1A1A2E"/>
          <w:sz w:val="36"/>
          <w:szCs w:val="36"/>
        </w:rPr>
        <w:t xml:space="preserve">6. Technology Stack</w:t>
      </w:r>
    </w:p>
    <w:p>
      <w:pPr>
        <w:pBdr>
          <w:bottom w:val="single" w:color="CCCCCC" w:sz="4" w:space="1"/>
        </w:pBdr>
        <w:spacing w:after="160" w:before="160"/>
      </w:pPr>
      <w:r>
        <w:t xml:space="preserve"/>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26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Python Flask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 API server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Real-time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Flask-SocketIO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5.3.6</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WebSocket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Relational data storage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ORM</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SQLAlchemy</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3.1.1</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Database abstraction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PyJWT + bcrypt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2.8.0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tokens + password hashing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Machine Learning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scikit-learn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1.5.1</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Random Forest classifier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Numerical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Feature array operations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HTML5 / CSS3 / JS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Vanilla</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Dashboard and portal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Chart.js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visualisation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Fonts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Google Fonts (Syne)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UI typography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DB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PyMySQL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MySQL Python connector</w:t>
            </w:r>
          </w:p>
        </w:tc>
      </w:tr>
    </w:tbl>
    <w:p>
      <w:r>
        <w:br w:type="page"/>
      </w:r>
    </w:p>
    <w:p>
      <w:pPr>
        <w:pStyle w:val="Heading1"/>
        <w:spacing w:after="120" w:before="360"/>
      </w:pPr>
      <w:r>
        <w:rPr>
          <w:rFonts w:ascii="Arial" w:cs="Arial" w:eastAsia="Arial" w:hAnsi="Arial"/>
          <w:b/>
          <w:bCs/>
          <w:color w:val="1A1A2E"/>
          <w:sz w:val="36"/>
          <w:szCs w:val="36"/>
        </w:rPr>
        <w:t xml:space="preserve">7. Testing</w:t>
      </w:r>
    </w:p>
    <w:p>
      <w:pPr>
        <w:pBdr>
          <w:bottom w:val="single" w:color="CCCCCC" w:sz="4" w:space="1"/>
        </w:pBdr>
        <w:spacing w:after="160" w:before="160"/>
      </w:pPr>
      <w:r>
        <w:t xml:space="preserve"/>
      </w:r>
    </w:p>
    <w:p>
      <w:pPr>
        <w:pStyle w:val="Heading2"/>
        <w:spacing w:after="100" w:before="280"/>
      </w:pPr>
      <w:r>
        <w:rPr>
          <w:rFonts w:ascii="Arial" w:cs="Arial" w:eastAsia="Arial" w:hAnsi="Arial"/>
          <w:b/>
          <w:bCs/>
          <w:color w:val="C0392B"/>
          <w:sz w:val="28"/>
          <w:szCs w:val="28"/>
        </w:rPr>
        <w:t xml:space="preserve">7.1 API Testing</w:t>
      </w:r>
    </w:p>
    <w:p>
      <w:pPr>
        <w:spacing w:after="100" w:before="60"/>
      </w:pPr>
      <w:r>
        <w:rPr>
          <w:rFonts w:ascii="Arial" w:cs="Arial" w:eastAsia="Arial" w:hAnsi="Arial"/>
          <w:b w:val="false"/>
          <w:bCs w:val="false"/>
          <w:color w:val="555555"/>
          <w:sz w:val="22"/>
          <w:szCs w:val="22"/>
        </w:rPr>
        <w:t xml:space="preserve">All API endpoints were tested using cURL commands and manual browser testing. Key test cases:</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4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 critical incident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building_fire + 'trapped' + 10 casualties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severity: critical, score &gt; 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Report low incident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other + no keywords + 0 casualties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severity: low, score &lt; 0.35</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JWT auth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 credentials POST /login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200 OK + JWT 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Invalid login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Wrong password</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401 Unauthorized</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Stats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/incidents/stats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count + resolved today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Auto-dispatch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Critical incident submitted</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Available units assigned</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Zone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 /alerts/send zone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Alert saved + SocketIO emit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Live SSE feed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GET /incidents/live</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Stream of active incidents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PASS</w:t>
            </w:r>
          </w:p>
        </w:tc>
      </w:tr>
    </w:tbl>
    <w:p>
      <w:pPr>
        <w:spacing w:after="0" w:before="160"/>
      </w:pPr>
      <w:r>
        <w:t xml:space="preserve"/>
      </w:r>
    </w:p>
    <w:p>
      <w:pPr>
        <w:pStyle w:val="Heading2"/>
        <w:spacing w:after="100" w:before="280"/>
      </w:pPr>
      <w:r>
        <w:rPr>
          <w:rFonts w:ascii="Arial" w:cs="Arial" w:eastAsia="Arial" w:hAnsi="Arial"/>
          <w:b/>
          <w:bCs/>
          <w:color w:val="C0392B"/>
          <w:sz w:val="28"/>
          <w:szCs w:val="28"/>
        </w:rPr>
        <w:t xml:space="preserve">7.2 Frontend Testing</w:t>
      </w:r>
    </w:p>
    <w:p>
      <w:pPr>
        <w:spacing w:after="100" w:before="60"/>
      </w:pPr>
      <w:r>
        <w:rPr>
          <w:rFonts w:ascii="Arial" w:cs="Arial" w:eastAsia="Arial" w:hAnsi="Arial"/>
          <w:b w:val="false"/>
          <w:bCs w:val="false"/>
          <w:color w:val="555555"/>
          <w:sz w:val="22"/>
          <w:szCs w:val="22"/>
        </w:rPr>
        <w:t xml:space="preserve">Frontend was tested in Chrome, Firefox, and mobile Safari. Key checks:</w:t>
      </w:r>
    </w:p>
    <w:p>
      <w:pPr>
        <w:pStyle w:val="ListParagraph"/>
        <w:numPr>
          <w:ilvl w:val="0"/>
          <w:numId w:val="2"/>
        </w:numPr>
        <w:spacing w:after="40" w:before="40"/>
      </w:pPr>
      <w:r>
        <w:rPr>
          <w:rFonts w:ascii="Arial" w:cs="Arial" w:eastAsia="Arial" w:hAnsi="Arial"/>
          <w:color w:val="555555"/>
          <w:sz w:val="22"/>
          <w:szCs w:val="22"/>
        </w:rPr>
        <w:t xml:space="preserve">Dashboard loads and displays demo data when backend is offline</w:t>
      </w:r>
    </w:p>
    <w:p>
      <w:pPr>
        <w:pStyle w:val="ListParagraph"/>
        <w:numPr>
          <w:ilvl w:val="0"/>
          <w:numId w:val="2"/>
        </w:numPr>
        <w:spacing w:after="40" w:before="40"/>
      </w:pPr>
      <w:r>
        <w:rPr>
          <w:rFonts w:ascii="Arial" w:cs="Arial" w:eastAsia="Arial" w:hAnsi="Arial"/>
          <w:color w:val="555555"/>
          <w:sz w:val="22"/>
          <w:szCs w:val="22"/>
        </w:rPr>
        <w:t xml:space="preserve">Report form submits to backend and displays AI result correctly</w:t>
      </w:r>
    </w:p>
    <w:p>
      <w:pPr>
        <w:pStyle w:val="ListParagraph"/>
        <w:numPr>
          <w:ilvl w:val="0"/>
          <w:numId w:val="2"/>
        </w:numPr>
        <w:spacing w:after="40" w:before="40"/>
      </w:pPr>
      <w:r>
        <w:rPr>
          <w:rFonts w:ascii="Arial" w:cs="Arial" w:eastAsia="Arial" w:hAnsi="Arial"/>
          <w:color w:val="555555"/>
          <w:sz w:val="22"/>
          <w:szCs w:val="22"/>
        </w:rPr>
        <w:t xml:space="preserve">GPS location detection works on mobile devices</w:t>
      </w:r>
    </w:p>
    <w:p>
      <w:pPr>
        <w:pStyle w:val="ListParagraph"/>
        <w:numPr>
          <w:ilvl w:val="0"/>
          <w:numId w:val="2"/>
        </w:numPr>
        <w:spacing w:after="40" w:before="40"/>
      </w:pPr>
      <w:r>
        <w:rPr>
          <w:rFonts w:ascii="Arial" w:cs="Arial" w:eastAsia="Arial" w:hAnsi="Arial"/>
          <w:color w:val="555555"/>
          <w:sz w:val="22"/>
          <w:szCs w:val="22"/>
        </w:rPr>
        <w:t xml:space="preserve">Charts render correctly with Chart.js</w:t>
      </w:r>
    </w:p>
    <w:p>
      <w:pPr>
        <w:pStyle w:val="ListParagraph"/>
        <w:numPr>
          <w:ilvl w:val="0"/>
          <w:numId w:val="2"/>
        </w:numPr>
        <w:spacing w:after="40" w:before="40"/>
      </w:pPr>
      <w:r>
        <w:rPr>
          <w:rFonts w:ascii="Arial" w:cs="Arial" w:eastAsia="Arial" w:hAnsi="Arial"/>
          <w:color w:val="555555"/>
          <w:sz w:val="22"/>
          <w:szCs w:val="22"/>
        </w:rPr>
        <w:t xml:space="preserve">SocketIO connection established when backend is running</w:t>
      </w:r>
    </w:p>
    <w:p>
      <w:pPr>
        <w:pStyle w:val="ListParagraph"/>
        <w:numPr>
          <w:ilvl w:val="0"/>
          <w:numId w:val="2"/>
        </w:numPr>
        <w:spacing w:after="40" w:before="40"/>
      </w:pPr>
      <w:r>
        <w:rPr>
          <w:rFonts w:ascii="Arial" w:cs="Arial" w:eastAsia="Arial" w:hAnsi="Arial"/>
          <w:color w:val="555555"/>
          <w:sz w:val="22"/>
          <w:szCs w:val="22"/>
        </w:rPr>
        <w:t xml:space="preserve">Toast notifications appear on new critical incidents</w:t>
      </w:r>
    </w:p>
    <w:p>
      <w:r>
        <w:br w:type="page"/>
      </w:r>
    </w:p>
    <w:p>
      <w:pPr>
        <w:pStyle w:val="Heading1"/>
        <w:spacing w:after="120" w:before="360"/>
      </w:pPr>
      <w:r>
        <w:rPr>
          <w:rFonts w:ascii="Arial" w:cs="Arial" w:eastAsia="Arial" w:hAnsi="Arial"/>
          <w:b/>
          <w:bCs/>
          <w:color w:val="1A1A2E"/>
          <w:sz w:val="36"/>
          <w:szCs w:val="36"/>
        </w:rPr>
        <w:t xml:space="preserve">8. Results &amp; Screenshots</w:t>
      </w:r>
    </w:p>
    <w:p>
      <w:pPr>
        <w:pBdr>
          <w:bottom w:val="single" w:color="CCCCCC" w:sz="4" w:space="1"/>
        </w:pBdr>
        <w:spacing w:after="160" w:before="160"/>
      </w:pPr>
      <w:r>
        <w:t xml:space="preserve"/>
      </w:r>
    </w:p>
    <w:p>
      <w:pPr>
        <w:spacing w:after="100" w:before="60"/>
      </w:pPr>
      <w:r>
        <w:rPr>
          <w:rFonts w:ascii="Arial" w:cs="Arial" w:eastAsia="Arial" w:hAnsi="Arial"/>
          <w:b w:val="false"/>
          <w:bCs w:val="false"/>
          <w:color w:val="555555"/>
          <w:sz w:val="22"/>
          <w:szCs w:val="22"/>
        </w:rPr>
        <w:t xml:space="preserve">The following features were successfully implemented and demonstrated:</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8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registration &amp; JWT 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bcrypt hashing, 12hr token expiry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Incident reporting API</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Validates input, triggers AI, saves to 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severity classifier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Rule-based + Random Forest, 4 severity levels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Auto-dispatch of resources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Prefers same-zone units, falls back to any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Real-time SocketIO updates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 event types on /live namespace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Command dashboard UI</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6 sections, Chart.js, demo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Citizen reporting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4-step mobile form, GPS, photo upload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Public alert broadcast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Zone-based, Twilio SMS integration ready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MySQL database + 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 tables, indexed, seeded with test data</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Server-Sent Events (SSE)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Fallback real-time option</w:t>
            </w:r>
          </w:p>
        </w:tc>
      </w:tr>
    </w:tbl>
    <w:p>
      <w:r>
        <w:br w:type="page"/>
      </w:r>
    </w:p>
    <w:p>
      <w:pPr>
        <w:pStyle w:val="Heading1"/>
        <w:spacing w:after="120" w:before="360"/>
      </w:pPr>
      <w:r>
        <w:rPr>
          <w:rFonts w:ascii="Arial" w:cs="Arial" w:eastAsia="Arial" w:hAnsi="Arial"/>
          <w:b/>
          <w:bCs/>
          <w:color w:val="1A1A2E"/>
          <w:sz w:val="36"/>
          <w:szCs w:val="36"/>
        </w:rPr>
        <w:t xml:space="preserve">9. Future Enhancements</w:t>
      </w:r>
    </w:p>
    <w:p>
      <w:pPr>
        <w:pBdr>
          <w:bottom w:val="single" w:color="CCCCCC" w:sz="4" w:space="1"/>
        </w:pBdr>
        <w:spacing w:after="160" w:before="160"/>
      </w:pPr>
      <w:r>
        <w:t xml:space="preserve"/>
      </w:r>
    </w:p>
    <w:p>
      <w:pPr>
        <w:pStyle w:val="ListParagraph"/>
        <w:numPr>
          <w:ilvl w:val="0"/>
          <w:numId w:val="2"/>
        </w:numPr>
        <w:spacing w:after="40" w:before="40"/>
      </w:pPr>
      <w:r>
        <w:rPr>
          <w:rFonts w:ascii="Arial" w:cs="Arial" w:eastAsia="Arial" w:hAnsi="Arial"/>
          <w:color w:val="555555"/>
          <w:sz w:val="22"/>
          <w:szCs w:val="22"/>
        </w:rPr>
        <w:t xml:space="preserve">Google Maps / OpenStreetMap integration for live incident location visualisation</w:t>
      </w:r>
    </w:p>
    <w:p>
      <w:pPr>
        <w:pStyle w:val="ListParagraph"/>
        <w:numPr>
          <w:ilvl w:val="0"/>
          <w:numId w:val="2"/>
        </w:numPr>
        <w:spacing w:after="40" w:before="40"/>
      </w:pPr>
      <w:r>
        <w:rPr>
          <w:rFonts w:ascii="Arial" w:cs="Arial" w:eastAsia="Arial" w:hAnsi="Arial"/>
          <w:color w:val="555555"/>
          <w:sz w:val="22"/>
          <w:szCs w:val="22"/>
        </w:rPr>
        <w:t xml:space="preserve">Twilio SMS integration for real public alert delivery to registered citizens</w:t>
      </w:r>
    </w:p>
    <w:p>
      <w:pPr>
        <w:pStyle w:val="ListParagraph"/>
        <w:numPr>
          <w:ilvl w:val="0"/>
          <w:numId w:val="2"/>
        </w:numPr>
        <w:spacing w:after="40" w:before="40"/>
      </w:pPr>
      <w:r>
        <w:rPr>
          <w:rFonts w:ascii="Arial" w:cs="Arial" w:eastAsia="Arial" w:hAnsi="Arial"/>
          <w:color w:val="555555"/>
          <w:sz w:val="22"/>
          <w:szCs w:val="22"/>
        </w:rPr>
        <w:t xml:space="preserve">Mobile app (React Native) for field officers with offline incident logging</w:t>
      </w:r>
    </w:p>
    <w:p>
      <w:pPr>
        <w:pStyle w:val="ListParagraph"/>
        <w:numPr>
          <w:ilvl w:val="0"/>
          <w:numId w:val="2"/>
        </w:numPr>
        <w:spacing w:after="40" w:before="40"/>
      </w:pPr>
      <w:r>
        <w:rPr>
          <w:rFonts w:ascii="Arial" w:cs="Arial" w:eastAsia="Arial" w:hAnsi="Arial"/>
          <w:color w:val="555555"/>
          <w:sz w:val="22"/>
          <w:szCs w:val="22"/>
        </w:rPr>
        <w:t xml:space="preserve">Predictive analytics — forecast high-risk zones based on historical patterns</w:t>
      </w:r>
    </w:p>
    <w:p>
      <w:pPr>
        <w:pStyle w:val="ListParagraph"/>
        <w:numPr>
          <w:ilvl w:val="0"/>
          <w:numId w:val="2"/>
        </w:numPr>
        <w:spacing w:after="40" w:before="40"/>
      </w:pPr>
      <w:r>
        <w:rPr>
          <w:rFonts w:ascii="Arial" w:cs="Arial" w:eastAsia="Arial" w:hAnsi="Arial"/>
          <w:color w:val="555555"/>
          <w:sz w:val="22"/>
          <w:szCs w:val="22"/>
        </w:rPr>
        <w:t xml:space="preserve">Multi-language support for non-English speaking citizens</w:t>
      </w:r>
    </w:p>
    <w:p>
      <w:pPr>
        <w:pStyle w:val="ListParagraph"/>
        <w:numPr>
          <w:ilvl w:val="0"/>
          <w:numId w:val="2"/>
        </w:numPr>
        <w:spacing w:after="40" w:before="40"/>
      </w:pPr>
      <w:r>
        <w:rPr>
          <w:rFonts w:ascii="Arial" w:cs="Arial" w:eastAsia="Arial" w:hAnsi="Arial"/>
          <w:color w:val="555555"/>
          <w:sz w:val="22"/>
          <w:szCs w:val="22"/>
        </w:rPr>
        <w:t xml:space="preserve">Hospital bed availability integration with city hospital APIs</w:t>
      </w:r>
    </w:p>
    <w:p>
      <w:pPr>
        <w:pStyle w:val="ListParagraph"/>
        <w:numPr>
          <w:ilvl w:val="0"/>
          <w:numId w:val="2"/>
        </w:numPr>
        <w:spacing w:after="40" w:before="40"/>
      </w:pPr>
      <w:r>
        <w:rPr>
          <w:rFonts w:ascii="Arial" w:cs="Arial" w:eastAsia="Arial" w:hAnsi="Arial"/>
          <w:color w:val="555555"/>
          <w:sz w:val="22"/>
          <w:szCs w:val="22"/>
        </w:rPr>
        <w:t xml:space="preserve">Drone dispatch coordination module for remote or inaccessible areas</w:t>
      </w:r>
    </w:p>
    <w:p>
      <w:pPr>
        <w:pStyle w:val="ListParagraph"/>
        <w:numPr>
          <w:ilvl w:val="0"/>
          <w:numId w:val="2"/>
        </w:numPr>
        <w:spacing w:after="40" w:before="40"/>
      </w:pPr>
      <w:r>
        <w:rPr>
          <w:rFonts w:ascii="Arial" w:cs="Arial" w:eastAsia="Arial" w:hAnsi="Arial"/>
          <w:color w:val="555555"/>
          <w:sz w:val="22"/>
          <w:szCs w:val="22"/>
        </w:rPr>
        <w:t xml:space="preserve">AI image analysis — automatically assess severity from uploaded incident photos</w:t>
      </w:r>
    </w:p>
    <w:p>
      <w:r>
        <w:br w:type="page"/>
      </w:r>
    </w:p>
    <w:p>
      <w:pPr>
        <w:pStyle w:val="Heading1"/>
        <w:spacing w:after="120" w:before="360"/>
      </w:pPr>
      <w:r>
        <w:rPr>
          <w:rFonts w:ascii="Arial" w:cs="Arial" w:eastAsia="Arial" w:hAnsi="Arial"/>
          <w:b/>
          <w:bCs/>
          <w:color w:val="1A1A2E"/>
          <w:sz w:val="36"/>
          <w:szCs w:val="36"/>
        </w:rPr>
        <w:t xml:space="preserve">10. Conclusion</w:t>
      </w:r>
    </w:p>
    <w:p>
      <w:pPr>
        <w:pBdr>
          <w:bottom w:val="single" w:color="CCCCCC" w:sz="4" w:space="1"/>
        </w:pBdr>
        <w:spacing w:after="160" w:before="160"/>
      </w:pPr>
      <w:r>
        <w:t xml:space="preserve"/>
      </w:r>
    </w:p>
    <w:p>
      <w:pPr>
        <w:spacing w:after="100" w:before="60"/>
      </w:pPr>
      <w:r>
        <w:rPr>
          <w:rFonts w:ascii="Arial" w:cs="Arial" w:eastAsia="Arial" w:hAnsi="Arial"/>
          <w:b w:val="false"/>
          <w:bCs w:val="false"/>
          <w:color w:val="555555"/>
          <w:sz w:val="22"/>
          <w:szCs w:val="22"/>
        </w:rPr>
        <w:t xml:space="preserve">ResQNet successfully demonstrates a complete, production-ready Smart Emergency and Disaster Response System built using modern web technologies. The project covers all three tiers of a full-stack application: a responsive frontend, a RESTful Flask backend with real-time SocketIO communication, and a MySQL relational database with a normalised schema.</w:t>
      </w:r>
    </w:p>
    <w:p>
      <w:pPr>
        <w:spacing w:after="0" w:before="80"/>
      </w:pPr>
      <w:r>
        <w:t xml:space="preserve"/>
      </w:r>
    </w:p>
    <w:p>
      <w:pPr>
        <w:spacing w:after="100" w:before="60"/>
      </w:pPr>
      <w:r>
        <w:rPr>
          <w:rFonts w:ascii="Arial" w:cs="Arial" w:eastAsia="Arial" w:hAnsi="Arial"/>
          <w:b w:val="false"/>
          <w:bCs w:val="false"/>
          <w:color w:val="555555"/>
          <w:sz w:val="22"/>
          <w:szCs w:val="22"/>
        </w:rPr>
        <w:t xml:space="preserve">The AI severity classifier adds significant value by automating the most time-critical decision in emergency response — how serious is this incident and how many units should respond. The classifier achieves this within milliseconds of a report being submitted, giving coordinators an immediate, data-driven recommendation.</w:t>
      </w:r>
    </w:p>
    <w:p>
      <w:pPr>
        <w:spacing w:after="0" w:before="80"/>
      </w:pPr>
      <w:r>
        <w:t xml:space="preserve"/>
      </w:r>
    </w:p>
    <w:p>
      <w:pPr>
        <w:spacing w:after="100" w:before="60"/>
      </w:pPr>
      <w:r>
        <w:rPr>
          <w:rFonts w:ascii="Arial" w:cs="Arial" w:eastAsia="Arial" w:hAnsi="Arial"/>
          <w:b w:val="false"/>
          <w:bCs w:val="false"/>
          <w:color w:val="555555"/>
          <w:sz w:val="22"/>
          <w:szCs w:val="22"/>
        </w:rPr>
        <w:t xml:space="preserve">The citizen reporting portal demonstrates practical understanding of mobile-first design, browser APIs (Geolocation, FileReader), and user experience for high-stress scenarios. The command dashboard demonstrates real-time data visualisation, live event handling, and professional UI design.</w:t>
      </w:r>
    </w:p>
    <w:p>
      <w:pPr>
        <w:spacing w:after="0" w:before="80"/>
      </w:pPr>
      <w:r>
        <w:t xml:space="preserve"/>
      </w:r>
    </w:p>
    <w:p>
      <w:pPr>
        <w:spacing w:after="100" w:before="60"/>
      </w:pPr>
      <w:r>
        <w:rPr>
          <w:rFonts w:ascii="Arial" w:cs="Arial" w:eastAsia="Arial" w:hAnsi="Arial"/>
          <w:b w:val="false"/>
          <w:bCs w:val="false"/>
          <w:color w:val="555555"/>
          <w:sz w:val="22"/>
          <w:szCs w:val="22"/>
        </w:rPr>
        <w:t xml:space="preserve">This project solves a real, socially important problem while demonstrating mastery of full-stack development, database design, machine learning integration, and real-time systems — making it a comprehensive showcase of the skills developed during this course.</w:t>
      </w:r>
    </w:p>
    <w:p>
      <w:r>
        <w:br w:type="page"/>
      </w:r>
    </w:p>
    <w:p>
      <w:pPr>
        <w:pStyle w:val="Heading1"/>
        <w:spacing w:after="120" w:before="360"/>
      </w:pPr>
      <w:r>
        <w:rPr>
          <w:rFonts w:ascii="Arial" w:cs="Arial" w:eastAsia="Arial" w:hAnsi="Arial"/>
          <w:b/>
          <w:bCs/>
          <w:color w:val="1A1A2E"/>
          <w:sz w:val="36"/>
          <w:szCs w:val="36"/>
        </w:rPr>
        <w:t xml:space="preserve">11. References</w:t>
      </w:r>
    </w:p>
    <w:p>
      <w:pPr>
        <w:pBdr>
          <w:bottom w:val="single" w:color="CCCCCC" w:sz="4" w:space="1"/>
        </w:pBdr>
        <w:spacing w:after="160" w:before="160"/>
      </w:pPr>
      <w:r>
        <w:t xml:space="preserve"/>
      </w:r>
    </w:p>
    <w:p>
      <w:pPr>
        <w:pStyle w:val="ListParagraph"/>
        <w:numPr>
          <w:ilvl w:val="0"/>
          <w:numId w:val="2"/>
        </w:numPr>
        <w:spacing w:after="40" w:before="40"/>
      </w:pPr>
      <w:r>
        <w:rPr>
          <w:rFonts w:ascii="Arial" w:cs="Arial" w:eastAsia="Arial" w:hAnsi="Arial"/>
          <w:color w:val="555555"/>
          <w:sz w:val="22"/>
          <w:szCs w:val="22"/>
        </w:rPr>
        <w:t xml:space="preserve">Flask Documentation — https://flask.palletsprojects.com</w:t>
      </w:r>
    </w:p>
    <w:p>
      <w:pPr>
        <w:pStyle w:val="ListParagraph"/>
        <w:numPr>
          <w:ilvl w:val="0"/>
          <w:numId w:val="2"/>
        </w:numPr>
        <w:spacing w:after="40" w:before="40"/>
      </w:pPr>
      <w:r>
        <w:rPr>
          <w:rFonts w:ascii="Arial" w:cs="Arial" w:eastAsia="Arial" w:hAnsi="Arial"/>
          <w:color w:val="555555"/>
          <w:sz w:val="22"/>
          <w:szCs w:val="22"/>
        </w:rPr>
        <w:t xml:space="preserve">SQLAlchemy ORM Documentation — https://docs.sqlalchemy.org</w:t>
      </w:r>
    </w:p>
    <w:p>
      <w:pPr>
        <w:pStyle w:val="ListParagraph"/>
        <w:numPr>
          <w:ilvl w:val="0"/>
          <w:numId w:val="2"/>
        </w:numPr>
        <w:spacing w:after="40" w:before="40"/>
      </w:pPr>
      <w:r>
        <w:rPr>
          <w:rFonts w:ascii="Arial" w:cs="Arial" w:eastAsia="Arial" w:hAnsi="Arial"/>
          <w:color w:val="555555"/>
          <w:sz w:val="22"/>
          <w:szCs w:val="22"/>
        </w:rPr>
        <w:t xml:space="preserve">Flask-SocketIO Documentation — https://flask-socketio.readthedocs.io</w:t>
      </w:r>
    </w:p>
    <w:p>
      <w:pPr>
        <w:pStyle w:val="ListParagraph"/>
        <w:numPr>
          <w:ilvl w:val="0"/>
          <w:numId w:val="2"/>
        </w:numPr>
        <w:spacing w:after="40" w:before="40"/>
      </w:pPr>
      <w:r>
        <w:rPr>
          <w:rFonts w:ascii="Arial" w:cs="Arial" w:eastAsia="Arial" w:hAnsi="Arial"/>
          <w:color w:val="555555"/>
          <w:sz w:val="22"/>
          <w:szCs w:val="22"/>
        </w:rPr>
        <w:t xml:space="preserve">scikit-learn Random Forest — https://scikit-learn.org/stable/modules/ensemble.html</w:t>
      </w:r>
    </w:p>
    <w:p>
      <w:pPr>
        <w:pStyle w:val="ListParagraph"/>
        <w:numPr>
          <w:ilvl w:val="0"/>
          <w:numId w:val="2"/>
        </w:numPr>
        <w:spacing w:after="40" w:before="40"/>
      </w:pPr>
      <w:r>
        <w:rPr>
          <w:rFonts w:ascii="Arial" w:cs="Arial" w:eastAsia="Arial" w:hAnsi="Arial"/>
          <w:color w:val="555555"/>
          <w:sz w:val="22"/>
          <w:szCs w:val="22"/>
        </w:rPr>
        <w:t xml:space="preserve">PyJWT Documentation — https://pyjwt.readthedocs.io</w:t>
      </w:r>
    </w:p>
    <w:p>
      <w:pPr>
        <w:pStyle w:val="ListParagraph"/>
        <w:numPr>
          <w:ilvl w:val="0"/>
          <w:numId w:val="2"/>
        </w:numPr>
        <w:spacing w:after="40" w:before="40"/>
      </w:pPr>
      <w:r>
        <w:rPr>
          <w:rFonts w:ascii="Arial" w:cs="Arial" w:eastAsia="Arial" w:hAnsi="Arial"/>
          <w:color w:val="555555"/>
          <w:sz w:val="22"/>
          <w:szCs w:val="22"/>
        </w:rPr>
        <w:t xml:space="preserve">Chart.js Documentation — https://www.chartjs.org/docs</w:t>
      </w:r>
    </w:p>
    <w:p>
      <w:pPr>
        <w:pStyle w:val="ListParagraph"/>
        <w:numPr>
          <w:ilvl w:val="0"/>
          <w:numId w:val="2"/>
        </w:numPr>
        <w:spacing w:after="40" w:before="40"/>
      </w:pPr>
      <w:r>
        <w:rPr>
          <w:rFonts w:ascii="Arial" w:cs="Arial" w:eastAsia="Arial" w:hAnsi="Arial"/>
          <w:color w:val="555555"/>
          <w:sz w:val="22"/>
          <w:szCs w:val="22"/>
        </w:rPr>
        <w:t xml:space="preserve">MySQL 8.0 Reference Manual — https://dev.mysql.com/doc/refman/8.0/en</w:t>
      </w:r>
    </w:p>
    <w:p>
      <w:pPr>
        <w:pStyle w:val="ListParagraph"/>
        <w:numPr>
          <w:ilvl w:val="0"/>
          <w:numId w:val="2"/>
        </w:numPr>
        <w:spacing w:after="40" w:before="40"/>
      </w:pPr>
      <w:r>
        <w:rPr>
          <w:rFonts w:ascii="Arial" w:cs="Arial" w:eastAsia="Arial" w:hAnsi="Arial"/>
          <w:color w:val="555555"/>
          <w:sz w:val="22"/>
          <w:szCs w:val="22"/>
        </w:rPr>
        <w:t xml:space="preserve">MDN Web Docs — Geolocation API — https://developer.mozilla.org/en-US/docs/Web/API/Geolocation_API</w:t>
      </w:r>
    </w:p>
    <w:p>
      <w:pPr>
        <w:pStyle w:val="ListParagraph"/>
        <w:numPr>
          <w:ilvl w:val="0"/>
          <w:numId w:val="2"/>
        </w:numPr>
        <w:spacing w:after="40" w:before="40"/>
      </w:pPr>
      <w:r>
        <w:rPr>
          <w:rFonts w:ascii="Arial" w:cs="Arial" w:eastAsia="Arial" w:hAnsi="Arial"/>
          <w:color w:val="555555"/>
          <w:sz w:val="22"/>
          <w:szCs w:val="22"/>
        </w:rPr>
        <w:t xml:space="preserve">Twilio SMS API — https://www.twilio.com/docs/sms</w:t>
      </w:r>
    </w:p>
    <w:p>
      <w:pPr>
        <w:pStyle w:val="ListParagraph"/>
        <w:numPr>
          <w:ilvl w:val="0"/>
          <w:numId w:val="2"/>
        </w:numPr>
        <w:spacing w:after="40" w:before="40"/>
      </w:pPr>
      <w:r>
        <w:rPr>
          <w:rFonts w:ascii="Arial" w:cs="Arial" w:eastAsia="Arial" w:hAnsi="Arial"/>
          <w:color w:val="555555"/>
          <w:sz w:val="22"/>
          <w:szCs w:val="22"/>
        </w:rPr>
        <w:t xml:space="preserve">Socket.IO Client Documentation — https://socket.io/docs/v4/client-api</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8"/>
        <w:szCs w:val="18"/>
      </w:rPr>
      <w:t xml:space="preserve">Confidential — For Academic Submission Only</w:t>
    </w:r>
    <w:r>
      <w:rPr>
        <w:sz w:val="18"/>
        <w:szCs w:val="18"/>
      </w:rPr>
      <w:t xml:space="preserv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ResQNet — Smart Emergency &amp; Disaster Response System</w:t>
    </w:r>
    <w:r>
      <w:rPr>
        <w:sz w:val="18"/>
        <w:szCs w:val="18"/>
      </w:rPr>
      <w:t xml:space="preserve">	</w:t>
    </w:r>
    <w:r>
      <w:rPr>
        <w:rFonts w:ascii="Arial" w:cs="Arial" w:eastAsia="Arial" w:hAnsi="Arial"/>
        <w:color w:val="999999"/>
        <w:sz w:val="18"/>
        <w:szCs w:val="18"/>
      </w:rPr>
      <w:t xml:space="preserve">College Project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2026-06-02T18:39:46.962Z</dcterms:created>
  <dcterms:modified xsi:type="dcterms:W3CDTF">2026-06-02T18:39:46.962Z</dcterms:modified>
</cp:coreProperties>
</file>

<file path=docProps/custom.xml><?xml version="1.0" encoding="utf-8"?>
<Properties xmlns="http://schemas.openxmlformats.org/officeDocument/2006/custom-properties" xmlns:vt="http://schemas.openxmlformats.org/officeDocument/2006/docPropsVTypes"/>
</file>