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D282B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БЮДЖЕТНОЕ УЧРЕЖДЕНИЕ</w:t>
      </w:r>
    </w:p>
    <w:p w14:paraId="26EE702B" w14:textId="77777777" w:rsidR="00360108" w:rsidRPr="00A36633" w:rsidRDefault="008937CC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B3C7A">
        <w:rPr>
          <w:rFonts w:ascii="Times New Roman" w:hAnsi="Times New Roman" w:cs="Times New Roman"/>
          <w:b/>
          <w:sz w:val="28"/>
          <w:szCs w:val="28"/>
        </w:rPr>
        <w:t xml:space="preserve"> ПРО</w:t>
      </w:r>
      <w:r w:rsidR="00360108" w:rsidRPr="00A36633">
        <w:rPr>
          <w:rFonts w:ascii="Times New Roman" w:hAnsi="Times New Roman" w:cs="Times New Roman"/>
          <w:b/>
          <w:sz w:val="28"/>
          <w:szCs w:val="28"/>
        </w:rPr>
        <w:t>ФЕССИОНАЛЬНОГО ОБРАЗОВАНИЯ</w:t>
      </w:r>
    </w:p>
    <w:p w14:paraId="2451DD7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ХАНТЫ-МАНСИЙСКОГО АВТОНОМНОГО ОКРУГА-ЮГРЫ</w:t>
      </w:r>
    </w:p>
    <w:p w14:paraId="73AAEEC5" w14:textId="77777777" w:rsidR="00360108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 xml:space="preserve">«ЮГОРСКИЙ ПОЛИТЕХНИЧЕСКИЙ 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КОЛ</w:t>
      </w:r>
      <w:r w:rsidR="00DB3C7A">
        <w:rPr>
          <w:rFonts w:ascii="Times New Roman" w:hAnsi="Times New Roman" w:cs="Times New Roman"/>
          <w:b/>
          <w:sz w:val="28"/>
          <w:szCs w:val="28"/>
        </w:rPr>
        <w:t>Л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ЕДЖ</w:t>
      </w:r>
      <w:r w:rsidRPr="00A36633">
        <w:rPr>
          <w:rFonts w:ascii="Times New Roman" w:hAnsi="Times New Roman" w:cs="Times New Roman"/>
          <w:b/>
          <w:sz w:val="28"/>
          <w:szCs w:val="28"/>
        </w:rPr>
        <w:t>»</w:t>
      </w:r>
    </w:p>
    <w:p w14:paraId="7F96E267" w14:textId="77777777" w:rsidR="00360108" w:rsidRDefault="002843A3" w:rsidP="0036010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Специальность </w:t>
      </w:r>
      <w:r w:rsidR="008E5013">
        <w:rPr>
          <w:rFonts w:ascii="Times New Roman" w:hAnsi="Times New Roman" w:cs="Times New Roman"/>
          <w:b/>
          <w:sz w:val="28"/>
          <w:szCs w:val="28"/>
        </w:rPr>
        <w:t>09</w:t>
      </w:r>
      <w:r w:rsidR="008937CC">
        <w:rPr>
          <w:rFonts w:ascii="Times New Roman" w:hAnsi="Times New Roman" w:cs="Times New Roman"/>
          <w:b/>
          <w:sz w:val="28"/>
          <w:szCs w:val="28"/>
        </w:rPr>
        <w:t>.02.</w:t>
      </w:r>
      <w:r w:rsidR="008E5013">
        <w:rPr>
          <w:rFonts w:ascii="Times New Roman" w:hAnsi="Times New Roman" w:cs="Times New Roman"/>
          <w:b/>
          <w:sz w:val="28"/>
          <w:szCs w:val="28"/>
        </w:rPr>
        <w:t>07</w:t>
      </w:r>
    </w:p>
    <w:p w14:paraId="5A788220" w14:textId="77777777" w:rsidR="002843A3" w:rsidRPr="00724E79" w:rsidRDefault="002843A3" w:rsidP="00724E7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4E79">
        <w:rPr>
          <w:rFonts w:ascii="Times New Roman" w:hAnsi="Times New Roman" w:cs="Times New Roman"/>
          <w:b/>
          <w:sz w:val="28"/>
          <w:szCs w:val="28"/>
        </w:rPr>
        <w:t>«</w:t>
      </w:r>
      <w:r w:rsidR="008E5013">
        <w:rPr>
          <w:rFonts w:ascii="Times New Roman" w:hAnsi="Times New Roman" w:cs="Times New Roman"/>
          <w:b/>
          <w:sz w:val="28"/>
          <w:szCs w:val="28"/>
        </w:rPr>
        <w:t>Информационные системы и программирование</w:t>
      </w:r>
      <w:r w:rsidRPr="00724E79">
        <w:rPr>
          <w:rFonts w:ascii="Times New Roman" w:hAnsi="Times New Roman" w:cs="Times New Roman"/>
          <w:b/>
          <w:sz w:val="28"/>
          <w:szCs w:val="28"/>
        </w:rPr>
        <w:t>»</w:t>
      </w:r>
    </w:p>
    <w:p w14:paraId="5C24F771" w14:textId="77777777" w:rsidR="002843A3" w:rsidRDefault="002843A3" w:rsidP="002843A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1358085" w14:textId="77777777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4C903952" w14:textId="2A4EE53B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E7219B">
        <w:rPr>
          <w:rFonts w:ascii="Times New Roman" w:hAnsi="Times New Roman" w:cs="Times New Roman"/>
          <w:b/>
          <w:sz w:val="28"/>
          <w:szCs w:val="28"/>
        </w:rPr>
        <w:t xml:space="preserve">ПРЕДДИПЛОМНОЙ </w:t>
      </w:r>
      <w:r>
        <w:rPr>
          <w:rFonts w:ascii="Times New Roman" w:hAnsi="Times New Roman" w:cs="Times New Roman"/>
          <w:b/>
          <w:sz w:val="28"/>
          <w:szCs w:val="28"/>
        </w:rPr>
        <w:t xml:space="preserve">ПРАКТИКЕ </w:t>
      </w:r>
    </w:p>
    <w:p w14:paraId="7CE10876" w14:textId="1AB7BB05" w:rsidR="001C1787" w:rsidRDefault="001C1787" w:rsidP="001C178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4"/>
        <w:tblpPr w:leftFromText="180" w:rightFromText="180" w:vertAnchor="text" w:tblpY="1"/>
        <w:tblOverlap w:val="never"/>
        <w:tblW w:w="97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3"/>
        <w:gridCol w:w="62"/>
        <w:gridCol w:w="23"/>
        <w:gridCol w:w="624"/>
        <w:gridCol w:w="141"/>
        <w:gridCol w:w="993"/>
        <w:gridCol w:w="995"/>
        <w:gridCol w:w="563"/>
        <w:gridCol w:w="140"/>
        <w:gridCol w:w="283"/>
        <w:gridCol w:w="290"/>
        <w:gridCol w:w="425"/>
        <w:gridCol w:w="142"/>
        <w:gridCol w:w="142"/>
        <w:gridCol w:w="6"/>
        <w:gridCol w:w="274"/>
        <w:gridCol w:w="1397"/>
        <w:gridCol w:w="88"/>
        <w:gridCol w:w="474"/>
        <w:gridCol w:w="562"/>
        <w:gridCol w:w="565"/>
        <w:gridCol w:w="38"/>
      </w:tblGrid>
      <w:tr w:rsidR="00B96FE4" w:rsidRPr="004D5F94" w14:paraId="0B45F593" w14:textId="77777777" w:rsidTr="00DE4E31">
        <w:trPr>
          <w:gridAfter w:val="13"/>
          <w:wAfter w:w="4686" w:type="dxa"/>
        </w:trPr>
        <w:tc>
          <w:tcPr>
            <w:tcW w:w="3366" w:type="dxa"/>
            <w:gridSpan w:val="6"/>
          </w:tcPr>
          <w:p w14:paraId="67C0BC4A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Выполнял</w:t>
            </w:r>
          </w:p>
        </w:tc>
        <w:tc>
          <w:tcPr>
            <w:tcW w:w="1698" w:type="dxa"/>
            <w:gridSpan w:val="3"/>
          </w:tcPr>
          <w:p w14:paraId="6804628F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56580407" w14:textId="77777777" w:rsidTr="00A00194">
        <w:trPr>
          <w:gridAfter w:val="1"/>
          <w:wAfter w:w="38" w:type="dxa"/>
        </w:trPr>
        <w:tc>
          <w:tcPr>
            <w:tcW w:w="2373" w:type="dxa"/>
            <w:gridSpan w:val="5"/>
          </w:tcPr>
          <w:p w14:paraId="15EAB1EA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тудент группы</w:t>
            </w:r>
          </w:p>
        </w:tc>
        <w:tc>
          <w:tcPr>
            <w:tcW w:w="1988" w:type="dxa"/>
            <w:gridSpan w:val="2"/>
          </w:tcPr>
          <w:p w14:paraId="67B8299C" w14:textId="5BB0FDB1" w:rsidR="00724E79" w:rsidRPr="004D5F94" w:rsidRDefault="00DE4E31" w:rsidP="00DE4E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ИСиП-22-4</w:t>
            </w:r>
          </w:p>
        </w:tc>
        <w:tc>
          <w:tcPr>
            <w:tcW w:w="5351" w:type="dxa"/>
            <w:gridSpan w:val="14"/>
            <w:vAlign w:val="bottom"/>
          </w:tcPr>
          <w:p w14:paraId="1F212A14" w14:textId="049D5121" w:rsidR="00724E79" w:rsidRPr="004D5F94" w:rsidRDefault="00DE4E31" w:rsidP="00A00194">
            <w:pPr>
              <w:ind w:left="34" w:hanging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Макарова Е.Г.</w:t>
            </w:r>
          </w:p>
        </w:tc>
      </w:tr>
      <w:tr w:rsidR="00724E79" w:rsidRPr="004D5F94" w14:paraId="7E835CAC" w14:textId="77777777" w:rsidTr="00DE4E31">
        <w:tc>
          <w:tcPr>
            <w:tcW w:w="4361" w:type="dxa"/>
            <w:gridSpan w:val="7"/>
          </w:tcPr>
          <w:p w14:paraId="099F545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389" w:type="dxa"/>
            <w:gridSpan w:val="15"/>
            <w:tcBorders>
              <w:top w:val="single" w:sz="4" w:space="0" w:color="auto"/>
            </w:tcBorders>
          </w:tcPr>
          <w:p w14:paraId="40725DC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B96FE4" w:rsidRPr="004D5F94" w14:paraId="34864E2E" w14:textId="77777777" w:rsidTr="00DE4E31">
        <w:trPr>
          <w:gridAfter w:val="13"/>
          <w:wAfter w:w="4686" w:type="dxa"/>
        </w:trPr>
        <w:tc>
          <w:tcPr>
            <w:tcW w:w="3366" w:type="dxa"/>
            <w:gridSpan w:val="6"/>
          </w:tcPr>
          <w:p w14:paraId="10872F18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Заключение и оценка</w:t>
            </w:r>
          </w:p>
        </w:tc>
        <w:tc>
          <w:tcPr>
            <w:tcW w:w="1698" w:type="dxa"/>
            <w:gridSpan w:val="3"/>
          </w:tcPr>
          <w:p w14:paraId="2D2661E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0AD36DCE" w14:textId="77777777" w:rsidTr="00DE4E31">
        <w:trPr>
          <w:trHeight w:val="323"/>
        </w:trPr>
        <w:tc>
          <w:tcPr>
            <w:tcW w:w="3366" w:type="dxa"/>
            <w:gridSpan w:val="6"/>
          </w:tcPr>
          <w:p w14:paraId="1F721933" w14:textId="77777777" w:rsidR="00724E79" w:rsidRPr="004D5F94" w:rsidRDefault="00724E79" w:rsidP="00724E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</w:t>
            </w:r>
          </w:p>
        </w:tc>
        <w:tc>
          <w:tcPr>
            <w:tcW w:w="6384" w:type="dxa"/>
            <w:gridSpan w:val="16"/>
          </w:tcPr>
          <w:p w14:paraId="773D6EE0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7CF125C7" w14:textId="77777777" w:rsidTr="00DE4E31">
        <w:trPr>
          <w:trHeight w:val="322"/>
        </w:trPr>
        <w:tc>
          <w:tcPr>
            <w:tcW w:w="2232" w:type="dxa"/>
            <w:gridSpan w:val="4"/>
          </w:tcPr>
          <w:p w14:paraId="6C283700" w14:textId="77777777" w:rsidR="00724E79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от организации</w:t>
            </w:r>
          </w:p>
        </w:tc>
        <w:tc>
          <w:tcPr>
            <w:tcW w:w="7518" w:type="dxa"/>
            <w:gridSpan w:val="18"/>
            <w:tcBorders>
              <w:bottom w:val="single" w:sz="4" w:space="0" w:color="auto"/>
            </w:tcBorders>
          </w:tcPr>
          <w:p w14:paraId="5DD2D98F" w14:textId="6775C1CF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МБОУ «Средняя общеобразовательная школа №6»</w:t>
            </w:r>
          </w:p>
        </w:tc>
      </w:tr>
      <w:tr w:rsidR="00724E79" w:rsidRPr="004D5F94" w14:paraId="63A9F39E" w14:textId="77777777" w:rsidTr="00DE4E31">
        <w:trPr>
          <w:trHeight w:val="567"/>
        </w:trPr>
        <w:tc>
          <w:tcPr>
            <w:tcW w:w="2232" w:type="dxa"/>
            <w:gridSpan w:val="4"/>
          </w:tcPr>
          <w:p w14:paraId="4A433389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518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F1CEC82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72B0B93E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"/>
          <w:wAfter w:w="38" w:type="dxa"/>
        </w:trPr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9F3DDAD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6B8BF13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724E79" w:rsidRPr="004D5F94" w14:paraId="7A8FCFF7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2"/>
          <w:wAfter w:w="4403" w:type="dxa"/>
        </w:trPr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0BF74A4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19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EA677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2A1496F4" w14:textId="77777777" w:rsidTr="00A00194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hRule="exact" w:val="382"/>
        </w:trPr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2A2193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 организации</w:t>
            </w:r>
          </w:p>
        </w:tc>
        <w:tc>
          <w:tcPr>
            <w:tcW w:w="311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57058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7AFE81" w14:textId="77777777" w:rsidR="00B96FE4" w:rsidRPr="004D5F94" w:rsidRDefault="00B96FE4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827021" w14:textId="223E146A" w:rsidR="00B96FE4" w:rsidRPr="004D5F94" w:rsidRDefault="00DE4E31" w:rsidP="00A00194">
            <w:pPr>
              <w:jc w:val="center"/>
              <w:rPr>
                <w:rFonts w:ascii="Times New Roman" w:hAnsi="Times New Roman" w:cs="Times New Roman"/>
              </w:rPr>
            </w:pPr>
            <w:r w:rsidRPr="00DE4E31">
              <w:rPr>
                <w:rFonts w:ascii="Times New Roman" w:hAnsi="Times New Roman" w:cs="Times New Roman"/>
                <w:sz w:val="28"/>
                <w:szCs w:val="28"/>
              </w:rPr>
              <w:t>Пролеев А.А.</w:t>
            </w:r>
          </w:p>
        </w:tc>
      </w:tr>
      <w:tr w:rsidR="00B96FE4" w:rsidRPr="004D5F94" w14:paraId="2E7DD1F5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2EFD6DE" w14:textId="77777777" w:rsidR="00B96FE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1306BE" w14:textId="77777777" w:rsidR="00090034" w:rsidRPr="004D5F94" w:rsidRDefault="00090034" w:rsidP="00090034">
            <w:pPr>
              <w:ind w:right="-246"/>
              <w:rPr>
                <w:rFonts w:ascii="Times New Roman" w:hAnsi="Times New Roman" w:cs="Times New Roman"/>
                <w:sz w:val="28"/>
                <w:szCs w:val="28"/>
              </w:rPr>
            </w:pPr>
            <w:r w:rsidRPr="0009003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организации</w:t>
            </w:r>
          </w:p>
        </w:tc>
        <w:tc>
          <w:tcPr>
            <w:tcW w:w="1981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F6B037" w14:textId="77777777" w:rsidR="00B96FE4" w:rsidRPr="004D5F94" w:rsidRDefault="00252012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(должность</w:t>
            </w:r>
            <w:r w:rsidR="00B96FE4"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</w:p>
        </w:tc>
        <w:tc>
          <w:tcPr>
            <w:tcW w:w="10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CD31E4C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39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A3E2E2A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724E79" w:rsidRPr="004D5F94" w14:paraId="65031FF8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23"/>
        </w:trPr>
        <w:tc>
          <w:tcPr>
            <w:tcW w:w="1523" w:type="dxa"/>
            <w:vMerge w:val="restart"/>
            <w:tcBorders>
              <w:top w:val="nil"/>
              <w:left w:val="nil"/>
              <w:right w:val="nil"/>
            </w:tcBorders>
          </w:tcPr>
          <w:p w14:paraId="2BEC6F88" w14:textId="77777777" w:rsidR="00724E79" w:rsidRDefault="00090034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  <w:r w:rsidR="00724E79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Место</w:t>
            </w:r>
          </w:p>
          <w:p w14:paraId="287F91D8" w14:textId="77777777" w:rsidR="00724E79" w:rsidRPr="004D5F94" w:rsidRDefault="00724E79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09003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="003B08F2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П</w:t>
            </w: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ечати</w:t>
            </w:r>
            <w:r w:rsidR="003B08F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1843" w:type="dxa"/>
            <w:gridSpan w:val="5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0AD25A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1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7349A17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8084491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3B2AD9" w14:textId="60FE1E3C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E774D6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97" w:type="dxa"/>
            <w:tcBorders>
              <w:top w:val="nil"/>
              <w:left w:val="nil"/>
              <w:bottom w:val="nil"/>
              <w:right w:val="nil"/>
            </w:tcBorders>
          </w:tcPr>
          <w:p w14:paraId="727A23CF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BCB5E2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2C9A7858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078842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  <w:tr w:rsidR="00724E79" w:rsidRPr="004D5F94" w14:paraId="683076E2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79"/>
        </w:trPr>
        <w:tc>
          <w:tcPr>
            <w:tcW w:w="1523" w:type="dxa"/>
            <w:vMerge/>
            <w:tcBorders>
              <w:left w:val="nil"/>
              <w:bottom w:val="nil"/>
              <w:right w:val="nil"/>
            </w:tcBorders>
          </w:tcPr>
          <w:p w14:paraId="43EE5EAF" w14:textId="77777777" w:rsidR="00724E79" w:rsidRPr="004D5F94" w:rsidRDefault="00724E79" w:rsidP="00B96FE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34780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1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ACAD0DE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</w:tcPr>
          <w:p w14:paraId="11BBA68C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F110CA" w14:textId="319491CB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1DFD9C" w14:textId="77777777" w:rsidR="00724E79" w:rsidRPr="00874102" w:rsidRDefault="00724E79" w:rsidP="00B96FE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97168D" w14:textId="0F374222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мая</w:t>
            </w:r>
          </w:p>
        </w:tc>
        <w:tc>
          <w:tcPr>
            <w:tcW w:w="56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548E0A3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DE96A4" w14:textId="0FEAF2D0" w:rsidR="00724E79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874102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603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1461215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724E79" w:rsidRPr="004D5F94" w14:paraId="177FCED0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6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4DB25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F7F36" w14:textId="77777777" w:rsidR="00724E79" w:rsidRPr="00724E79" w:rsidRDefault="00724E79" w:rsidP="00724E79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090034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19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67FF8A9" w14:textId="77777777" w:rsidR="00724E79" w:rsidRPr="004D5F94" w:rsidRDefault="00724E79" w:rsidP="00B96F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6732E2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</w:t>
            </w: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BE884D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5CC0A46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D2DB710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745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DD4AEC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433EC5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9C41A65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FB2D8D4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482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34F5BD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7D956D1A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355A26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3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0D04C4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26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0A3B66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B96FE4" w:rsidRPr="004D5F94" w14:paraId="6DC82F25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8876F5C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113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C8126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78096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CE55F" w14:textId="42A1ED8A" w:rsidR="00B96FE4" w:rsidRPr="004D5F94" w:rsidRDefault="00DE4E31" w:rsidP="00DE4E31">
            <w:pPr>
              <w:jc w:val="center"/>
              <w:rPr>
                <w:rFonts w:ascii="Times New Roman" w:hAnsi="Times New Roman" w:cs="Times New Roman"/>
              </w:rPr>
            </w:pPr>
            <w:r w:rsidRPr="00DE4E31">
              <w:rPr>
                <w:rFonts w:ascii="Times New Roman" w:hAnsi="Times New Roman" w:cs="Times New Roman"/>
                <w:sz w:val="28"/>
                <w:szCs w:val="28"/>
              </w:rPr>
              <w:t>Жук А.А.</w:t>
            </w:r>
          </w:p>
        </w:tc>
      </w:tr>
      <w:tr w:rsidR="00724E79" w:rsidRPr="004D5F94" w14:paraId="238F8584" w14:textId="77777777" w:rsidTr="00DE4E3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C5A324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8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1069EE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BC9EBC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2272E0" w14:textId="77777777" w:rsidR="00B96FE4" w:rsidRPr="004D5F94" w:rsidRDefault="00B96FE4" w:rsidP="00B96FE4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9F6241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368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79E00C0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</w:tbl>
    <w:p w14:paraId="5401E288" w14:textId="2FBCD89C" w:rsidR="00724E79" w:rsidRDefault="00724E79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ACE99C8" w14:textId="62EE87F0" w:rsidR="00E7219B" w:rsidRDefault="00E7219B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E1ECCF" w14:textId="3D46AD3F" w:rsidR="00E7219B" w:rsidRDefault="00E7219B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0E907D9" w14:textId="77777777" w:rsidR="00E7219B" w:rsidRDefault="00E7219B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867E55C" w14:textId="77777777" w:rsidR="00F240A3" w:rsidRDefault="00F240A3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614AFC" w14:textId="6AEDA706" w:rsidR="002B3889" w:rsidRDefault="002F7CE0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  <w:sectPr w:rsidR="002B3889" w:rsidSect="00724E7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Югорск 20</w:t>
      </w:r>
      <w:r w:rsidR="0059371C">
        <w:rPr>
          <w:rFonts w:ascii="Times New Roman" w:hAnsi="Times New Roman" w:cs="Times New Roman"/>
          <w:sz w:val="28"/>
          <w:szCs w:val="28"/>
        </w:rPr>
        <w:t>2</w:t>
      </w:r>
      <w:r w:rsidR="001C1787">
        <w:rPr>
          <w:rFonts w:ascii="Times New Roman" w:hAnsi="Times New Roman" w:cs="Times New Roman"/>
          <w:sz w:val="28"/>
          <w:szCs w:val="28"/>
        </w:rPr>
        <w:t>6</w:t>
      </w:r>
    </w:p>
    <w:p w14:paraId="2724A45C" w14:textId="0099CC09" w:rsidR="00B624F4" w:rsidRPr="00A2628B" w:rsidRDefault="00B624F4" w:rsidP="0098420D">
      <w:pPr>
        <w:tabs>
          <w:tab w:val="left" w:pos="8931"/>
        </w:tabs>
        <w:spacing w:after="360" w:line="36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pacing w:val="-10"/>
          <w:sz w:val="28"/>
          <w:szCs w:val="28"/>
          <w:lang w:eastAsia="ru-RU"/>
        </w:rPr>
      </w:pPr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СОДЕРЖАНИЕ</w:t>
      </w:r>
    </w:p>
    <w:p w14:paraId="1D71B3B2" w14:textId="635E5140" w:rsidR="009F3CA6" w:rsidRPr="009F3CA6" w:rsidRDefault="00A2628B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30003115" w:history="1">
        <w:r w:rsidR="009F3CA6"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9F3CA6"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F3CA6"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F3CA6"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_Toc230003115 \h </w:instrText>
        </w:r>
        <w:r w:rsidR="009F3CA6"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F3CA6"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9F3CA6"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E076D49" w14:textId="6A25734A" w:rsidR="009F3CA6" w:rsidRPr="009F3CA6" w:rsidRDefault="009F3CA6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003116" w:history="1">
        <w:r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1 СВЕДЕНИЯ О ПРЕДПРИЯТИИ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_Toc230003116 \h </w:instrTex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F85725" w14:textId="4B86BD58" w:rsidR="009F3CA6" w:rsidRPr="009F3CA6" w:rsidRDefault="009F3CA6">
      <w:pPr>
        <w:pStyle w:val="2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003117" w:history="1">
        <w:r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1.1 Характеристика предприятия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_Toc230003117 \h </w:instrTex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34072C" w14:textId="19B50799" w:rsidR="009F3CA6" w:rsidRPr="009F3CA6" w:rsidRDefault="009F3CA6">
      <w:pPr>
        <w:pStyle w:val="2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003118" w:history="1">
        <w:r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1.2 Структура предприятия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_Toc230003118 \h </w:instrTex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6041001" w14:textId="52812719" w:rsidR="009F3CA6" w:rsidRPr="009F3CA6" w:rsidRDefault="009F3CA6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003119" w:history="1">
        <w:r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2 ИНДИВИДУАЛЬНОЕ ЗАДАНИЕ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_Toc230003119 \h </w:instrTex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4E6DB4B" w14:textId="234FEB82" w:rsidR="009F3CA6" w:rsidRPr="009F3CA6" w:rsidRDefault="009F3CA6">
      <w:pPr>
        <w:pStyle w:val="1"/>
        <w:tabs>
          <w:tab w:val="right" w:leader="dot" w:pos="9344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0003120" w:history="1">
        <w:r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_Toc230003120 \h </w:instrTex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77996C" w14:textId="4F9F9962" w:rsidR="009F3CA6" w:rsidRDefault="009F3CA6">
      <w:pPr>
        <w:pStyle w:val="1"/>
        <w:tabs>
          <w:tab w:val="right" w:leader="dot" w:pos="9344"/>
        </w:tabs>
        <w:rPr>
          <w:rFonts w:eastAsiaTheme="minorEastAsia"/>
          <w:noProof/>
          <w:kern w:val="2"/>
          <w:lang w:eastAsia="ru-RU"/>
          <w14:ligatures w14:val="standardContextual"/>
        </w:rPr>
      </w:pPr>
      <w:hyperlink w:anchor="_Toc230003121" w:history="1">
        <w:r w:rsidRPr="009F3CA6">
          <w:rPr>
            <w:rStyle w:val="aa"/>
            <w:rFonts w:ascii="Times New Roman" w:hAnsi="Times New Roman" w:cs="Times New Roman"/>
            <w:noProof/>
            <w:sz w:val="28"/>
            <w:szCs w:val="28"/>
          </w:rPr>
          <w:t>ИНФОРМАЦИОННЫЕ ИСТОЧНИКИ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_Toc230003121 \h </w:instrTex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71799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9F3CA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C16415" w14:textId="5245A185" w:rsidR="008A2086" w:rsidRDefault="00A2628B" w:rsidP="00F540A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1BDBCE72" w14:textId="77777777" w:rsidR="00A2628B" w:rsidRDefault="00A2628B" w:rsidP="008A2086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center" w:pos="4677"/>
          <w:tab w:val="left" w:pos="4956"/>
          <w:tab w:val="left" w:pos="8220"/>
        </w:tabs>
        <w:rPr>
          <w:rFonts w:ascii="Times New Roman" w:hAnsi="Times New Roman" w:cs="Times New Roman"/>
          <w:sz w:val="28"/>
          <w:szCs w:val="28"/>
        </w:rPr>
      </w:pPr>
    </w:p>
    <w:p w14:paraId="3C0C3C62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78EC094B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762350D5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28937B4A" w14:textId="77777777" w:rsidR="0071773B" w:rsidRDefault="0071773B" w:rsidP="0071773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2D010A" w14:textId="77777777" w:rsidR="0071773B" w:rsidRDefault="0071773B" w:rsidP="0071773B">
      <w:pPr>
        <w:rPr>
          <w:rFonts w:ascii="Times New Roman" w:hAnsi="Times New Roman" w:cs="Times New Roman"/>
          <w:sz w:val="28"/>
          <w:szCs w:val="28"/>
        </w:rPr>
      </w:pPr>
    </w:p>
    <w:p w14:paraId="5CA12F22" w14:textId="77777777" w:rsidR="0071773B" w:rsidRPr="0071773B" w:rsidRDefault="0071773B" w:rsidP="0071773B">
      <w:pPr>
        <w:rPr>
          <w:rFonts w:ascii="Times New Roman" w:hAnsi="Times New Roman" w:cs="Times New Roman"/>
          <w:sz w:val="28"/>
          <w:szCs w:val="28"/>
        </w:rPr>
        <w:sectPr w:rsidR="0071773B" w:rsidRPr="0071773B" w:rsidSect="00724E79">
          <w:headerReference w:type="default" r:id="rId8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E9A16A6" w14:textId="5938D0A1" w:rsidR="00AE059C" w:rsidRDefault="00F6394D" w:rsidP="00FF49C7">
      <w:pPr>
        <w:spacing w:after="36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003115"/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52CC751" w14:textId="77777777" w:rsidR="002A5828" w:rsidRDefault="002A5828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5828">
        <w:rPr>
          <w:rFonts w:ascii="Times New Roman" w:hAnsi="Times New Roman" w:cs="Times New Roman"/>
          <w:sz w:val="28"/>
          <w:szCs w:val="28"/>
        </w:rPr>
        <w:t xml:space="preserve">В условиях стремительной цифровизации экономики и роста популярности онлайн-шопинга, наличие современного веб-ресурса становится ключевым конкурентным преимуществом для бизнеса. Особенно актуальна эта тенденция для сферы розничной торговли цветами, где визуальная составляющая, удобство навигации и скорость оформления заказа напрямую влияют на конверсию и лояльность клиентов. Традиционные форматы продаж постепенно уступают место цифровым платформам, предоставляющим покупателям круглосуточный доступ к ассортименту, возможность сравнения и персонализированный сервис. В связи с этим успешное функционирование цветочного бизнеса сегодня невозможно без эффективной интеграции цифровых технологий. </w:t>
      </w:r>
    </w:p>
    <w:p w14:paraId="2C6E575E" w14:textId="507869EA" w:rsidR="00F82D4E" w:rsidRDefault="002A5828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5828">
        <w:rPr>
          <w:rFonts w:ascii="Times New Roman" w:hAnsi="Times New Roman" w:cs="Times New Roman"/>
          <w:sz w:val="28"/>
          <w:szCs w:val="28"/>
        </w:rPr>
        <w:t xml:space="preserve">Преддипломная практика, проходившая на базе МБОУ «СОШ №6» г. Югорска, была направлена на систематизацию теоретических знаний и </w:t>
      </w:r>
      <w:r>
        <w:rPr>
          <w:rFonts w:ascii="Times New Roman" w:hAnsi="Times New Roman" w:cs="Times New Roman"/>
          <w:sz w:val="28"/>
          <w:szCs w:val="28"/>
        </w:rPr>
        <w:t>освоение</w:t>
      </w:r>
      <w:r w:rsidRPr="002A5828">
        <w:rPr>
          <w:rFonts w:ascii="Times New Roman" w:hAnsi="Times New Roman" w:cs="Times New Roman"/>
          <w:sz w:val="28"/>
          <w:szCs w:val="28"/>
        </w:rPr>
        <w:t xml:space="preserve"> профессиональных компетенций в условиях реального рабочего процесса</w:t>
      </w:r>
      <w:r w:rsidR="00F82D4E">
        <w:rPr>
          <w:rFonts w:ascii="Times New Roman" w:hAnsi="Times New Roman" w:cs="Times New Roman"/>
          <w:sz w:val="28"/>
          <w:szCs w:val="28"/>
        </w:rPr>
        <w:t>:</w:t>
      </w:r>
    </w:p>
    <w:p w14:paraId="3826FAE2" w14:textId="77777777" w:rsidR="000E3C5B" w:rsidRP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1.1. Разрабатывать модули программного обеспечения для компьютерных систем в соответствии с техническим заданием.</w:t>
      </w:r>
    </w:p>
    <w:p w14:paraId="4A738E5C" w14:textId="77777777" w:rsidR="000E3C5B" w:rsidRP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2.1. Проектировать структуру и схемы баз данных для информационных систем.</w:t>
      </w:r>
    </w:p>
    <w:p w14:paraId="4E294C98" w14:textId="77777777" w:rsidR="000E3C5B" w:rsidRPr="000E3C5B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3.1. Тестировать и отлаживать программное обеспечение информационных систем.</w:t>
      </w:r>
    </w:p>
    <w:p w14:paraId="6863BC56" w14:textId="216C2FA6" w:rsidR="002B3889" w:rsidRDefault="000E3C5B" w:rsidP="000E3C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5B">
        <w:rPr>
          <w:rFonts w:ascii="Times New Roman" w:hAnsi="Times New Roman" w:cs="Times New Roman"/>
          <w:sz w:val="28"/>
          <w:szCs w:val="28"/>
        </w:rPr>
        <w:t>ПК 4.1. Оформлять техническую документацию и инструкции для пользователей информационных систем.</w:t>
      </w:r>
    </w:p>
    <w:p w14:paraId="07DB9787" w14:textId="3AF4F65E" w:rsidR="002A5828" w:rsidRPr="002A5828" w:rsidRDefault="00F82D4E" w:rsidP="002A58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2D4E">
        <w:rPr>
          <w:rFonts w:ascii="Times New Roman" w:hAnsi="Times New Roman" w:cs="Times New Roman"/>
          <w:sz w:val="28"/>
          <w:szCs w:val="28"/>
        </w:rPr>
        <w:t xml:space="preserve">В рамках индивидуального задания была выполнена разработка клиентской части веб-сайта для цветочного магазина. </w:t>
      </w:r>
      <w:r w:rsidR="002A5828" w:rsidRPr="002A5828">
        <w:rPr>
          <w:rFonts w:ascii="Times New Roman" w:hAnsi="Times New Roman" w:cs="Times New Roman"/>
          <w:sz w:val="28"/>
          <w:szCs w:val="28"/>
        </w:rPr>
        <w:t xml:space="preserve">Актуальность темы обусловлена необходимостью создания эстетически выверенного и интуитивно понятного интерфейса, отвечающего высоким стандартам современной электронной коммерции. В настоящем отчёте последовательно </w:t>
      </w:r>
      <w:r w:rsidR="002A5828" w:rsidRPr="002A5828">
        <w:rPr>
          <w:rFonts w:ascii="Times New Roman" w:hAnsi="Times New Roman" w:cs="Times New Roman"/>
          <w:sz w:val="28"/>
          <w:szCs w:val="28"/>
        </w:rPr>
        <w:lastRenderedPageBreak/>
        <w:t>описаны этапы проектирования компонентной архитектуры, реализации адаптивной вёрстки на базе HTML5 и CSS3</w:t>
      </w:r>
      <w:r w:rsidR="002A5828">
        <w:rPr>
          <w:rFonts w:ascii="Times New Roman" w:hAnsi="Times New Roman" w:cs="Times New Roman"/>
          <w:sz w:val="28"/>
          <w:szCs w:val="28"/>
        </w:rPr>
        <w:t xml:space="preserve">. </w:t>
      </w:r>
      <w:r w:rsidR="002A5828" w:rsidRPr="002A5828">
        <w:rPr>
          <w:rFonts w:ascii="Times New Roman" w:hAnsi="Times New Roman" w:cs="Times New Roman"/>
          <w:sz w:val="28"/>
          <w:szCs w:val="28"/>
        </w:rPr>
        <w:t>Итогом работы стало современное frontend-решение, соответствующее актуальным стандартам UX/UI и готовое к интеграции с серверной логикой и дальнейшему масштабированию проекта.</w:t>
      </w:r>
    </w:p>
    <w:p w14:paraId="2B0B8702" w14:textId="0E50CFE4" w:rsidR="00F6394D" w:rsidRDefault="00F6394D" w:rsidP="00F82D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940432" w14:textId="6B82B4E9" w:rsidR="002B3889" w:rsidRPr="00F6394D" w:rsidRDefault="00C956FF" w:rsidP="00FF49C7">
      <w:pPr>
        <w:pStyle w:val="a5"/>
        <w:numPr>
          <w:ilvl w:val="0"/>
          <w:numId w:val="3"/>
        </w:numPr>
        <w:spacing w:after="36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30003116"/>
      <w:r>
        <w:rPr>
          <w:rFonts w:ascii="Times New Roman" w:hAnsi="Times New Roman" w:cs="Times New Roman"/>
          <w:sz w:val="28"/>
          <w:szCs w:val="28"/>
        </w:rPr>
        <w:lastRenderedPageBreak/>
        <w:t>СВЕДЕНИЯ О ПРЕДПРИЯТИИ</w:t>
      </w:r>
      <w:bookmarkEnd w:id="1"/>
    </w:p>
    <w:p w14:paraId="744728B9" w14:textId="4E70C7DC" w:rsidR="002B3889" w:rsidRPr="00F6394D" w:rsidRDefault="00F6394D" w:rsidP="00C956FF">
      <w:pPr>
        <w:pStyle w:val="a5"/>
        <w:numPr>
          <w:ilvl w:val="1"/>
          <w:numId w:val="3"/>
        </w:numPr>
        <w:spacing w:after="36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003117"/>
      <w:r>
        <w:rPr>
          <w:rFonts w:ascii="Times New Roman" w:hAnsi="Times New Roman" w:cs="Times New Roman"/>
          <w:sz w:val="28"/>
          <w:szCs w:val="28"/>
        </w:rPr>
        <w:t>Характеристика предприятия</w:t>
      </w:r>
      <w:bookmarkEnd w:id="2"/>
    </w:p>
    <w:p w14:paraId="5D968E3B" w14:textId="1009CDA5" w:rsidR="00F540A0" w:rsidRPr="002047C2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МБОУ «СОШ №6» г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 является муниципальным бюджетным общеобразовательным учреждением, осуществляющим деятельность в сфере общего образования на территории города Югорска. Организация отвечает за реализацию основных общеобразовательных программ, направленное на качественное обучение, всестороннее развитие, воспитание и социальную адаптацию учащихся. </w:t>
      </w:r>
    </w:p>
    <w:p w14:paraId="73DB60AC" w14:textId="6322D9AD" w:rsidR="00F540A0" w:rsidRPr="00B77E42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 xml:space="preserve">Ключевые аспекты деятельности МБОУ «СОШ №6»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Югорска:</w:t>
      </w:r>
    </w:p>
    <w:p w14:paraId="42188E43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Реализация образовательных программ начального, основного и среднего общего образования в соответствии с Федеральными государственными образовательными стандартами (ФГОС);</w:t>
      </w:r>
    </w:p>
    <w:p w14:paraId="431669D8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Организация воспитательной работы, внеурочной деятельности и дополнительных образовательных модулей для развития творческих, спортивных и интеллектуальных компетенций учащихся;</w:t>
      </w:r>
    </w:p>
    <w:p w14:paraId="4DE76493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Создание безопасной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77E42">
        <w:rPr>
          <w:rFonts w:ascii="Times New Roman" w:hAnsi="Times New Roman" w:cs="Times New Roman"/>
          <w:sz w:val="28"/>
          <w:szCs w:val="28"/>
        </w:rPr>
        <w:t>и психологически комфортной образовательной среды, включая сопровождение детей с особыми образовательными потребностями;</w:t>
      </w:r>
    </w:p>
    <w:p w14:paraId="410A44D4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Профессиональное развитие педагогического коллектива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внедрение современных методик преподавания;</w:t>
      </w:r>
    </w:p>
    <w:p w14:paraId="41FF424C" w14:textId="77777777" w:rsidR="00F540A0" w:rsidRPr="00B77E42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Профориентационная работа, подготовка обучающихся к государственной итоговой аттестации (ОГЭ, ЕГЭ) и осознанному профессиональному самоопределению;</w:t>
      </w:r>
    </w:p>
    <w:p w14:paraId="789F29CF" w14:textId="77777777" w:rsidR="00F540A0" w:rsidRDefault="00F540A0" w:rsidP="00F540A0">
      <w:pPr>
        <w:numPr>
          <w:ilvl w:val="0"/>
          <w:numId w:val="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Развитие и техническое оснащение материально-образовательной базы, включая IT-инфраструктуру, цифровые образовательные ресурсы, учебные кабинеты и спортивные объекты.</w:t>
      </w:r>
    </w:p>
    <w:p w14:paraId="2BE60877" w14:textId="0D13DFFD" w:rsidR="00F6394D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Учреждение играет ключевую роль в формировании качественного образовательного пространства</w:t>
      </w:r>
      <w:r>
        <w:rPr>
          <w:rFonts w:ascii="Times New Roman" w:hAnsi="Times New Roman" w:cs="Times New Roman"/>
          <w:sz w:val="28"/>
          <w:szCs w:val="28"/>
        </w:rPr>
        <w:t xml:space="preserve"> для молодежи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BCD860" w14:textId="71CA3868" w:rsidR="00F6394D" w:rsidRPr="00F6394D" w:rsidRDefault="00F6394D" w:rsidP="00C956FF">
      <w:pPr>
        <w:pStyle w:val="a5"/>
        <w:numPr>
          <w:ilvl w:val="1"/>
          <w:numId w:val="3"/>
        </w:numPr>
        <w:spacing w:before="360" w:after="36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003118"/>
      <w:r>
        <w:rPr>
          <w:rFonts w:ascii="Times New Roman" w:hAnsi="Times New Roman" w:cs="Times New Roman"/>
          <w:sz w:val="28"/>
          <w:szCs w:val="28"/>
        </w:rPr>
        <w:lastRenderedPageBreak/>
        <w:t>Структура предприятия</w:t>
      </w:r>
      <w:bookmarkEnd w:id="3"/>
    </w:p>
    <w:p w14:paraId="0DBD9369" w14:textId="79B36BF7" w:rsidR="00F540A0" w:rsidRDefault="00F540A0" w:rsidP="00F540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>Основные подразделения и их функции в МБОУ «СОШ №6» г. Югорска включают:</w:t>
      </w:r>
    </w:p>
    <w:p w14:paraId="3CCCD20D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Администрация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осуществляет общее руководство, стратегическое планирование и контроль за деятельностью учреждения;</w:t>
      </w:r>
    </w:p>
    <w:p w14:paraId="18A30B53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Учебно-методический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организует и контролирует учебный процесс, координирует работу педагогическ</w:t>
      </w:r>
      <w:r>
        <w:rPr>
          <w:rFonts w:ascii="Times New Roman" w:hAnsi="Times New Roman" w:cs="Times New Roman"/>
          <w:sz w:val="28"/>
          <w:szCs w:val="28"/>
        </w:rPr>
        <w:t xml:space="preserve">ого состава </w:t>
      </w:r>
      <w:r w:rsidRPr="00A83BFD">
        <w:rPr>
          <w:rFonts w:ascii="Times New Roman" w:hAnsi="Times New Roman" w:cs="Times New Roman"/>
          <w:sz w:val="28"/>
          <w:szCs w:val="28"/>
        </w:rPr>
        <w:t>и оптимизирует образовательные программы;</w:t>
      </w:r>
    </w:p>
    <w:p w14:paraId="41F63762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Информационно-технический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оснащением учебных кабинетов, обслуживанием IT-инфраструктуры, мультимедийного и лабораторного оборудования;</w:t>
      </w:r>
    </w:p>
    <w:p w14:paraId="1DB78857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Бухгалтерия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ведёт учёт финансов, материалов, бюджетных и внебюджетных средств, осуществляет финансовую отчётность;</w:t>
      </w:r>
    </w:p>
    <w:p w14:paraId="24F62E00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Диспетчерско-организационная группа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83BFD">
        <w:rPr>
          <w:rFonts w:ascii="Times New Roman" w:hAnsi="Times New Roman" w:cs="Times New Roman"/>
          <w:sz w:val="28"/>
          <w:szCs w:val="28"/>
        </w:rPr>
        <w:t>контролирует документооборот, приёмную работу, формирование расписания и оперативную координацию внутренних процессов учреждения;</w:t>
      </w:r>
    </w:p>
    <w:p w14:paraId="134F78EA" w14:textId="77777777" w:rsidR="00F540A0" w:rsidRPr="00A83BFD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кадров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подбором, аттестацией, повышением квалификации педагогических и технических работников, ведением трудовых книжек и нормативной документации;</w:t>
      </w:r>
    </w:p>
    <w:p w14:paraId="00F43FFC" w14:textId="77ABD2A9" w:rsidR="00FF49C7" w:rsidRPr="00F540A0" w:rsidRDefault="00F540A0" w:rsidP="00F540A0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безопасности и охраны труда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обеспечивает соблюдение требований пожарной, антитеррористической и информационной безопасности, организует обучение по охране труда и контроль за безопасной образовательной средой.</w:t>
      </w:r>
    </w:p>
    <w:p w14:paraId="68F2289B" w14:textId="04C5A056" w:rsidR="00F6394D" w:rsidRDefault="00F6394D" w:rsidP="002F7C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256562" w14:textId="1C554512" w:rsidR="002B3889" w:rsidRPr="00FF49C7" w:rsidRDefault="004D1CEE" w:rsidP="00742B03">
      <w:pPr>
        <w:pStyle w:val="a5"/>
        <w:numPr>
          <w:ilvl w:val="0"/>
          <w:numId w:val="3"/>
        </w:numPr>
        <w:spacing w:before="360" w:after="36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003119"/>
      <w:r>
        <w:rPr>
          <w:rFonts w:ascii="Times New Roman" w:hAnsi="Times New Roman" w:cs="Times New Roman"/>
          <w:sz w:val="28"/>
          <w:szCs w:val="28"/>
        </w:rPr>
        <w:lastRenderedPageBreak/>
        <w:t>ИНДИВИДУАЛЬНОЕ ЗАДАНИЕ</w:t>
      </w:r>
      <w:bookmarkEnd w:id="4"/>
    </w:p>
    <w:p w14:paraId="303D3C6B" w14:textId="67DA67C8" w:rsidR="002B3889" w:rsidRDefault="0001492D" w:rsidP="004D1C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="003369FE">
        <w:rPr>
          <w:rFonts w:ascii="Times New Roman" w:hAnsi="Times New Roman" w:cs="Times New Roman"/>
          <w:sz w:val="28"/>
          <w:szCs w:val="28"/>
        </w:rPr>
        <w:t>рамках</w:t>
      </w:r>
      <w:r>
        <w:rPr>
          <w:rFonts w:ascii="Times New Roman" w:hAnsi="Times New Roman" w:cs="Times New Roman"/>
          <w:sz w:val="28"/>
          <w:szCs w:val="28"/>
        </w:rPr>
        <w:t xml:space="preserve"> индивидуального задания в </w:t>
      </w:r>
      <w:r w:rsidR="003369FE">
        <w:rPr>
          <w:rFonts w:ascii="Times New Roman" w:hAnsi="Times New Roman" w:cs="Times New Roman"/>
          <w:sz w:val="28"/>
          <w:szCs w:val="28"/>
        </w:rPr>
        <w:t>соответствии с</w:t>
      </w:r>
      <w:r>
        <w:rPr>
          <w:rFonts w:ascii="Times New Roman" w:hAnsi="Times New Roman" w:cs="Times New Roman"/>
          <w:sz w:val="28"/>
          <w:szCs w:val="28"/>
        </w:rPr>
        <w:t xml:space="preserve"> преддипломной практик</w:t>
      </w:r>
      <w:r w:rsidR="003369FE">
        <w:rPr>
          <w:rFonts w:ascii="Times New Roman" w:hAnsi="Times New Roman" w:cs="Times New Roman"/>
          <w:sz w:val="28"/>
          <w:szCs w:val="28"/>
        </w:rPr>
        <w:t>ой</w:t>
      </w:r>
      <w:r>
        <w:rPr>
          <w:rFonts w:ascii="Times New Roman" w:hAnsi="Times New Roman" w:cs="Times New Roman"/>
          <w:sz w:val="28"/>
          <w:szCs w:val="28"/>
        </w:rPr>
        <w:t xml:space="preserve"> была </w:t>
      </w:r>
      <w:r w:rsidR="003369FE">
        <w:rPr>
          <w:rFonts w:ascii="Times New Roman" w:hAnsi="Times New Roman" w:cs="Times New Roman"/>
          <w:sz w:val="28"/>
          <w:szCs w:val="28"/>
        </w:rPr>
        <w:t>выполнена разработка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492D">
        <w:rPr>
          <w:rFonts w:ascii="Times New Roman" w:hAnsi="Times New Roman" w:cs="Times New Roman"/>
          <w:sz w:val="28"/>
          <w:szCs w:val="28"/>
        </w:rPr>
        <w:t>клиентск</w:t>
      </w:r>
      <w:r w:rsidR="003369FE">
        <w:rPr>
          <w:rFonts w:ascii="Times New Roman" w:hAnsi="Times New Roman" w:cs="Times New Roman"/>
          <w:sz w:val="28"/>
          <w:szCs w:val="28"/>
        </w:rPr>
        <w:t xml:space="preserve">ой </w:t>
      </w:r>
      <w:r w:rsidRPr="0001492D">
        <w:rPr>
          <w:rFonts w:ascii="Times New Roman" w:hAnsi="Times New Roman" w:cs="Times New Roman"/>
          <w:sz w:val="28"/>
          <w:szCs w:val="28"/>
        </w:rPr>
        <w:t>част</w:t>
      </w:r>
      <w:r w:rsidR="003369FE">
        <w:rPr>
          <w:rFonts w:ascii="Times New Roman" w:hAnsi="Times New Roman" w:cs="Times New Roman"/>
          <w:sz w:val="28"/>
          <w:szCs w:val="28"/>
        </w:rPr>
        <w:t>и (</w:t>
      </w:r>
      <w:r w:rsidR="003369FE" w:rsidRPr="003369FE">
        <w:rPr>
          <w:rFonts w:ascii="Times New Roman" w:hAnsi="Times New Roman" w:cs="Times New Roman"/>
          <w:sz w:val="28"/>
          <w:szCs w:val="28"/>
        </w:rPr>
        <w:t>frontend</w:t>
      </w:r>
      <w:r w:rsidR="003369F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492D">
        <w:rPr>
          <w:rFonts w:ascii="Times New Roman" w:hAnsi="Times New Roman" w:cs="Times New Roman"/>
          <w:sz w:val="28"/>
          <w:szCs w:val="28"/>
        </w:rPr>
        <w:t>веб-сайта для цветочного магазина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3369FE">
        <w:rPr>
          <w:rFonts w:ascii="Times New Roman" w:hAnsi="Times New Roman" w:cs="Times New Roman"/>
          <w:sz w:val="28"/>
          <w:szCs w:val="28"/>
        </w:rPr>
        <w:t xml:space="preserve"> </w:t>
      </w:r>
      <w:r w:rsidR="003369FE" w:rsidRPr="003369FE">
        <w:rPr>
          <w:rFonts w:ascii="Times New Roman" w:hAnsi="Times New Roman" w:cs="Times New Roman"/>
          <w:sz w:val="28"/>
          <w:szCs w:val="28"/>
        </w:rPr>
        <w:t>Клиентская часть сайта выступает главным каналом взаимодействия с покупателем, формируя первое впечатление о бренде</w:t>
      </w:r>
      <w:r w:rsidR="003369FE">
        <w:rPr>
          <w:rFonts w:ascii="Times New Roman" w:hAnsi="Times New Roman" w:cs="Times New Roman"/>
          <w:sz w:val="28"/>
          <w:szCs w:val="28"/>
        </w:rPr>
        <w:t>.</w:t>
      </w:r>
    </w:p>
    <w:p w14:paraId="6A3A5A1F" w14:textId="77777777" w:rsidR="003369FE" w:rsidRPr="003369FE" w:rsidRDefault="003369FE" w:rsidP="003369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разработки являлось </w:t>
      </w:r>
      <w:r w:rsidRPr="003369FE">
        <w:rPr>
          <w:rFonts w:ascii="Times New Roman" w:hAnsi="Times New Roman" w:cs="Times New Roman"/>
          <w:sz w:val="28"/>
          <w:szCs w:val="28"/>
        </w:rPr>
        <w:t>создание современного, производительного и визуально целостного пользовательского интерфейса сайта, полностью соответствующего требованиям технического задания и специфике продаж цветочной продукции.</w:t>
      </w:r>
    </w:p>
    <w:p w14:paraId="61644857" w14:textId="2A5A5FB5" w:rsidR="00CE1FE2" w:rsidRPr="00CE1FE2" w:rsidRDefault="00CE1FE2" w:rsidP="00CE1F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</w:t>
      </w:r>
      <w:r w:rsidRPr="00CE1FE2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включали</w:t>
      </w:r>
      <w:r w:rsidRPr="00CE1FE2">
        <w:rPr>
          <w:rFonts w:ascii="Times New Roman" w:hAnsi="Times New Roman" w:cs="Times New Roman"/>
          <w:sz w:val="28"/>
          <w:szCs w:val="28"/>
        </w:rPr>
        <w:t>:</w:t>
      </w:r>
    </w:p>
    <w:p w14:paraId="5F381110" w14:textId="77777777" w:rsidR="00CE1FE2" w:rsidRPr="00CE1FE2" w:rsidRDefault="00CE1FE2" w:rsidP="00CE1FE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1FE2">
        <w:rPr>
          <w:rFonts w:ascii="Times New Roman" w:hAnsi="Times New Roman" w:cs="Times New Roman"/>
          <w:sz w:val="28"/>
          <w:szCs w:val="28"/>
        </w:rPr>
        <w:t>Реализовать компонентную архитектуру интерфейса с разделением логики и представления;</w:t>
      </w:r>
    </w:p>
    <w:p w14:paraId="04F37C64" w14:textId="1EF7D635" w:rsidR="00CE1FE2" w:rsidRPr="00CE1FE2" w:rsidRDefault="00CE1FE2" w:rsidP="00CE1FE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1FE2">
        <w:rPr>
          <w:rFonts w:ascii="Times New Roman" w:hAnsi="Times New Roman" w:cs="Times New Roman"/>
          <w:sz w:val="28"/>
          <w:szCs w:val="28"/>
        </w:rPr>
        <w:t>Сверстать основные разделы: главная страница</w:t>
      </w:r>
      <w:r>
        <w:rPr>
          <w:rFonts w:ascii="Times New Roman" w:hAnsi="Times New Roman" w:cs="Times New Roman"/>
          <w:sz w:val="28"/>
          <w:szCs w:val="28"/>
        </w:rPr>
        <w:t xml:space="preserve"> (каталог), информация о магазине, дополнительные полезные материалы</w:t>
      </w:r>
      <w:r w:rsidRPr="00CE1FE2">
        <w:rPr>
          <w:rFonts w:ascii="Times New Roman" w:hAnsi="Times New Roman" w:cs="Times New Roman"/>
          <w:sz w:val="28"/>
          <w:szCs w:val="28"/>
        </w:rPr>
        <w:t>, оформление заказа;</w:t>
      </w:r>
    </w:p>
    <w:p w14:paraId="782D73BA" w14:textId="6F9B3D10" w:rsidR="00CE1FE2" w:rsidRDefault="00CE1FE2" w:rsidP="00CE1FE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1FE2">
        <w:rPr>
          <w:rFonts w:ascii="Times New Roman" w:hAnsi="Times New Roman" w:cs="Times New Roman"/>
          <w:sz w:val="28"/>
          <w:szCs w:val="28"/>
        </w:rPr>
        <w:t>Реализовать динамический функционал (</w:t>
      </w:r>
      <w:r>
        <w:rPr>
          <w:rFonts w:ascii="Times New Roman" w:hAnsi="Times New Roman" w:cs="Times New Roman"/>
          <w:sz w:val="28"/>
          <w:szCs w:val="28"/>
        </w:rPr>
        <w:t xml:space="preserve">навигация между разделами, </w:t>
      </w:r>
      <w:r w:rsidRPr="00CE1FE2">
        <w:rPr>
          <w:rFonts w:ascii="Times New Roman" w:hAnsi="Times New Roman" w:cs="Times New Roman"/>
          <w:sz w:val="28"/>
          <w:szCs w:val="28"/>
        </w:rPr>
        <w:t>управление корзиной)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83B165" w14:textId="42E8410B" w:rsidR="00035841" w:rsidRPr="00035841" w:rsidRDefault="00035841" w:rsidP="000358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 xml:space="preserve">На этапе проектирования был проведен сравнительный анализ популярных веб-ресурсов цветочных магазинов и сетевых салонов. Анализ включал оценку структуры навигации, адаптивности, </w:t>
      </w:r>
      <w:r>
        <w:rPr>
          <w:rFonts w:ascii="Times New Roman" w:hAnsi="Times New Roman" w:cs="Times New Roman"/>
          <w:sz w:val="28"/>
          <w:szCs w:val="28"/>
        </w:rPr>
        <w:t>удобность</w:t>
      </w:r>
      <w:r w:rsidRPr="00035841">
        <w:rPr>
          <w:rFonts w:ascii="Times New Roman" w:hAnsi="Times New Roman" w:cs="Times New Roman"/>
          <w:sz w:val="28"/>
          <w:szCs w:val="28"/>
        </w:rPr>
        <w:t xml:space="preserve"> форм заказа и визуальной подачи контента. В результате были выделены ключевые аспекты, необходимые для эффективного представления бизнеса:</w:t>
      </w:r>
    </w:p>
    <w:p w14:paraId="1DA5F220" w14:textId="02468581" w:rsidR="00571C7D" w:rsidRDefault="00035841" w:rsidP="00571C7D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>Пользователи ожидают возможности быстро найти и заказать букет без обязательной регистрации, а также получить экспертную информацию об уходе за растениями;</w:t>
      </w:r>
    </w:p>
    <w:p w14:paraId="07ABFFC5" w14:textId="43EAE412" w:rsidR="00035841" w:rsidRPr="00035841" w:rsidRDefault="00035841" w:rsidP="00571C7D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>Визуальная привлекательность, качественная презентация товаров и интуитивно понятная навигация напрямую влияют на доверие и вероятность покупки;</w:t>
      </w:r>
    </w:p>
    <w:p w14:paraId="0217CD6E" w14:textId="77777777" w:rsidR="00035841" w:rsidRDefault="00035841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lastRenderedPageBreak/>
        <w:t>На основе полученных данных сформированы проектные требования к архитектуре, дизайну и взаимодействию элементов разрабатываемого интерфейса.</w:t>
      </w:r>
    </w:p>
    <w:p w14:paraId="2EF57911" w14:textId="0F6C8C4A" w:rsidR="0014274A" w:rsidRPr="00035841" w:rsidRDefault="0014274A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274A">
        <w:rPr>
          <w:rFonts w:ascii="Times New Roman" w:hAnsi="Times New Roman" w:cs="Times New Roman"/>
          <w:sz w:val="28"/>
          <w:szCs w:val="28"/>
        </w:rPr>
        <w:t>Разработка велась с использованием современного стека: HTML5, CSS3.</w:t>
      </w:r>
    </w:p>
    <w:p w14:paraId="30D1B6EE" w14:textId="4BC31D93" w:rsidR="00035841" w:rsidRDefault="00035841" w:rsidP="00035841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35841">
        <w:rPr>
          <w:rFonts w:ascii="Times New Roman" w:hAnsi="Times New Roman" w:cs="Times New Roman"/>
          <w:sz w:val="28"/>
          <w:szCs w:val="28"/>
        </w:rPr>
        <w:t xml:space="preserve">Разработанный интерфейс сайта включает следующие структурные блоки (на примере </w:t>
      </w:r>
      <w:r w:rsidR="000B2D11">
        <w:rPr>
          <w:rFonts w:ascii="Times New Roman" w:hAnsi="Times New Roman" w:cs="Times New Roman"/>
          <w:sz w:val="28"/>
          <w:szCs w:val="28"/>
        </w:rPr>
        <w:t>Г</w:t>
      </w:r>
      <w:r w:rsidRPr="00035841">
        <w:rPr>
          <w:rFonts w:ascii="Times New Roman" w:hAnsi="Times New Roman" w:cs="Times New Roman"/>
          <w:sz w:val="28"/>
          <w:szCs w:val="28"/>
        </w:rPr>
        <w:t>лавной страницы):</w:t>
      </w:r>
    </w:p>
    <w:p w14:paraId="5F6EF253" w14:textId="08780C68" w:rsidR="005E78A6" w:rsidRPr="005E78A6" w:rsidRDefault="007C52BE" w:rsidP="005E78A6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Шапка сайта</w:t>
      </w:r>
      <w:r w:rsidR="00C956FF">
        <w:rPr>
          <w:rFonts w:ascii="Times New Roman" w:hAnsi="Times New Roman" w:cs="Times New Roman"/>
          <w:sz w:val="28"/>
          <w:szCs w:val="28"/>
        </w:rPr>
        <w:t xml:space="preserve"> </w:t>
      </w:r>
      <w:r w:rsidR="00382C48">
        <w:rPr>
          <w:rFonts w:ascii="Times New Roman" w:hAnsi="Times New Roman" w:cs="Times New Roman"/>
          <w:sz w:val="28"/>
          <w:szCs w:val="28"/>
        </w:rPr>
        <w:t>представлен</w:t>
      </w:r>
      <w:r w:rsidR="003E15D3">
        <w:rPr>
          <w:rFonts w:ascii="Times New Roman" w:hAnsi="Times New Roman" w:cs="Times New Roman"/>
          <w:sz w:val="28"/>
          <w:szCs w:val="28"/>
        </w:rPr>
        <w:t>а</w:t>
      </w:r>
      <w:r w:rsidR="00382C48">
        <w:rPr>
          <w:rFonts w:ascii="Times New Roman" w:hAnsi="Times New Roman" w:cs="Times New Roman"/>
          <w:sz w:val="28"/>
          <w:szCs w:val="28"/>
        </w:rPr>
        <w:t xml:space="preserve"> </w:t>
      </w:r>
      <w:r w:rsidR="004A208A">
        <w:rPr>
          <w:rFonts w:ascii="Times New Roman" w:hAnsi="Times New Roman" w:cs="Times New Roman"/>
          <w:sz w:val="28"/>
          <w:szCs w:val="28"/>
        </w:rPr>
        <w:t>в соответствии с Рисунк</w:t>
      </w:r>
      <w:r w:rsidR="003E15D3">
        <w:rPr>
          <w:rFonts w:ascii="Times New Roman" w:hAnsi="Times New Roman" w:cs="Times New Roman"/>
          <w:sz w:val="28"/>
          <w:szCs w:val="28"/>
        </w:rPr>
        <w:t xml:space="preserve">ами </w:t>
      </w:r>
      <w:r w:rsidR="004A208A">
        <w:rPr>
          <w:rFonts w:ascii="Times New Roman" w:hAnsi="Times New Roman" w:cs="Times New Roman"/>
          <w:sz w:val="28"/>
          <w:szCs w:val="28"/>
        </w:rPr>
        <w:t>1</w:t>
      </w:r>
      <w:r w:rsidR="003E15D3">
        <w:rPr>
          <w:rFonts w:ascii="Times New Roman" w:hAnsi="Times New Roman" w:cs="Times New Roman"/>
          <w:sz w:val="28"/>
          <w:szCs w:val="28"/>
        </w:rPr>
        <w:t xml:space="preserve"> – </w:t>
      </w:r>
      <w:r w:rsidR="004A208A">
        <w:rPr>
          <w:rFonts w:ascii="Times New Roman" w:hAnsi="Times New Roman" w:cs="Times New Roman"/>
          <w:sz w:val="28"/>
          <w:szCs w:val="28"/>
        </w:rPr>
        <w:t>2</w:t>
      </w:r>
      <w:r w:rsidR="003E15D3">
        <w:rPr>
          <w:rFonts w:ascii="Times New Roman" w:hAnsi="Times New Roman" w:cs="Times New Roman"/>
          <w:sz w:val="28"/>
          <w:szCs w:val="28"/>
        </w:rPr>
        <w:t xml:space="preserve">: </w:t>
      </w:r>
      <w:r w:rsidR="00035841" w:rsidRPr="00035841">
        <w:rPr>
          <w:rFonts w:ascii="Times New Roman" w:hAnsi="Times New Roman" w:cs="Times New Roman"/>
          <w:sz w:val="28"/>
          <w:szCs w:val="28"/>
        </w:rPr>
        <w:t>структурированный блок, содержащий логотип (ссылка на главную</w:t>
      </w:r>
      <w:r w:rsidR="00035841">
        <w:rPr>
          <w:rFonts w:ascii="Times New Roman" w:hAnsi="Times New Roman" w:cs="Times New Roman"/>
          <w:sz w:val="28"/>
          <w:szCs w:val="28"/>
        </w:rPr>
        <w:t xml:space="preserve"> страницу</w:t>
      </w:r>
      <w:r w:rsidR="00035841" w:rsidRPr="00035841">
        <w:rPr>
          <w:rFonts w:ascii="Times New Roman" w:hAnsi="Times New Roman" w:cs="Times New Roman"/>
          <w:sz w:val="28"/>
          <w:szCs w:val="28"/>
        </w:rPr>
        <w:t xml:space="preserve">), контактные данные (телефон, </w:t>
      </w:r>
      <w:r w:rsidR="00035841">
        <w:rPr>
          <w:rFonts w:ascii="Times New Roman" w:hAnsi="Times New Roman" w:cs="Times New Roman"/>
          <w:sz w:val="28"/>
          <w:szCs w:val="28"/>
        </w:rPr>
        <w:t>адрес</w:t>
      </w:r>
      <w:r w:rsidR="00035841" w:rsidRPr="00035841">
        <w:rPr>
          <w:rFonts w:ascii="Times New Roman" w:hAnsi="Times New Roman" w:cs="Times New Roman"/>
          <w:sz w:val="28"/>
          <w:szCs w:val="28"/>
        </w:rPr>
        <w:t>)</w:t>
      </w:r>
      <w:r w:rsidR="00035841">
        <w:rPr>
          <w:rFonts w:ascii="Times New Roman" w:hAnsi="Times New Roman" w:cs="Times New Roman"/>
          <w:sz w:val="28"/>
          <w:szCs w:val="28"/>
        </w:rPr>
        <w:t>.</w:t>
      </w:r>
    </w:p>
    <w:p w14:paraId="17E44AD3" w14:textId="7D65C570" w:rsidR="005E78A6" w:rsidRPr="001C003C" w:rsidRDefault="005E78A6" w:rsidP="001C003C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5E78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3DD787" wp14:editId="15376C8C">
            <wp:extent cx="4897924" cy="669906"/>
            <wp:effectExtent l="19050" t="19050" r="0" b="0"/>
            <wp:docPr id="71603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30408" name=""/>
                    <pic:cNvPicPr/>
                  </pic:nvPicPr>
                  <pic:blipFill rotWithShape="1">
                    <a:blip r:embed="rId9"/>
                    <a:srcRect l="5604" t="-3271" r="17106" b="-1605"/>
                    <a:stretch/>
                  </pic:blipFill>
                  <pic:spPr bwMode="auto">
                    <a:xfrm>
                      <a:off x="0" y="0"/>
                      <a:ext cx="4932960" cy="674698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5E755" w14:textId="551B611E" w:rsidR="007C52BE" w:rsidRDefault="007C52BE" w:rsidP="0014274A">
      <w:pPr>
        <w:spacing w:after="24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956FF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1 – Шапка сайта</w:t>
      </w:r>
    </w:p>
    <w:p w14:paraId="72DA9FD1" w14:textId="6806E52B" w:rsidR="00A46EBF" w:rsidRDefault="00A46EBF" w:rsidP="00A46EBF">
      <w:pPr>
        <w:spacing w:before="24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295DC" wp14:editId="7787F807">
            <wp:extent cx="4866199" cy="1696979"/>
            <wp:effectExtent l="19050" t="19050" r="0" b="0"/>
            <wp:docPr id="689274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743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9868" cy="170174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F87586" w14:textId="48669D2F" w:rsidR="00A46EBF" w:rsidRDefault="00A46EBF" w:rsidP="00A46EBF">
      <w:pPr>
        <w:spacing w:after="24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956FF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2 – Листинг шапки сайта</w:t>
      </w:r>
    </w:p>
    <w:p w14:paraId="7782AE24" w14:textId="7F34569D" w:rsidR="007C52BE" w:rsidRDefault="007C52BE" w:rsidP="007C52BE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>Навигационное меню</w:t>
      </w:r>
      <w:r w:rsidR="00C956FF">
        <w:rPr>
          <w:rFonts w:ascii="Times New Roman" w:hAnsi="Times New Roman" w:cs="Times New Roman"/>
          <w:sz w:val="28"/>
          <w:szCs w:val="28"/>
        </w:rPr>
        <w:t xml:space="preserve"> </w:t>
      </w:r>
      <w:r w:rsidR="003E15D3">
        <w:rPr>
          <w:rFonts w:ascii="Times New Roman" w:hAnsi="Times New Roman" w:cs="Times New Roman"/>
          <w:sz w:val="28"/>
          <w:szCs w:val="28"/>
        </w:rPr>
        <w:t>представлен</w:t>
      </w:r>
      <w:r w:rsidR="003E15D3">
        <w:rPr>
          <w:rFonts w:ascii="Times New Roman" w:hAnsi="Times New Roman" w:cs="Times New Roman"/>
          <w:sz w:val="28"/>
          <w:szCs w:val="28"/>
        </w:rPr>
        <w:t>о</w:t>
      </w:r>
      <w:r w:rsidR="003E15D3">
        <w:rPr>
          <w:rFonts w:ascii="Times New Roman" w:hAnsi="Times New Roman" w:cs="Times New Roman"/>
          <w:sz w:val="28"/>
          <w:szCs w:val="28"/>
        </w:rPr>
        <w:t xml:space="preserve"> в соответствии с Рисунками </w:t>
      </w:r>
      <w:r w:rsidR="003E15D3">
        <w:rPr>
          <w:rFonts w:ascii="Times New Roman" w:hAnsi="Times New Roman" w:cs="Times New Roman"/>
          <w:sz w:val="28"/>
          <w:szCs w:val="28"/>
        </w:rPr>
        <w:t>3</w:t>
      </w:r>
      <w:r w:rsidR="003E15D3">
        <w:rPr>
          <w:rFonts w:ascii="Times New Roman" w:hAnsi="Times New Roman" w:cs="Times New Roman"/>
          <w:sz w:val="28"/>
          <w:szCs w:val="28"/>
        </w:rPr>
        <w:t xml:space="preserve"> – </w:t>
      </w:r>
      <w:r w:rsidR="003E15D3">
        <w:rPr>
          <w:rFonts w:ascii="Times New Roman" w:hAnsi="Times New Roman" w:cs="Times New Roman"/>
          <w:sz w:val="28"/>
          <w:szCs w:val="28"/>
        </w:rPr>
        <w:t>4</w:t>
      </w:r>
      <w:r w:rsidR="003E15D3">
        <w:rPr>
          <w:rFonts w:ascii="Times New Roman" w:hAnsi="Times New Roman" w:cs="Times New Roman"/>
          <w:sz w:val="28"/>
          <w:szCs w:val="28"/>
        </w:rPr>
        <w:t>:</w:t>
      </w:r>
      <w:r w:rsidR="003E15D3">
        <w:rPr>
          <w:rFonts w:ascii="Times New Roman" w:hAnsi="Times New Roman" w:cs="Times New Roman"/>
          <w:sz w:val="28"/>
          <w:szCs w:val="28"/>
        </w:rPr>
        <w:t xml:space="preserve"> </w:t>
      </w:r>
      <w:r w:rsidR="00CE4AE0">
        <w:rPr>
          <w:rFonts w:ascii="Times New Roman" w:hAnsi="Times New Roman" w:cs="Times New Roman"/>
          <w:sz w:val="28"/>
          <w:szCs w:val="28"/>
        </w:rPr>
        <w:t xml:space="preserve">структурный </w:t>
      </w:r>
      <w:r w:rsidR="00035841">
        <w:rPr>
          <w:rFonts w:ascii="Times New Roman" w:hAnsi="Times New Roman" w:cs="Times New Roman"/>
          <w:sz w:val="28"/>
          <w:szCs w:val="28"/>
        </w:rPr>
        <w:t>элемент, о</w:t>
      </w:r>
      <w:r w:rsidR="00035841" w:rsidRPr="00035841">
        <w:rPr>
          <w:rFonts w:ascii="Times New Roman" w:hAnsi="Times New Roman" w:cs="Times New Roman"/>
          <w:sz w:val="28"/>
          <w:szCs w:val="28"/>
        </w:rPr>
        <w:t>беспечива</w:t>
      </w:r>
      <w:r w:rsidR="00035841">
        <w:rPr>
          <w:rFonts w:ascii="Times New Roman" w:hAnsi="Times New Roman" w:cs="Times New Roman"/>
          <w:sz w:val="28"/>
          <w:szCs w:val="28"/>
        </w:rPr>
        <w:t xml:space="preserve">ющий </w:t>
      </w:r>
      <w:r w:rsidR="00035841" w:rsidRPr="00035841">
        <w:rPr>
          <w:rFonts w:ascii="Times New Roman" w:hAnsi="Times New Roman" w:cs="Times New Roman"/>
          <w:sz w:val="28"/>
          <w:szCs w:val="28"/>
        </w:rPr>
        <w:t>быстрый переход к ключевым разделам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C3C900" w14:textId="319A2A6F" w:rsidR="007C52BE" w:rsidRPr="007C52BE" w:rsidRDefault="007C52BE" w:rsidP="0014274A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5ABE78" wp14:editId="4B8828E1">
            <wp:extent cx="5136543" cy="575486"/>
            <wp:effectExtent l="0" t="0" r="0" b="0"/>
            <wp:docPr id="1807071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711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6737" cy="5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644F6" w14:textId="5A947F1B" w:rsidR="007C52BE" w:rsidRDefault="007C52BE" w:rsidP="0014274A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>Рис</w:t>
      </w:r>
      <w:r w:rsidR="00C956FF">
        <w:rPr>
          <w:rFonts w:ascii="Times New Roman" w:hAnsi="Times New Roman" w:cs="Times New Roman"/>
          <w:sz w:val="28"/>
          <w:szCs w:val="28"/>
        </w:rPr>
        <w:t>унок</w:t>
      </w:r>
      <w:r w:rsidRPr="007C52BE">
        <w:rPr>
          <w:rFonts w:ascii="Times New Roman" w:hAnsi="Times New Roman" w:cs="Times New Roman"/>
          <w:sz w:val="28"/>
          <w:szCs w:val="28"/>
        </w:rPr>
        <w:t xml:space="preserve"> </w:t>
      </w:r>
      <w:r w:rsidR="00A46EBF">
        <w:rPr>
          <w:rFonts w:ascii="Times New Roman" w:hAnsi="Times New Roman" w:cs="Times New Roman"/>
          <w:sz w:val="28"/>
          <w:szCs w:val="28"/>
        </w:rPr>
        <w:t>3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 w:rsidR="008B2B6C">
        <w:rPr>
          <w:rFonts w:ascii="Times New Roman" w:hAnsi="Times New Roman" w:cs="Times New Roman"/>
          <w:sz w:val="28"/>
          <w:szCs w:val="28"/>
        </w:rPr>
        <w:t xml:space="preserve">Навигационное меню </w:t>
      </w:r>
      <w:r>
        <w:rPr>
          <w:rFonts w:ascii="Times New Roman" w:hAnsi="Times New Roman" w:cs="Times New Roman"/>
          <w:sz w:val="28"/>
          <w:szCs w:val="28"/>
        </w:rPr>
        <w:t>сайта</w:t>
      </w:r>
    </w:p>
    <w:p w14:paraId="6D4BD9E0" w14:textId="2C57C267" w:rsidR="00A46EBF" w:rsidRDefault="00A46EBF" w:rsidP="00A46EBF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C9B6BF" wp14:editId="26882252">
            <wp:extent cx="4381169" cy="1236507"/>
            <wp:effectExtent l="19050" t="19050" r="635" b="1905"/>
            <wp:docPr id="1153017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173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918" cy="1241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B0229D" w14:textId="0DA432DD" w:rsidR="00A46EBF" w:rsidRDefault="00A46EBF" w:rsidP="00A46EBF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4 – Листинг навигационного меню</w:t>
      </w:r>
    </w:p>
    <w:p w14:paraId="7702D38B" w14:textId="74B3FBF1" w:rsidR="007C52BE" w:rsidRDefault="00F442D1" w:rsidP="00CE4AE0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</w:t>
      </w:r>
      <w:r w:rsidR="007C52BE" w:rsidRPr="007C52BE">
        <w:rPr>
          <w:rFonts w:ascii="Times New Roman" w:hAnsi="Times New Roman" w:cs="Times New Roman"/>
          <w:sz w:val="28"/>
          <w:szCs w:val="28"/>
        </w:rPr>
        <w:t xml:space="preserve"> </w:t>
      </w:r>
      <w:r w:rsidR="0014274A">
        <w:rPr>
          <w:rFonts w:ascii="Times New Roman" w:hAnsi="Times New Roman" w:cs="Times New Roman"/>
          <w:sz w:val="28"/>
          <w:szCs w:val="28"/>
        </w:rPr>
        <w:t>категорий и</w:t>
      </w:r>
      <w:r>
        <w:rPr>
          <w:rFonts w:ascii="Times New Roman" w:hAnsi="Times New Roman" w:cs="Times New Roman"/>
          <w:sz w:val="28"/>
          <w:szCs w:val="28"/>
        </w:rPr>
        <w:t xml:space="preserve"> каталог</w:t>
      </w:r>
      <w:r w:rsidR="0014274A">
        <w:rPr>
          <w:rFonts w:ascii="Times New Roman" w:hAnsi="Times New Roman" w:cs="Times New Roman"/>
          <w:sz w:val="28"/>
          <w:szCs w:val="28"/>
        </w:rPr>
        <w:t xml:space="preserve"> </w:t>
      </w:r>
      <w:r w:rsidR="007C52BE" w:rsidRPr="007C52BE">
        <w:rPr>
          <w:rFonts w:ascii="Times New Roman" w:hAnsi="Times New Roman" w:cs="Times New Roman"/>
          <w:sz w:val="28"/>
          <w:szCs w:val="28"/>
        </w:rPr>
        <w:t>товаров</w:t>
      </w:r>
      <w:r w:rsidR="00571C7D">
        <w:rPr>
          <w:rFonts w:ascii="Times New Roman" w:hAnsi="Times New Roman" w:cs="Times New Roman"/>
          <w:sz w:val="28"/>
          <w:szCs w:val="28"/>
        </w:rPr>
        <w:t xml:space="preserve"> </w:t>
      </w:r>
      <w:r w:rsidR="003E15D3">
        <w:rPr>
          <w:rFonts w:ascii="Times New Roman" w:hAnsi="Times New Roman" w:cs="Times New Roman"/>
          <w:sz w:val="28"/>
          <w:szCs w:val="28"/>
        </w:rPr>
        <w:t>представлен</w:t>
      </w:r>
      <w:r w:rsidR="003E15D3">
        <w:rPr>
          <w:rFonts w:ascii="Times New Roman" w:hAnsi="Times New Roman" w:cs="Times New Roman"/>
          <w:sz w:val="28"/>
          <w:szCs w:val="28"/>
        </w:rPr>
        <w:t>ы</w:t>
      </w:r>
      <w:r w:rsidR="003E15D3">
        <w:rPr>
          <w:rFonts w:ascii="Times New Roman" w:hAnsi="Times New Roman" w:cs="Times New Roman"/>
          <w:sz w:val="28"/>
          <w:szCs w:val="28"/>
        </w:rPr>
        <w:t xml:space="preserve"> в соответствии с Рисунками </w:t>
      </w:r>
      <w:r w:rsidR="003E15D3">
        <w:rPr>
          <w:rFonts w:ascii="Times New Roman" w:hAnsi="Times New Roman" w:cs="Times New Roman"/>
          <w:sz w:val="28"/>
          <w:szCs w:val="28"/>
        </w:rPr>
        <w:t>5</w:t>
      </w:r>
      <w:r w:rsidR="003E15D3">
        <w:rPr>
          <w:rFonts w:ascii="Times New Roman" w:hAnsi="Times New Roman" w:cs="Times New Roman"/>
          <w:sz w:val="28"/>
          <w:szCs w:val="28"/>
        </w:rPr>
        <w:t xml:space="preserve"> – </w:t>
      </w:r>
      <w:r w:rsidR="003E15D3">
        <w:rPr>
          <w:rFonts w:ascii="Times New Roman" w:hAnsi="Times New Roman" w:cs="Times New Roman"/>
          <w:sz w:val="28"/>
          <w:szCs w:val="28"/>
        </w:rPr>
        <w:t>7</w:t>
      </w:r>
      <w:r w:rsidR="003E15D3">
        <w:rPr>
          <w:rFonts w:ascii="Times New Roman" w:hAnsi="Times New Roman" w:cs="Times New Roman"/>
          <w:sz w:val="28"/>
          <w:szCs w:val="28"/>
        </w:rPr>
        <w:t xml:space="preserve">: </w:t>
      </w:r>
      <w:r w:rsidR="00CE4AE0" w:rsidRPr="00CE4AE0">
        <w:rPr>
          <w:rFonts w:ascii="Times New Roman" w:hAnsi="Times New Roman" w:cs="Times New Roman"/>
          <w:sz w:val="28"/>
          <w:szCs w:val="28"/>
        </w:rPr>
        <w:t>реализован</w:t>
      </w:r>
      <w:r w:rsidR="003E15D3">
        <w:rPr>
          <w:rFonts w:ascii="Times New Roman" w:hAnsi="Times New Roman" w:cs="Times New Roman"/>
          <w:sz w:val="28"/>
          <w:szCs w:val="28"/>
        </w:rPr>
        <w:t>ы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в виде адаптивной сетки</w:t>
      </w:r>
      <w:r w:rsidR="00CE4AE0">
        <w:rPr>
          <w:rFonts w:ascii="Times New Roman" w:hAnsi="Times New Roman" w:cs="Times New Roman"/>
          <w:sz w:val="28"/>
          <w:szCs w:val="28"/>
        </w:rPr>
        <w:t xml:space="preserve">. </w:t>
      </w:r>
      <w:r w:rsidR="00CE4AE0" w:rsidRPr="00CE4AE0">
        <w:rPr>
          <w:rFonts w:ascii="Times New Roman" w:hAnsi="Times New Roman" w:cs="Times New Roman"/>
          <w:sz w:val="28"/>
          <w:szCs w:val="28"/>
        </w:rPr>
        <w:t>Карточки товаров</w:t>
      </w:r>
      <w:r w:rsidR="003E15D3">
        <w:rPr>
          <w:rFonts w:ascii="Times New Roman" w:hAnsi="Times New Roman" w:cs="Times New Roman"/>
          <w:sz w:val="28"/>
          <w:szCs w:val="28"/>
        </w:rPr>
        <w:t xml:space="preserve"> </w:t>
      </w:r>
      <w:r w:rsidR="003E15D3">
        <w:rPr>
          <w:rFonts w:ascii="Times New Roman" w:hAnsi="Times New Roman" w:cs="Times New Roman"/>
          <w:sz w:val="28"/>
          <w:szCs w:val="28"/>
        </w:rPr>
        <w:t>представлен</w:t>
      </w:r>
      <w:r w:rsidR="003E15D3">
        <w:rPr>
          <w:rFonts w:ascii="Times New Roman" w:hAnsi="Times New Roman" w:cs="Times New Roman"/>
          <w:sz w:val="28"/>
          <w:szCs w:val="28"/>
        </w:rPr>
        <w:t>ы</w:t>
      </w:r>
      <w:r w:rsidR="003E15D3">
        <w:rPr>
          <w:rFonts w:ascii="Times New Roman" w:hAnsi="Times New Roman" w:cs="Times New Roman"/>
          <w:sz w:val="28"/>
          <w:szCs w:val="28"/>
        </w:rPr>
        <w:t xml:space="preserve"> в соответствии с Рисунк</w:t>
      </w:r>
      <w:r w:rsidR="003E15D3">
        <w:rPr>
          <w:rFonts w:ascii="Times New Roman" w:hAnsi="Times New Roman" w:cs="Times New Roman"/>
          <w:sz w:val="28"/>
          <w:szCs w:val="28"/>
        </w:rPr>
        <w:t>ом</w:t>
      </w:r>
      <w:r w:rsidR="003E15D3">
        <w:rPr>
          <w:rFonts w:ascii="Times New Roman" w:hAnsi="Times New Roman" w:cs="Times New Roman"/>
          <w:sz w:val="28"/>
          <w:szCs w:val="28"/>
        </w:rPr>
        <w:t xml:space="preserve"> </w:t>
      </w:r>
      <w:r w:rsidR="003E15D3">
        <w:rPr>
          <w:rFonts w:ascii="Times New Roman" w:hAnsi="Times New Roman" w:cs="Times New Roman"/>
          <w:sz w:val="28"/>
          <w:szCs w:val="28"/>
        </w:rPr>
        <w:t>8</w:t>
      </w:r>
      <w:r w:rsidR="003E15D3">
        <w:rPr>
          <w:rFonts w:ascii="Times New Roman" w:hAnsi="Times New Roman" w:cs="Times New Roman"/>
          <w:sz w:val="28"/>
          <w:szCs w:val="28"/>
        </w:rPr>
        <w:t>: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содержат </w:t>
      </w:r>
      <w:r w:rsidR="00CE4AE0">
        <w:rPr>
          <w:rFonts w:ascii="Times New Roman" w:hAnsi="Times New Roman" w:cs="Times New Roman"/>
          <w:sz w:val="28"/>
          <w:szCs w:val="28"/>
        </w:rPr>
        <w:t>изображение</w:t>
      </w:r>
      <w:r w:rsidR="00CE4AE0" w:rsidRPr="00CE4AE0">
        <w:rPr>
          <w:rFonts w:ascii="Times New Roman" w:hAnsi="Times New Roman" w:cs="Times New Roman"/>
          <w:sz w:val="28"/>
          <w:szCs w:val="28"/>
        </w:rPr>
        <w:t>, название, цену, кнопку «В корзину»</w:t>
      </w:r>
      <w:r w:rsidR="003E15D3">
        <w:rPr>
          <w:rFonts w:ascii="Times New Roman" w:hAnsi="Times New Roman" w:cs="Times New Roman"/>
          <w:sz w:val="28"/>
          <w:szCs w:val="28"/>
        </w:rPr>
        <w:t>.</w:t>
      </w:r>
    </w:p>
    <w:p w14:paraId="6C62F234" w14:textId="2277C186" w:rsidR="008B2B6C" w:rsidRDefault="0014274A" w:rsidP="0014274A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27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47F5CA" wp14:editId="4BB23AF9">
            <wp:extent cx="5015102" cy="1407381"/>
            <wp:effectExtent l="19050" t="19050" r="0" b="2540"/>
            <wp:docPr id="101361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17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3588" cy="1412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FF4FE8" w14:textId="7F3096AF" w:rsidR="0014274A" w:rsidRDefault="0014274A" w:rsidP="0014274A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6EB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Список категорий в каталоге</w:t>
      </w:r>
    </w:p>
    <w:p w14:paraId="45BEC2ED" w14:textId="3C15FC0A" w:rsidR="00A46EBF" w:rsidRDefault="00A46EBF" w:rsidP="00A46EBF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72E313" wp14:editId="3AB065DD">
            <wp:extent cx="3824577" cy="3457820"/>
            <wp:effectExtent l="19050" t="19050" r="5080" b="0"/>
            <wp:docPr id="15646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783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470" cy="347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DC4A2E" w14:textId="7B204FAC" w:rsidR="00A46EBF" w:rsidRDefault="00A46EBF" w:rsidP="00A46EBF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6 – Листинг списка категорий</w:t>
      </w:r>
    </w:p>
    <w:p w14:paraId="42686944" w14:textId="641928D0" w:rsidR="00F442D1" w:rsidRDefault="00F442D1" w:rsidP="00F442D1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442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43F992B" wp14:editId="4DC3E0DD">
            <wp:extent cx="5093639" cy="1867777"/>
            <wp:effectExtent l="19050" t="19050" r="0" b="0"/>
            <wp:docPr id="1287666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669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2691" cy="1882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AEC086" w14:textId="4030971A" w:rsidR="00F442D1" w:rsidRDefault="00F442D1" w:rsidP="00F442D1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 xml:space="preserve">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Каталог товаров</w:t>
      </w:r>
    </w:p>
    <w:p w14:paraId="4A0AB29B" w14:textId="4FF5D791" w:rsidR="00F442D1" w:rsidRDefault="00F442D1" w:rsidP="00F442D1">
      <w:pPr>
        <w:pStyle w:val="a5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442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5BA986" wp14:editId="23FB1E17">
            <wp:extent cx="4257748" cy="2019631"/>
            <wp:effectExtent l="0" t="0" r="0" b="0"/>
            <wp:docPr id="788385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85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8483" cy="20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B71D" w14:textId="76B335DC" w:rsidR="00F442D1" w:rsidRPr="006A37C5" w:rsidRDefault="006A37C5" w:rsidP="006A37C5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>унок</w:t>
      </w:r>
      <w:r w:rsidRPr="007C52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Карточка товара</w:t>
      </w:r>
    </w:p>
    <w:p w14:paraId="6879A690" w14:textId="60A74D77" w:rsidR="007C52BE" w:rsidRDefault="007C52BE" w:rsidP="00CE4AE0">
      <w:pPr>
        <w:pStyle w:val="a5"/>
        <w:numPr>
          <w:ilvl w:val="1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E4AE0">
        <w:rPr>
          <w:rFonts w:ascii="Times New Roman" w:hAnsi="Times New Roman" w:cs="Times New Roman"/>
          <w:sz w:val="28"/>
          <w:szCs w:val="28"/>
        </w:rPr>
        <w:t>Подвал с дополнительной информацией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(</w:t>
      </w:r>
      <w:r w:rsidR="00CE4AE0" w:rsidRPr="00CE4AE0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CE4AE0" w:rsidRPr="00CE4AE0">
        <w:rPr>
          <w:rFonts w:ascii="Times New Roman" w:hAnsi="Times New Roman" w:cs="Times New Roman"/>
          <w:sz w:val="28"/>
          <w:szCs w:val="28"/>
        </w:rPr>
        <w:t>)</w:t>
      </w:r>
      <w:r w:rsidR="00571C7D">
        <w:rPr>
          <w:rFonts w:ascii="Times New Roman" w:hAnsi="Times New Roman" w:cs="Times New Roman"/>
          <w:sz w:val="28"/>
          <w:szCs w:val="28"/>
        </w:rPr>
        <w:t xml:space="preserve"> </w:t>
      </w:r>
      <w:r w:rsidR="003E15D3">
        <w:rPr>
          <w:rFonts w:ascii="Times New Roman" w:hAnsi="Times New Roman" w:cs="Times New Roman"/>
          <w:sz w:val="28"/>
          <w:szCs w:val="28"/>
        </w:rPr>
        <w:t xml:space="preserve">представлен в соответствии с Рисунками </w:t>
      </w:r>
      <w:r w:rsidR="003E15D3">
        <w:rPr>
          <w:rFonts w:ascii="Times New Roman" w:hAnsi="Times New Roman" w:cs="Times New Roman"/>
          <w:sz w:val="28"/>
          <w:szCs w:val="28"/>
        </w:rPr>
        <w:t>9</w:t>
      </w:r>
      <w:r w:rsidR="003E15D3">
        <w:rPr>
          <w:rFonts w:ascii="Times New Roman" w:hAnsi="Times New Roman" w:cs="Times New Roman"/>
          <w:sz w:val="28"/>
          <w:szCs w:val="28"/>
        </w:rPr>
        <w:t xml:space="preserve"> – </w:t>
      </w:r>
      <w:r w:rsidR="003E15D3">
        <w:rPr>
          <w:rFonts w:ascii="Times New Roman" w:hAnsi="Times New Roman" w:cs="Times New Roman"/>
          <w:sz w:val="28"/>
          <w:szCs w:val="28"/>
        </w:rPr>
        <w:t>10</w:t>
      </w:r>
      <w:r w:rsidR="003E15D3">
        <w:rPr>
          <w:rFonts w:ascii="Times New Roman" w:hAnsi="Times New Roman" w:cs="Times New Roman"/>
          <w:sz w:val="28"/>
          <w:szCs w:val="28"/>
        </w:rPr>
        <w:t>: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структурированный блок с ссылками на разделы, социальны</w:t>
      </w:r>
      <w:r w:rsidR="00CE4AE0">
        <w:rPr>
          <w:rFonts w:ascii="Times New Roman" w:hAnsi="Times New Roman" w:cs="Times New Roman"/>
          <w:sz w:val="28"/>
          <w:szCs w:val="28"/>
        </w:rPr>
        <w:t>е</w:t>
      </w:r>
      <w:r w:rsidR="00CE4AE0" w:rsidRPr="00CE4AE0">
        <w:rPr>
          <w:rFonts w:ascii="Times New Roman" w:hAnsi="Times New Roman" w:cs="Times New Roman"/>
          <w:sz w:val="28"/>
          <w:szCs w:val="28"/>
        </w:rPr>
        <w:t xml:space="preserve"> сет</w:t>
      </w:r>
      <w:r w:rsidR="00CE4AE0">
        <w:rPr>
          <w:rFonts w:ascii="Times New Roman" w:hAnsi="Times New Roman" w:cs="Times New Roman"/>
          <w:sz w:val="28"/>
          <w:szCs w:val="28"/>
        </w:rPr>
        <w:t>и</w:t>
      </w:r>
      <w:r w:rsidR="00CE4AE0" w:rsidRPr="00CE4AE0">
        <w:rPr>
          <w:rFonts w:ascii="Times New Roman" w:hAnsi="Times New Roman" w:cs="Times New Roman"/>
          <w:sz w:val="28"/>
          <w:szCs w:val="28"/>
        </w:rPr>
        <w:t>.</w:t>
      </w:r>
    </w:p>
    <w:p w14:paraId="6BBA50E3" w14:textId="4460534B" w:rsidR="00CE4AE0" w:rsidRDefault="00CE4AE0" w:rsidP="0014274A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CE4A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684E7F" wp14:editId="32D3BD51">
            <wp:extent cx="5606334" cy="373711"/>
            <wp:effectExtent l="0" t="0" r="0" b="0"/>
            <wp:docPr id="284720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20250" name=""/>
                    <pic:cNvPicPr/>
                  </pic:nvPicPr>
                  <pic:blipFill rotWithShape="1">
                    <a:blip r:embed="rId17"/>
                    <a:srcRect l="9237" t="17945" r="8120"/>
                    <a:stretch/>
                  </pic:blipFill>
                  <pic:spPr bwMode="auto">
                    <a:xfrm>
                      <a:off x="0" y="0"/>
                      <a:ext cx="5730163" cy="381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57DD3" w14:textId="7BB2DE98" w:rsidR="00CE4AE0" w:rsidRDefault="00CE4AE0" w:rsidP="0014274A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7C52BE"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>унок</w:t>
      </w:r>
      <w:r w:rsidRPr="007C52BE">
        <w:rPr>
          <w:rFonts w:ascii="Times New Roman" w:hAnsi="Times New Roman" w:cs="Times New Roman"/>
          <w:sz w:val="28"/>
          <w:szCs w:val="28"/>
        </w:rPr>
        <w:t xml:space="preserve"> </w:t>
      </w:r>
      <w:r w:rsidR="00B16A55">
        <w:rPr>
          <w:rFonts w:ascii="Times New Roman" w:hAnsi="Times New Roman" w:cs="Times New Roman"/>
          <w:sz w:val="28"/>
          <w:szCs w:val="28"/>
        </w:rPr>
        <w:t>9</w:t>
      </w:r>
      <w:r w:rsidRPr="007C52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Подвал сайта</w:t>
      </w:r>
    </w:p>
    <w:p w14:paraId="416D66AC" w14:textId="5D1FDBD4" w:rsidR="00A46EBF" w:rsidRDefault="00A46EBF" w:rsidP="00A46EBF">
      <w:pPr>
        <w:pStyle w:val="a5"/>
        <w:spacing w:before="240"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A46E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4142B0" wp14:editId="37BBFF9B">
            <wp:extent cx="4389120" cy="1650729"/>
            <wp:effectExtent l="19050" t="19050" r="0" b="6985"/>
            <wp:docPr id="1726656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56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5202" cy="16605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3322EC" w14:textId="5B7CB6E6" w:rsidR="00CE4AE0" w:rsidRPr="00A46EBF" w:rsidRDefault="00A46EBF" w:rsidP="00A46EBF">
      <w:pPr>
        <w:pStyle w:val="a5"/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571C7D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16A5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Листинг подвала сайта</w:t>
      </w:r>
    </w:p>
    <w:p w14:paraId="2E342A63" w14:textId="29D097D5" w:rsidR="0014274A" w:rsidRDefault="0014274A" w:rsidP="00C56060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274A">
        <w:rPr>
          <w:rFonts w:ascii="Times New Roman" w:hAnsi="Times New Roman" w:cs="Times New Roman"/>
          <w:sz w:val="28"/>
          <w:szCs w:val="28"/>
        </w:rPr>
        <w:lastRenderedPageBreak/>
        <w:t>Результатом выполнения задания стало создание интуитивно понятного, визуально целостного и технически оптимизированного frontend-решения, готового к интеграции с серверной частью и дальнейшему масштабированию. Разработанный интерфейс соответствует современным стандартам веб-разработки, обеспечивает высокий уровень пользовательского опыта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4DD9C6" w14:textId="524EA59C" w:rsidR="00FF49C7" w:rsidRPr="00C56060" w:rsidRDefault="00FF49C7" w:rsidP="00C56060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56060">
        <w:rPr>
          <w:rFonts w:ascii="Times New Roman" w:hAnsi="Times New Roman" w:cs="Times New Roman"/>
          <w:sz w:val="28"/>
          <w:szCs w:val="28"/>
        </w:rPr>
        <w:br w:type="page"/>
      </w:r>
    </w:p>
    <w:p w14:paraId="5DA86A34" w14:textId="73F7C786" w:rsidR="002B3889" w:rsidRDefault="00FF49C7" w:rsidP="006A37C5">
      <w:pPr>
        <w:spacing w:after="36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30003120"/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5"/>
    </w:p>
    <w:p w14:paraId="5011FBEB" w14:textId="2FDF8456" w:rsidR="006A37C5" w:rsidRDefault="006A37C5" w:rsidP="00BA22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прохождения преддипломной практики</w:t>
      </w:r>
      <w:r w:rsidR="00BA2203">
        <w:rPr>
          <w:rFonts w:ascii="Times New Roman" w:hAnsi="Times New Roman" w:cs="Times New Roman"/>
          <w:sz w:val="28"/>
          <w:szCs w:val="28"/>
        </w:rPr>
        <w:t xml:space="preserve"> в МБОУ «СОШ №6»</w:t>
      </w:r>
      <w:r>
        <w:rPr>
          <w:rFonts w:ascii="Times New Roman" w:hAnsi="Times New Roman" w:cs="Times New Roman"/>
          <w:sz w:val="28"/>
          <w:szCs w:val="28"/>
        </w:rPr>
        <w:t xml:space="preserve"> были успешно освоены </w:t>
      </w:r>
      <w:r w:rsidR="00BA2203">
        <w:rPr>
          <w:rFonts w:ascii="Times New Roman" w:hAnsi="Times New Roman" w:cs="Times New Roman"/>
          <w:sz w:val="28"/>
          <w:szCs w:val="28"/>
        </w:rPr>
        <w:t>общие и профессиональные компетенций. Был получен опыт самостоятельного выполнения работ</w:t>
      </w:r>
      <w:r w:rsidR="008A3322">
        <w:rPr>
          <w:rFonts w:ascii="Times New Roman" w:hAnsi="Times New Roman" w:cs="Times New Roman"/>
          <w:sz w:val="28"/>
          <w:szCs w:val="28"/>
        </w:rPr>
        <w:t xml:space="preserve"> на предприятии.</w:t>
      </w:r>
    </w:p>
    <w:p w14:paraId="5FD3B317" w14:textId="3B2A7DF1" w:rsidR="0008726C" w:rsidRDefault="0008726C" w:rsidP="008A3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26C">
        <w:rPr>
          <w:rFonts w:ascii="Times New Roman" w:hAnsi="Times New Roman" w:cs="Times New Roman"/>
          <w:sz w:val="28"/>
          <w:szCs w:val="28"/>
        </w:rPr>
        <w:t xml:space="preserve">В </w:t>
      </w:r>
      <w:r w:rsidR="008A3322">
        <w:rPr>
          <w:rFonts w:ascii="Times New Roman" w:hAnsi="Times New Roman" w:cs="Times New Roman"/>
          <w:sz w:val="28"/>
          <w:szCs w:val="28"/>
        </w:rPr>
        <w:t>результате</w:t>
      </w:r>
      <w:r w:rsidRPr="0008726C">
        <w:rPr>
          <w:rFonts w:ascii="Times New Roman" w:hAnsi="Times New Roman" w:cs="Times New Roman"/>
          <w:sz w:val="28"/>
          <w:szCs w:val="28"/>
        </w:rPr>
        <w:t xml:space="preserve"> выполнения индивидуального задания был</w:t>
      </w:r>
      <w:r w:rsidR="008A3322">
        <w:rPr>
          <w:rFonts w:ascii="Times New Roman" w:hAnsi="Times New Roman" w:cs="Times New Roman"/>
          <w:sz w:val="28"/>
          <w:szCs w:val="28"/>
        </w:rPr>
        <w:t>а</w:t>
      </w:r>
      <w:r w:rsidRPr="0008726C">
        <w:rPr>
          <w:rFonts w:ascii="Times New Roman" w:hAnsi="Times New Roman" w:cs="Times New Roman"/>
          <w:sz w:val="28"/>
          <w:szCs w:val="28"/>
        </w:rPr>
        <w:t xml:space="preserve"> полностью реализован</w:t>
      </w:r>
      <w:r w:rsidR="008A3322">
        <w:rPr>
          <w:rFonts w:ascii="Times New Roman" w:hAnsi="Times New Roman" w:cs="Times New Roman"/>
          <w:sz w:val="28"/>
          <w:szCs w:val="28"/>
        </w:rPr>
        <w:t>а</w:t>
      </w:r>
      <w:r w:rsidRPr="0008726C">
        <w:rPr>
          <w:rFonts w:ascii="Times New Roman" w:hAnsi="Times New Roman" w:cs="Times New Roman"/>
          <w:sz w:val="28"/>
          <w:szCs w:val="28"/>
        </w:rPr>
        <w:t xml:space="preserve"> frontend-</w:t>
      </w:r>
      <w:r>
        <w:rPr>
          <w:rFonts w:ascii="Times New Roman" w:hAnsi="Times New Roman" w:cs="Times New Roman"/>
          <w:sz w:val="28"/>
          <w:szCs w:val="28"/>
        </w:rPr>
        <w:t>часть</w:t>
      </w:r>
      <w:r w:rsidRPr="0008726C">
        <w:rPr>
          <w:rFonts w:ascii="Times New Roman" w:hAnsi="Times New Roman" w:cs="Times New Roman"/>
          <w:sz w:val="28"/>
          <w:szCs w:val="28"/>
        </w:rPr>
        <w:t xml:space="preserve"> сайта цветочного магазина, соответствующ</w:t>
      </w:r>
      <w:r w:rsidR="008A3322">
        <w:rPr>
          <w:rFonts w:ascii="Times New Roman" w:hAnsi="Times New Roman" w:cs="Times New Roman"/>
          <w:sz w:val="28"/>
          <w:szCs w:val="28"/>
        </w:rPr>
        <w:t>ей</w:t>
      </w:r>
      <w:r w:rsidRPr="0008726C">
        <w:rPr>
          <w:rFonts w:ascii="Times New Roman" w:hAnsi="Times New Roman" w:cs="Times New Roman"/>
          <w:sz w:val="28"/>
          <w:szCs w:val="28"/>
        </w:rPr>
        <w:t xml:space="preserve"> первоначальному техническому заданию. Интерфейс обладает высокой степенью визуальной согласованности, интуитивной навигацией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291020" w:rsidRPr="00291020">
        <w:rPr>
          <w:rFonts w:ascii="Times New Roman" w:hAnsi="Times New Roman" w:cs="Times New Roman"/>
          <w:sz w:val="28"/>
          <w:szCs w:val="28"/>
        </w:rPr>
        <w:t xml:space="preserve"> </w:t>
      </w:r>
      <w:r w:rsidR="00291020" w:rsidRPr="0008726C">
        <w:rPr>
          <w:rFonts w:ascii="Times New Roman" w:hAnsi="Times New Roman" w:cs="Times New Roman"/>
          <w:sz w:val="28"/>
          <w:szCs w:val="28"/>
        </w:rPr>
        <w:t>Разработанная клиентская часть сайта решает поставленные бизнес-задачи: формирует эстетичную цифровую витрину, упрощает путь пользователя от выбора букета до оформления заказа и закладывает технологический фундамент для дальнейшего развития проекта.</w:t>
      </w:r>
    </w:p>
    <w:p w14:paraId="78AE57E5" w14:textId="6BD4DA9D" w:rsidR="00FF49C7" w:rsidRDefault="00FF49C7" w:rsidP="002F7C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8CB13B" w14:textId="622F8681" w:rsidR="00AE059C" w:rsidRDefault="00FF49C7" w:rsidP="00FF49C7">
      <w:pPr>
        <w:spacing w:after="36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6" w:name="_Toc230003121"/>
      <w:r>
        <w:rPr>
          <w:rFonts w:ascii="Times New Roman" w:hAnsi="Times New Roman" w:cs="Times New Roman"/>
          <w:sz w:val="28"/>
          <w:szCs w:val="28"/>
        </w:rPr>
        <w:lastRenderedPageBreak/>
        <w:t>ИНФОРМАЦИОННЫЕ ИСТОЧНИКИ</w:t>
      </w:r>
      <w:bookmarkEnd w:id="6"/>
    </w:p>
    <w:p w14:paraId="159F8669" w14:textId="5C91858F" w:rsidR="00F719D7" w:rsidRDefault="00F719D7" w:rsidP="00F719D7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Электронные ресурсы</w:t>
      </w:r>
    </w:p>
    <w:p w14:paraId="26336E0F" w14:textId="77777777" w:rsidR="00571C7D" w:rsidRPr="0022375F" w:rsidRDefault="00571C7D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2375F">
        <w:rPr>
          <w:rFonts w:ascii="Times New Roman" w:hAnsi="Times New Roman" w:cs="Times New Roman"/>
          <w:sz w:val="28"/>
          <w:szCs w:val="28"/>
        </w:rPr>
        <w:t xml:space="preserve">Информационный сайт «HTML Academy» [Электронный ресурс]: - режим доступа: </w:t>
      </w:r>
      <w:hyperlink r:id="rId19" w:history="1">
        <w:r w:rsidRPr="0022375F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https://htmlacademy.ru/</w:t>
        </w:r>
      </w:hyperlink>
      <w:r w:rsidRPr="002237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11F631" w14:textId="77777777" w:rsidR="00571C7D" w:rsidRPr="0022375F" w:rsidRDefault="00571C7D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2375F">
        <w:rPr>
          <w:rFonts w:ascii="Times New Roman" w:hAnsi="Times New Roman" w:cs="Times New Roman"/>
          <w:sz w:val="28"/>
          <w:szCs w:val="28"/>
        </w:rPr>
        <w:t xml:space="preserve">Информационный сайт «MDN Web Docs» [Электронный ресурс]: - режим доступа: </w:t>
      </w:r>
      <w:hyperlink r:id="rId20" w:history="1">
        <w:r w:rsidRPr="0022375F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https://developer.mozilla.org/ru/</w:t>
        </w:r>
      </w:hyperlink>
      <w:r w:rsidRPr="002237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21E66E1" w14:textId="77777777" w:rsidR="00571C7D" w:rsidRPr="0022375F" w:rsidRDefault="00571C7D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2375F">
        <w:rPr>
          <w:rFonts w:ascii="Times New Roman" w:hAnsi="Times New Roman" w:cs="Times New Roman"/>
          <w:sz w:val="28"/>
          <w:szCs w:val="28"/>
        </w:rPr>
        <w:t xml:space="preserve">Информационный сайт «Tproger» [Электронный ресурс]: - режим доступа: </w:t>
      </w:r>
      <w:hyperlink r:id="rId21" w:history="1">
        <w:r w:rsidRPr="0022375F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https://tproger.ru/</w:t>
        </w:r>
      </w:hyperlink>
    </w:p>
    <w:p w14:paraId="535D9E9A" w14:textId="77777777" w:rsidR="00571C7D" w:rsidRPr="0022375F" w:rsidRDefault="00571C7D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2375F">
        <w:rPr>
          <w:rFonts w:ascii="Times New Roman" w:hAnsi="Times New Roman" w:cs="Times New Roman"/>
          <w:sz w:val="28"/>
          <w:szCs w:val="28"/>
        </w:rPr>
        <w:t xml:space="preserve">Информационный сайт «W3Schools» [Электронный ресурс]: - режим доступа: </w:t>
      </w:r>
      <w:hyperlink r:id="rId22" w:history="1">
        <w:r w:rsidRPr="0022375F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https://www.w3schools.com/</w:t>
        </w:r>
      </w:hyperlink>
      <w:r w:rsidRPr="002237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9A641E" w14:textId="77777777" w:rsidR="00571C7D" w:rsidRPr="0022375F" w:rsidRDefault="00571C7D" w:rsidP="00F719D7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2375F">
        <w:rPr>
          <w:rFonts w:ascii="Times New Roman" w:hAnsi="Times New Roman" w:cs="Times New Roman"/>
          <w:sz w:val="28"/>
          <w:szCs w:val="28"/>
        </w:rPr>
        <w:t xml:space="preserve">Информационный сайт «Школа 6 города Югорска» [Электронный ресурс]: - режим доступа: </w:t>
      </w:r>
      <w:hyperlink r:id="rId23" w:history="1">
        <w:r w:rsidRPr="0022375F">
          <w:rPr>
            <w:rStyle w:val="aa"/>
            <w:rFonts w:ascii="Times New Roman" w:hAnsi="Times New Roman" w:cs="Times New Roman"/>
            <w:color w:val="auto"/>
            <w:sz w:val="28"/>
            <w:szCs w:val="28"/>
          </w:rPr>
          <w:t>https://sosh6yugorsk.gosuslugi.ru/</w:t>
        </w:r>
      </w:hyperlink>
      <w:r w:rsidRPr="0022375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CDE768" w14:textId="6842220B" w:rsidR="00F719D7" w:rsidRPr="00F719D7" w:rsidRDefault="00F719D7" w:rsidP="00F719D7">
      <w:pPr>
        <w:spacing w:before="360" w:after="3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литература</w:t>
      </w:r>
    </w:p>
    <w:p w14:paraId="735B4118" w14:textId="77777777" w:rsidR="00571C7D" w:rsidRPr="00F719D7" w:rsidRDefault="00571C7D" w:rsidP="006A60AC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Кириченко А. А. </w:t>
      </w:r>
      <w:r w:rsidRPr="00EA36BF">
        <w:rPr>
          <w:rFonts w:ascii="Times New Roman" w:hAnsi="Times New Roman" w:cs="Times New Roman"/>
          <w:sz w:val="28"/>
          <w:szCs w:val="28"/>
        </w:rPr>
        <w:t>Web на практике. CSS, HTML, JavaScript, MySQL, PHP для fullstack-разработчиков</w:t>
      </w:r>
      <w:r>
        <w:rPr>
          <w:rFonts w:ascii="Times New Roman" w:hAnsi="Times New Roman" w:cs="Times New Roman"/>
          <w:sz w:val="28"/>
          <w:szCs w:val="28"/>
        </w:rPr>
        <w:t>. – Издательство – Наука и техника, г. Санкт-Петербург, 2021. – 432 с.;</w:t>
      </w:r>
    </w:p>
    <w:p w14:paraId="0EDD18C7" w14:textId="77777777" w:rsidR="00571C7D" w:rsidRDefault="00571C7D" w:rsidP="006A60AC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36B21">
        <w:rPr>
          <w:rFonts w:ascii="Times New Roman" w:hAnsi="Times New Roman" w:cs="Times New Roman"/>
          <w:sz w:val="28"/>
          <w:szCs w:val="28"/>
        </w:rPr>
        <w:t>Кузьмин А. Г. Разработка фронтенд-приложений</w:t>
      </w:r>
      <w:r>
        <w:rPr>
          <w:rFonts w:ascii="Times New Roman" w:hAnsi="Times New Roman" w:cs="Times New Roman"/>
          <w:sz w:val="28"/>
          <w:szCs w:val="28"/>
        </w:rPr>
        <w:t>. – Издательство: Питер. Санкт-Петербург, 2025. – 496 с.</w:t>
      </w:r>
      <w:r w:rsidRPr="00887262">
        <w:rPr>
          <w:rFonts w:ascii="Times New Roman" w:hAnsi="Times New Roman" w:cs="Times New Roman"/>
          <w:sz w:val="28"/>
          <w:szCs w:val="28"/>
        </w:rPr>
        <w:t>;</w:t>
      </w:r>
    </w:p>
    <w:p w14:paraId="530C42DD" w14:textId="77777777" w:rsidR="00571C7D" w:rsidRPr="00164EAE" w:rsidRDefault="00571C7D" w:rsidP="006A60AC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4EAE">
        <w:rPr>
          <w:rFonts w:ascii="Times New Roman" w:hAnsi="Times New Roman" w:cs="Times New Roman"/>
          <w:sz w:val="28"/>
          <w:szCs w:val="28"/>
        </w:rPr>
        <w:t xml:space="preserve">Никсон Р. </w:t>
      </w:r>
      <w:r w:rsidRPr="006A60AC">
        <w:rPr>
          <w:rFonts w:ascii="Times New Roman" w:hAnsi="Times New Roman" w:cs="Times New Roman"/>
          <w:sz w:val="28"/>
          <w:szCs w:val="28"/>
        </w:rPr>
        <w:t xml:space="preserve">Создаем динамические веб-сайты с помощью </w:t>
      </w:r>
      <w:r w:rsidRPr="006A60AC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C956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A60AC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C956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A60AC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C956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6A60AC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C956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0AC">
        <w:rPr>
          <w:rFonts w:ascii="Times New Roman" w:hAnsi="Times New Roman" w:cs="Times New Roman"/>
          <w:sz w:val="28"/>
          <w:szCs w:val="28"/>
        </w:rPr>
        <w:t>и</w:t>
      </w:r>
      <w:r w:rsidRPr="00C956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0AC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C956FF"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 w:rsidRPr="006A60AC">
        <w:rPr>
          <w:rFonts w:ascii="Times New Roman" w:hAnsi="Times New Roman" w:cs="Times New Roman"/>
          <w:sz w:val="28"/>
          <w:szCs w:val="28"/>
        </w:rPr>
        <w:t>6-е изд</w:t>
      </w:r>
      <w:r w:rsidRPr="00164EAE">
        <w:rPr>
          <w:rFonts w:ascii="Times New Roman" w:hAnsi="Times New Roman" w:cs="Times New Roman"/>
          <w:sz w:val="28"/>
          <w:szCs w:val="28"/>
        </w:rPr>
        <w:t xml:space="preserve">. – Издательство: </w:t>
      </w:r>
      <w:r>
        <w:rPr>
          <w:rFonts w:ascii="Times New Roman" w:hAnsi="Times New Roman" w:cs="Times New Roman"/>
          <w:sz w:val="28"/>
          <w:szCs w:val="28"/>
        </w:rPr>
        <w:t>Питер. Санкт-Петербург,</w:t>
      </w:r>
      <w:r w:rsidRPr="00164EAE">
        <w:rPr>
          <w:rFonts w:ascii="Times New Roman" w:hAnsi="Times New Roman" w:cs="Times New Roman"/>
          <w:sz w:val="28"/>
          <w:szCs w:val="28"/>
        </w:rPr>
        <w:t xml:space="preserve">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164EAE">
        <w:rPr>
          <w:rFonts w:ascii="Times New Roman" w:hAnsi="Times New Roman" w:cs="Times New Roman"/>
          <w:sz w:val="28"/>
          <w:szCs w:val="28"/>
        </w:rPr>
        <w:t xml:space="preserve">. – </w:t>
      </w:r>
      <w:r>
        <w:rPr>
          <w:rFonts w:ascii="Times New Roman" w:hAnsi="Times New Roman" w:cs="Times New Roman"/>
          <w:sz w:val="28"/>
          <w:szCs w:val="28"/>
        </w:rPr>
        <w:t>832</w:t>
      </w:r>
      <w:r w:rsidRPr="00164EAE"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6DF772" w14:textId="77777777" w:rsidR="00571C7D" w:rsidRPr="00164EAE" w:rsidRDefault="00571C7D" w:rsidP="006A60AC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4EAE">
        <w:rPr>
          <w:rFonts w:ascii="Times New Roman" w:hAnsi="Times New Roman" w:cs="Times New Roman"/>
          <w:sz w:val="28"/>
          <w:szCs w:val="28"/>
        </w:rPr>
        <w:t>Симдянов И. В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164EAE">
        <w:rPr>
          <w:rFonts w:ascii="Times New Roman" w:hAnsi="Times New Roman" w:cs="Times New Roman"/>
          <w:sz w:val="28"/>
          <w:szCs w:val="28"/>
        </w:rPr>
        <w:t xml:space="preserve"> Котеров Д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64EAE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164EAE">
        <w:rPr>
          <w:rFonts w:ascii="Times New Roman" w:hAnsi="Times New Roman" w:cs="Times New Roman"/>
          <w:sz w:val="28"/>
          <w:szCs w:val="28"/>
        </w:rPr>
        <w:t xml:space="preserve"> PHP 8 в подлиннике. </w:t>
      </w:r>
      <w:r>
        <w:rPr>
          <w:rFonts w:ascii="Times New Roman" w:hAnsi="Times New Roman" w:cs="Times New Roman"/>
          <w:sz w:val="28"/>
          <w:szCs w:val="28"/>
        </w:rPr>
        <w:t>Наиболее п</w:t>
      </w:r>
      <w:r w:rsidRPr="00164EAE">
        <w:rPr>
          <w:rFonts w:ascii="Times New Roman" w:hAnsi="Times New Roman" w:cs="Times New Roman"/>
          <w:sz w:val="28"/>
          <w:szCs w:val="28"/>
        </w:rPr>
        <w:t>олное руководство. – Издательство: БХВ</w:t>
      </w:r>
      <w:r>
        <w:rPr>
          <w:rFonts w:ascii="Times New Roman" w:hAnsi="Times New Roman" w:cs="Times New Roman"/>
          <w:sz w:val="28"/>
          <w:szCs w:val="28"/>
        </w:rPr>
        <w:t>. Санкт-Петербург</w:t>
      </w:r>
      <w:r w:rsidRPr="00164EAE">
        <w:rPr>
          <w:rFonts w:ascii="Times New Roman" w:hAnsi="Times New Roman" w:cs="Times New Roman"/>
          <w:sz w:val="28"/>
          <w:szCs w:val="28"/>
        </w:rPr>
        <w:t>, 202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64EAE">
        <w:rPr>
          <w:rFonts w:ascii="Times New Roman" w:hAnsi="Times New Roman" w:cs="Times New Roman"/>
          <w:sz w:val="28"/>
          <w:szCs w:val="28"/>
        </w:rPr>
        <w:t xml:space="preserve">. – </w:t>
      </w:r>
      <w:r>
        <w:rPr>
          <w:rFonts w:ascii="Times New Roman" w:hAnsi="Times New Roman" w:cs="Times New Roman"/>
          <w:sz w:val="28"/>
          <w:szCs w:val="28"/>
        </w:rPr>
        <w:t>992</w:t>
      </w:r>
      <w:r w:rsidRPr="00164EAE"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DBA9E1D" w14:textId="77777777" w:rsidR="00571C7D" w:rsidRPr="006A60AC" w:rsidRDefault="00571C7D" w:rsidP="006A60AC">
      <w:pPr>
        <w:pStyle w:val="a5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A60AC">
        <w:rPr>
          <w:rFonts w:ascii="Times New Roman" w:hAnsi="Times New Roman" w:cs="Times New Roman"/>
          <w:sz w:val="28"/>
          <w:szCs w:val="28"/>
        </w:rPr>
        <w:t>Тидвелл Д., Брюэр Ч., Валенсия Э. Разработка интерфейсов. Паттерны проектирования. 3-е изд.</w:t>
      </w:r>
      <w:r>
        <w:rPr>
          <w:rFonts w:ascii="Times New Roman" w:hAnsi="Times New Roman" w:cs="Times New Roman"/>
          <w:sz w:val="28"/>
          <w:szCs w:val="28"/>
        </w:rPr>
        <w:t xml:space="preserve"> – Издательство: Питер. Санкт-Петербург, 2026. – 560 с.</w:t>
      </w:r>
    </w:p>
    <w:sectPr w:rsidR="00571C7D" w:rsidRPr="006A60AC" w:rsidSect="00724E79">
      <w:headerReference w:type="default" r:id="rId24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4B6996" w14:textId="77777777" w:rsidR="00BB2959" w:rsidRDefault="00BB2959" w:rsidP="002B3889">
      <w:pPr>
        <w:spacing w:after="0" w:line="240" w:lineRule="auto"/>
      </w:pPr>
      <w:r>
        <w:separator/>
      </w:r>
    </w:p>
  </w:endnote>
  <w:endnote w:type="continuationSeparator" w:id="0">
    <w:p w14:paraId="407A4886" w14:textId="77777777" w:rsidR="00BB2959" w:rsidRDefault="00BB2959" w:rsidP="002B3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GOST type B"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1494FE" w14:textId="77777777" w:rsidR="00BB2959" w:rsidRDefault="00BB2959" w:rsidP="002B3889">
      <w:pPr>
        <w:spacing w:after="0" w:line="240" w:lineRule="auto"/>
      </w:pPr>
      <w:r>
        <w:separator/>
      </w:r>
    </w:p>
  </w:footnote>
  <w:footnote w:type="continuationSeparator" w:id="0">
    <w:p w14:paraId="61AF3E23" w14:textId="77777777" w:rsidR="00BB2959" w:rsidRDefault="00BB2959" w:rsidP="002B3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9D03A9" w14:textId="77777777" w:rsidR="002B3889" w:rsidRDefault="00000000">
    <w:pPr>
      <w:pStyle w:val="a6"/>
    </w:pPr>
    <w:r>
      <w:rPr>
        <w:noProof/>
        <w:lang w:eastAsia="ru-RU"/>
      </w:rPr>
      <w:pict w14:anchorId="09BF59C6">
        <v:group id="_x0000_s1125" style="position:absolute;margin-left:57.75pt;margin-top:16.45pt;width:520.45pt;height:806.5pt;z-index:251658240;mso-position-horizontal-relative:page;mso-position-vertical-relative:page" coordsize="20000,20000" o:allowincell="f">
          <v:rect id="_x0000_s1126" style="position:absolute;width:20000;height:20000" filled="f" strokeweight="2pt"/>
          <v:line id="_x0000_s1127" style="position:absolute" from="993,17183" to="995,18221" strokeweight="2pt"/>
          <v:line id="_x0000_s1128" style="position:absolute" from="10,17173" to="19977,17174" strokeweight="2pt"/>
          <v:line id="_x0000_s1129" style="position:absolute" from="2186,17192" to="2188,19989" strokeweight="2pt"/>
          <v:line id="_x0000_s1130" style="position:absolute" from="4919,17192" to="4921,19989" strokeweight="2pt"/>
          <v:line id="_x0000_s1131" style="position:absolute" from="6557,17192" to="6559,19989" strokeweight="2pt"/>
          <v:line id="_x0000_s1132" style="position:absolute" from="7650,17183" to="7652,19979" strokeweight="2pt"/>
          <v:line id="_x0000_s1133" style="position:absolute" from="15848,18239" to="15852,18932" strokeweight="2pt"/>
          <v:line id="_x0000_s1134" style="position:absolute" from="10,19293" to="7631,19295" strokeweight="1pt"/>
          <v:line id="_x0000_s1135" style="position:absolute" from="10,19646" to="7631,19647" strokeweight="1pt"/>
          <v:rect id="_x0000_s1136" style="position:absolute;left:54;top:17912;width:883;height:309" filled="f" stroked="f" strokeweight=".25pt">
            <v:textbox style="mso-next-textbox:#_x0000_s1136" inset="1pt,1pt,1pt,1pt">
              <w:txbxContent>
                <w:p w14:paraId="19C2E67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_x0000_s1137" style="position:absolute;left:1051;top:17912;width:1100;height:309" filled="f" stroked="f" strokeweight=".25pt">
            <v:textbox style="mso-next-textbox:#_x0000_s1137" inset="1pt,1pt,1pt,1pt">
              <w:txbxContent>
                <w:p w14:paraId="3C8A9BA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138" style="position:absolute;left:2267;top:17912;width:2573;height:309" filled="f" stroked="f" strokeweight=".25pt">
            <v:textbox style="mso-next-textbox:#_x0000_s1138" inset="1pt,1pt,1pt,1pt">
              <w:txbxContent>
                <w:p w14:paraId="6D951887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_x0000_s1139" style="position:absolute;left:4983;top:17912;width:1534;height:309" filled="f" stroked="f" strokeweight=".25pt">
            <v:textbox style="mso-next-textbox:#_x0000_s1139" inset="1pt,1pt,1pt,1pt">
              <w:txbxContent>
                <w:p w14:paraId="64CD4205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_x0000_s1140" style="position:absolute;left:6604;top:17912;width:1000;height:309" filled="f" stroked="f" strokeweight=".25pt">
            <v:textbox style="mso-next-textbox:#_x0000_s1140" inset="1pt,1pt,1pt,1pt">
              <w:txbxContent>
                <w:p w14:paraId="60B8055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1141" style="position:absolute;left:15929;top:18258;width:1475;height:309" filled="f" stroked="f" strokeweight=".25pt">
            <v:textbox style="mso-next-textbox:#_x0000_s1141" inset="1pt,1pt,1pt,1pt">
              <w:txbxContent>
                <w:p w14:paraId="2DFA4E7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142" style="position:absolute;left:15929;top:18623;width:1475;height:310" filled="f" stroked="f" strokeweight=".25pt">
            <v:textbox style="mso-next-textbox:#_x0000_s1142" inset="1pt,1pt,1pt,1pt">
              <w:txbxContent>
                <w:p w14:paraId="3ED8D041" w14:textId="1ED16320" w:rsidR="002B3889" w:rsidRPr="00BD2DFA" w:rsidRDefault="008A2086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2</w:t>
                  </w:r>
                </w:p>
              </w:txbxContent>
            </v:textbox>
          </v:rect>
          <v:rect id="_x0000_s1143" style="position:absolute;left:7760;top:17481;width:12159;height:477" filled="f" stroked="f" strokeweight=".25pt">
            <v:textbox style="mso-next-textbox:#_x0000_s1143" inset="1pt,1pt,1pt,1pt">
              <w:txbxContent>
                <w:p w14:paraId="687108D3" w14:textId="6E217BEC" w:rsidR="002B3889" w:rsidRPr="00EB69BE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EB69BE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 xml:space="preserve">.07 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536C7C5D" w14:textId="77777777" w:rsidR="002B3889" w:rsidRPr="00DA49B6" w:rsidRDefault="002B3889" w:rsidP="002B3889"/>
              </w:txbxContent>
            </v:textbox>
          </v:rect>
          <v:line id="_x0000_s1144" style="position:absolute" from="12,18233" to="19979,18234" strokeweight="2pt"/>
          <v:line id="_x0000_s1145" style="position:absolute" from="25,17881" to="7646,17882" strokeweight="2pt"/>
          <v:line id="_x0000_s1146" style="position:absolute" from="10,17526" to="7631,17527" strokeweight="1pt"/>
          <v:line id="_x0000_s1147" style="position:absolute" from="10,18938" to="7631,18939" strokeweight="1pt"/>
          <v:line id="_x0000_s1148" style="position:absolute" from="10,18583" to="7631,18584" strokeweight="1pt"/>
          <v:group id="_x0000_s1149" style="position:absolute;left:39;top:18267;width:4801;height:310" coordsize="19999,20000">
            <v:rect id="_x0000_s1150" style="position:absolute;width:8856;height:20000" filled="f" stroked="f" strokeweight=".25pt">
              <v:textbox style="mso-next-textbox:#_x0000_s1150" inset="1pt,1pt,1pt,1pt">
                <w:txbxContent>
                  <w:p w14:paraId="0B7D352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Разраб.</w:t>
                    </w:r>
                  </w:p>
                </w:txbxContent>
              </v:textbox>
            </v:rect>
            <v:rect id="_x0000_s1151" style="position:absolute;left:9281;width:10718;height:20000" filled="f" stroked="f" strokeweight=".25pt">
              <v:textbox style="mso-next-textbox:#_x0000_s1151" inset="1pt,1pt,1pt,1pt">
                <w:txbxContent>
                  <w:p w14:paraId="171ABCD6" w14:textId="58173723" w:rsidR="002B3889" w:rsidRPr="003B6B8F" w:rsidRDefault="008A2086" w:rsidP="002B3889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Макарова Е.Г.</w:t>
                    </w:r>
                  </w:p>
                </w:txbxContent>
              </v:textbox>
            </v:rect>
          </v:group>
          <v:group id="_x0000_s1152" style="position:absolute;left:39;top:18614;width:4801;height:309" coordsize="19999,20000">
            <v:rect id="_x0000_s1153" style="position:absolute;width:8856;height:20000" filled="f" stroked="f" strokeweight=".25pt">
              <v:textbox style="mso-next-textbox:#_x0000_s1153" inset="1pt,1pt,1pt,1pt">
                <w:txbxContent>
                  <w:p w14:paraId="436C0E0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Провер.</w:t>
                    </w:r>
                  </w:p>
                </w:txbxContent>
              </v:textbox>
            </v:rect>
            <v:rect id="_x0000_s1154" style="position:absolute;left:9281;width:10718;height:20000" filled="f" stroked="f" strokeweight=".25pt">
              <v:textbox style="mso-next-textbox:#_x0000_s1154" inset="1pt,1pt,1pt,1pt">
                <w:txbxContent>
                  <w:p w14:paraId="0B6C9055" w14:textId="59E54932" w:rsidR="002B3889" w:rsidRDefault="00933E1C" w:rsidP="002B3889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Жук А.А.</w:t>
                    </w:r>
                  </w:p>
                  <w:p w14:paraId="4C35FA26" w14:textId="77777777" w:rsidR="00933E1C" w:rsidRPr="003B6B8F" w:rsidRDefault="00933E1C" w:rsidP="002B3889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v:group>
          <v:group id="_x0000_s1155" style="position:absolute;left:39;top:18969;width:4801;height:309" coordsize="19999,20000">
            <v:rect id="_x0000_s1156" style="position:absolute;width:8856;height:20000" filled="f" stroked="f" strokeweight=".25pt">
              <v:textbox style="mso-next-textbox:#_x0000_s1156" inset="1pt,1pt,1pt,1pt">
                <w:txbxContent>
                  <w:p w14:paraId="4A681F01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Реценз.</w:t>
                    </w:r>
                  </w:p>
                </w:txbxContent>
              </v:textbox>
            </v:rect>
            <v:rect id="_x0000_s1157" style="position:absolute;left:9281;width:10718;height:20000" filled="f" stroked="f" strokeweight=".25pt">
              <v:textbox style="mso-next-textbox:#_x0000_s1157" inset="1pt,1pt,1pt,1pt">
                <w:txbxContent>
                  <w:p w14:paraId="481AB771" w14:textId="77777777" w:rsidR="002B3889" w:rsidRPr="00BD2DFA" w:rsidRDefault="002B3889" w:rsidP="002B3889"/>
                </w:txbxContent>
              </v:textbox>
            </v:rect>
          </v:group>
          <v:group id="_x0000_s1158" style="position:absolute;left:39;top:19314;width:4801;height:310" coordsize="19999,20000">
            <v:rect id="_x0000_s1159" style="position:absolute;width:8856;height:20000" filled="f" stroked="f" strokeweight=".25pt">
              <v:textbox style="mso-next-textbox:#_x0000_s1159" inset="1pt,1pt,1pt,1pt">
                <w:txbxContent>
                  <w:p w14:paraId="40FBC588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_x0000_s1160" style="position:absolute;left:9281;width:10718;height:20000" filled="f" stroked="f" strokeweight=".25pt">
              <v:textbox style="mso-next-textbox:#_x0000_s1160" inset="1pt,1pt,1pt,1pt">
                <w:txbxContent>
                  <w:p w14:paraId="484284F4" w14:textId="77777777" w:rsidR="002B3889" w:rsidRPr="00BD2DFA" w:rsidRDefault="002B3889" w:rsidP="002B3889"/>
                </w:txbxContent>
              </v:textbox>
            </v:rect>
          </v:group>
          <v:group id="_x0000_s1161" style="position:absolute;left:39;top:19660;width:4801;height:309" coordsize="19999,20000">
            <v:rect id="_x0000_s1162" style="position:absolute;width:8856;height:20000" filled="f" stroked="f" strokeweight=".25pt">
              <v:textbox style="mso-next-textbox:#_x0000_s1162" inset="1pt,1pt,1pt,1pt">
                <w:txbxContent>
                  <w:p w14:paraId="23DE78FB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Утверд.</w:t>
                    </w:r>
                  </w:p>
                </w:txbxContent>
              </v:textbox>
            </v:rect>
            <v:rect id="_x0000_s1163" style="position:absolute;left:9281;width:10718;height:20000" filled="f" stroked="f" strokeweight=".25pt">
              <v:textbox style="mso-next-textbox:#_x0000_s1163" inset="1pt,1pt,1pt,1pt">
                <w:txbxContent>
                  <w:p w14:paraId="67320ECD" w14:textId="77777777" w:rsidR="002B3889" w:rsidRPr="00BD2DFA" w:rsidRDefault="002B3889" w:rsidP="002B3889"/>
                </w:txbxContent>
              </v:textbox>
            </v:rect>
          </v:group>
          <v:line id="_x0000_s1164" style="position:absolute" from="14208,18239" to="14210,19979" strokeweight="2pt"/>
          <v:rect id="_x0000_s1165" style="position:absolute;left:7787;top:18314;width:6292;height:1609" filled="f" stroked="f" strokeweight=".25pt">
            <v:textbox style="mso-next-textbox:#_x0000_s1165" inset="1pt,1pt,1pt,1pt">
              <w:txbxContent>
                <w:p w14:paraId="63211E59" w14:textId="77777777" w:rsidR="002B3889" w:rsidRPr="00BA2BE4" w:rsidRDefault="002B3889" w:rsidP="002B3889">
                  <w:pPr>
                    <w:jc w:val="center"/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</w:pPr>
                  <w:r w:rsidRPr="00BA2BE4"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  <w:t>Отчёт по практике по профилю специальности</w:t>
                  </w:r>
                </w:p>
              </w:txbxContent>
            </v:textbox>
          </v:rect>
          <v:line id="_x0000_s1166" style="position:absolute" from="14221,18587" to="19990,18588" strokeweight="2pt"/>
          <v:line id="_x0000_s1167" style="position:absolute" from="14219,18939" to="19988,18941" strokeweight="2pt"/>
          <v:line id="_x0000_s1168" style="position:absolute" from="17487,18239" to="17490,18932" strokeweight="2pt"/>
          <v:rect id="_x0000_s1169" style="position:absolute;left:14295;top:18258;width:1474;height:309" filled="f" stroked="f" strokeweight=".25pt">
            <v:textbox style="mso-next-textbox:#_x0000_s1169" inset="1pt,1pt,1pt,1pt">
              <w:txbxContent>
                <w:p w14:paraId="01BD9D93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_x0000_s1170" style="position:absolute;left:17577;top:18258;width:2327;height:309" filled="f" stroked="f" strokeweight=".25pt">
            <v:textbox style="mso-next-textbox:#_x0000_s1170" inset="1pt,1pt,1pt,1pt">
              <w:txbxContent>
                <w:p w14:paraId="19F27A4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_x0000_s1171" style="position:absolute;left:17591;top:18613;width:2326;height:309" filled="f" stroked="f" strokeweight=".25pt">
            <v:textbox style="mso-next-textbox:#_x0000_s1171" inset="1pt,1pt,1pt,1pt">
              <w:txbxContent>
                <w:p w14:paraId="23E5E1AD" w14:textId="29B9EEBF" w:rsidR="000B7CEA" w:rsidRPr="00CE6C16" w:rsidRDefault="0071773B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13</w:t>
                  </w:r>
                </w:p>
              </w:txbxContent>
            </v:textbox>
          </v:rect>
          <v:line id="_x0000_s1172" style="position:absolute" from="14755,18594" to="14757,18932" strokeweight="1pt"/>
          <v:line id="_x0000_s1173" style="position:absolute" from="15301,18595" to="15303,18933" strokeweight="1pt"/>
          <v:rect id="_x0000_s1174" style="position:absolute;left:14295;top:19221;width:5609;height:440" filled="f" stroked="f" strokeweight=".25pt">
            <v:textbox style="mso-next-textbox:#_x0000_s1174" inset="1pt,1pt,1pt,1pt">
              <w:txbxContent>
                <w:p w14:paraId="54627144" w14:textId="61D48FA6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  <w:r>
                    <w:rPr>
                      <w:sz w:val="24"/>
                      <w:lang w:val="ru-RU"/>
                    </w:rPr>
                    <w:t>ЮПК, гр.</w:t>
                  </w:r>
                  <w:r w:rsidR="00C64C52">
                    <w:rPr>
                      <w:sz w:val="24"/>
                      <w:lang w:val="ru-RU"/>
                    </w:rPr>
                    <w:t>ИСиП-2</w:t>
                  </w:r>
                  <w:r w:rsidR="00933E1C">
                    <w:rPr>
                      <w:sz w:val="24"/>
                      <w:lang w:val="ru-RU"/>
                    </w:rPr>
                    <w:t>2</w:t>
                  </w:r>
                  <w:r w:rsidR="00C64C52">
                    <w:rPr>
                      <w:sz w:val="24"/>
                      <w:lang w:val="ru-RU"/>
                    </w:rPr>
                    <w:t>-</w:t>
                  </w:r>
                  <w:r w:rsidR="00E7219B">
                    <w:rPr>
                      <w:sz w:val="24"/>
                      <w:lang w:val="ru-RU"/>
                    </w:rPr>
                    <w:t>4</w:t>
                  </w:r>
                </w:p>
                <w:p w14:paraId="5FA0209B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1D0FD186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02E5B4C9" w14:textId="77777777" w:rsidR="002B3889" w:rsidRPr="007E7D5C" w:rsidRDefault="002B3889" w:rsidP="002B3889">
                  <w:pPr>
                    <w:pStyle w:val="a3"/>
                    <w:jc w:val="center"/>
                    <w:rPr>
                      <w:rFonts w:ascii="Journal" w:hAnsi="Journal"/>
                      <w:sz w:val="24"/>
                      <w:lang w:val="ru-RU"/>
                    </w:rPr>
                  </w:pPr>
                </w:p>
                <w:p w14:paraId="415531DA" w14:textId="77777777" w:rsidR="002B3889" w:rsidRPr="003B6B8F" w:rsidRDefault="002B3889" w:rsidP="002B3889">
                  <w:pPr>
                    <w:pStyle w:val="a3"/>
                    <w:rPr>
                      <w:rFonts w:ascii="Journal" w:hAnsi="Journal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EEF7A0" w14:textId="77777777" w:rsidR="002B3889" w:rsidRDefault="00000000">
    <w:pPr>
      <w:pStyle w:val="a6"/>
    </w:pPr>
    <w:r>
      <w:rPr>
        <w:noProof/>
        <w:lang w:eastAsia="ru-RU"/>
      </w:rPr>
      <w:pict w14:anchorId="0CE3C9D7">
        <v:group id="_x0000_s1225" style="position:absolute;margin-left:56.75pt;margin-top:15.75pt;width:523.55pt;height:811.85pt;z-index:251659264;mso-position-horizontal-relative:page;mso-position-vertical-relative:page" coordsize="20000,20000" o:allowincell="f">
          <v:rect id="_x0000_s1226" style="position:absolute;width:20000;height:20000" filled="f" strokeweight="2pt"/>
          <v:line id="_x0000_s1227" style="position:absolute" from="1093,18949" to="1095,19989" strokeweight="2pt"/>
          <v:line id="_x0000_s1228" style="position:absolute" from="10,18941" to="19977,18942" strokeweight="2pt"/>
          <v:line id="_x0000_s1229" style="position:absolute" from="2186,18949" to="2188,19989" strokeweight="2pt"/>
          <v:line id="_x0000_s1230" style="position:absolute" from="4919,18949" to="4921,19989" strokeweight="2pt"/>
          <v:line id="_x0000_s1231" style="position:absolute" from="6557,18959" to="6559,19989" strokeweight="2pt"/>
          <v:line id="_x0000_s1232" style="position:absolute" from="7650,18949" to="7652,19979" strokeweight="2pt"/>
          <v:line id="_x0000_s1233" style="position:absolute" from="18905,18949" to="18909,19989" strokeweight="2pt"/>
          <v:line id="_x0000_s1234" style="position:absolute" from="10,19293" to="7631,19295" strokeweight="1pt"/>
          <v:line id="_x0000_s1235" style="position:absolute" from="10,19646" to="7631,19647" strokeweight="2pt"/>
          <v:line id="_x0000_s1236" style="position:absolute" from="18919,19296" to="19990,19297" strokeweight="1pt"/>
          <v:rect id="_x0000_s1237" style="position:absolute;left:54;top:19660;width:1000;height:309" filled="f" stroked="f" strokeweight=".25pt">
            <v:textbox style="mso-next-textbox:#_x0000_s1237" inset="1pt,1pt,1pt,1pt">
              <w:txbxContent>
                <w:p w14:paraId="79AB8B5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_x0000_s1238" style="position:absolute;left:1139;top:19660;width:1001;height:309" filled="f" stroked="f" strokeweight=".25pt">
            <v:textbox style="mso-next-textbox:#_x0000_s1238" inset="1pt,1pt,1pt,1pt">
              <w:txbxContent>
                <w:p w14:paraId="5AB578C1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239" style="position:absolute;left:2267;top:19660;width:2573;height:309" filled="f" stroked="f" strokeweight=".25pt">
            <v:textbox style="mso-next-textbox:#_x0000_s1239" inset="1pt,1pt,1pt,1pt">
              <w:txbxContent>
                <w:p w14:paraId="662251A6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_x0000_s1240" style="position:absolute;left:4983;top:19660;width:1534;height:309" filled="f" stroked="f" strokeweight=".25pt">
            <v:textbox style="mso-next-textbox:#_x0000_s1240" inset="1pt,1pt,1pt,1pt">
              <w:txbxContent>
                <w:p w14:paraId="0897374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_x0000_s1241" style="position:absolute;left:6604;top:19660;width:1000;height:309" filled="f" stroked="f" strokeweight=".25pt">
            <v:textbox style="mso-next-textbox:#_x0000_s1241" inset="1pt,1pt,1pt,1pt">
              <w:txbxContent>
                <w:p w14:paraId="7D31A1A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1242" style="position:absolute;left:18949;top:18977;width:1001;height:309" filled="f" stroked="f" strokeweight=".25pt">
            <v:textbox style="mso-next-textbox:#_x0000_s1242" inset="1pt,1pt,1pt,1pt">
              <w:txbxContent>
                <w:p w14:paraId="523A582C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1243" style="position:absolute;left:18949;top:19435;width:1001;height:423" filled="f" stroked="f" strokeweight=".25pt">
            <v:textbox style="mso-next-textbox:#_x0000_s1243" inset="1pt,1pt,1pt,1pt">
              <w:txbxContent>
                <w:p w14:paraId="1D25E835" w14:textId="2AEC1486" w:rsidR="002B3889" w:rsidRPr="00F6394D" w:rsidRDefault="00F6394D" w:rsidP="002B3889">
                  <w:pPr>
                    <w:pStyle w:val="a3"/>
                    <w:jc w:val="center"/>
                    <w:rPr>
                      <w:rFonts w:ascii="GOST type B" w:hAnsi="GOST type B"/>
                      <w:sz w:val="24"/>
                      <w:lang w:val="ru-RU"/>
                    </w:rPr>
                  </w:pP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fldChar w:fldCharType="begin"/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instrText>PAGE   \* MERGEFORMAT</w:instrText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fldChar w:fldCharType="separate"/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t>1</w:t>
                  </w:r>
                  <w:r w:rsidRPr="00F6394D">
                    <w:rPr>
                      <w:rFonts w:ascii="GOST type B" w:hAnsi="GOST type B"/>
                      <w:sz w:val="24"/>
                      <w:lang w:val="ru-RU"/>
                    </w:rPr>
                    <w:fldChar w:fldCharType="end"/>
                  </w:r>
                </w:p>
              </w:txbxContent>
            </v:textbox>
          </v:rect>
          <v:rect id="_x0000_s1244" style="position:absolute;left:7745;top:19221;width:11075;height:477" filled="f" stroked="f" strokeweight=".25pt">
            <v:textbox style="mso-next-textbox:#_x0000_s1244" inset="1pt,1pt,1pt,1pt">
              <w:txbxContent>
                <w:p w14:paraId="7CE8671D" w14:textId="53FCEC66" w:rsidR="002B3889" w:rsidRPr="005F3E0D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5F3E0D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.02.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 xml:space="preserve">07 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8A2086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7AC8C515" w14:textId="77777777" w:rsidR="002B3889" w:rsidRPr="00BD2DFA" w:rsidRDefault="002B3889" w:rsidP="002B388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0F4AF8"/>
    <w:multiLevelType w:val="multilevel"/>
    <w:tmpl w:val="C5282C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2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76" w:hanging="2160"/>
      </w:pPr>
      <w:rPr>
        <w:rFonts w:hint="default"/>
      </w:rPr>
    </w:lvl>
  </w:abstractNum>
  <w:abstractNum w:abstractNumId="1" w15:restartNumberingAfterBreak="0">
    <w:nsid w:val="110F204A"/>
    <w:multiLevelType w:val="hybridMultilevel"/>
    <w:tmpl w:val="52528BAC"/>
    <w:lvl w:ilvl="0" w:tplc="DE3C1CD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F9A1514"/>
    <w:multiLevelType w:val="multilevel"/>
    <w:tmpl w:val="A5AC3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DC2684"/>
    <w:multiLevelType w:val="hybridMultilevel"/>
    <w:tmpl w:val="C1489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D5286"/>
    <w:multiLevelType w:val="hybridMultilevel"/>
    <w:tmpl w:val="67B2B386"/>
    <w:lvl w:ilvl="0" w:tplc="5C385D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13DE0"/>
    <w:multiLevelType w:val="hybridMultilevel"/>
    <w:tmpl w:val="32A65ED6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3544C8E"/>
    <w:multiLevelType w:val="hybridMultilevel"/>
    <w:tmpl w:val="D0329E52"/>
    <w:lvl w:ilvl="0" w:tplc="3250A94C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="Times New Roman"/>
      </w:rPr>
    </w:lvl>
    <w:lvl w:ilvl="1" w:tplc="FA8C8C94">
      <w:start w:val="1"/>
      <w:numFmt w:val="bullet"/>
      <w:suff w:val="space"/>
      <w:lvlText w:val="–"/>
      <w:lvlJc w:val="left"/>
      <w:pPr>
        <w:ind w:left="1789" w:hanging="360"/>
      </w:pPr>
      <w:rPr>
        <w:rFonts w:ascii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AD41F19"/>
    <w:multiLevelType w:val="hybridMultilevel"/>
    <w:tmpl w:val="5DEEFB44"/>
    <w:lvl w:ilvl="0" w:tplc="1CEE351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F100323"/>
    <w:multiLevelType w:val="hybridMultilevel"/>
    <w:tmpl w:val="4370AB7E"/>
    <w:lvl w:ilvl="0" w:tplc="DA22023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2A8655E"/>
    <w:multiLevelType w:val="multilevel"/>
    <w:tmpl w:val="1D08FFCC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5547B1D"/>
    <w:multiLevelType w:val="multilevel"/>
    <w:tmpl w:val="FA0AF226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48D306E8"/>
    <w:multiLevelType w:val="hybridMultilevel"/>
    <w:tmpl w:val="2012B792"/>
    <w:lvl w:ilvl="0" w:tplc="5C385D96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03C53BE"/>
    <w:multiLevelType w:val="hybridMultilevel"/>
    <w:tmpl w:val="36F49938"/>
    <w:lvl w:ilvl="0" w:tplc="6F64CD4C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9F67AC"/>
    <w:multiLevelType w:val="hybridMultilevel"/>
    <w:tmpl w:val="A9A0EDD8"/>
    <w:lvl w:ilvl="0" w:tplc="3686FC4E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2825324"/>
    <w:multiLevelType w:val="multilevel"/>
    <w:tmpl w:val="001EC62C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6B77745F"/>
    <w:multiLevelType w:val="multilevel"/>
    <w:tmpl w:val="2BDA9448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78907A21"/>
    <w:multiLevelType w:val="hybridMultilevel"/>
    <w:tmpl w:val="90C8C150"/>
    <w:lvl w:ilvl="0" w:tplc="1B6E9B0C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5986894">
    <w:abstractNumId w:val="3"/>
  </w:num>
  <w:num w:numId="2" w16cid:durableId="755975314">
    <w:abstractNumId w:val="0"/>
  </w:num>
  <w:num w:numId="3" w16cid:durableId="1105342332">
    <w:abstractNumId w:val="15"/>
  </w:num>
  <w:num w:numId="4" w16cid:durableId="151139351">
    <w:abstractNumId w:val="4"/>
  </w:num>
  <w:num w:numId="5" w16cid:durableId="1360158392">
    <w:abstractNumId w:val="14"/>
  </w:num>
  <w:num w:numId="6" w16cid:durableId="1460757005">
    <w:abstractNumId w:val="10"/>
  </w:num>
  <w:num w:numId="7" w16cid:durableId="2083525847">
    <w:abstractNumId w:val="8"/>
  </w:num>
  <w:num w:numId="8" w16cid:durableId="2057117509">
    <w:abstractNumId w:val="7"/>
  </w:num>
  <w:num w:numId="9" w16cid:durableId="393969328">
    <w:abstractNumId w:val="1"/>
  </w:num>
  <w:num w:numId="10" w16cid:durableId="77333458">
    <w:abstractNumId w:val="9"/>
  </w:num>
  <w:num w:numId="11" w16cid:durableId="1793791232">
    <w:abstractNumId w:val="5"/>
  </w:num>
  <w:num w:numId="12" w16cid:durableId="801265659">
    <w:abstractNumId w:val="2"/>
  </w:num>
  <w:num w:numId="13" w16cid:durableId="1590188710">
    <w:abstractNumId w:val="13"/>
  </w:num>
  <w:num w:numId="14" w16cid:durableId="914120576">
    <w:abstractNumId w:val="16"/>
  </w:num>
  <w:num w:numId="15" w16cid:durableId="1150945905">
    <w:abstractNumId w:val="11"/>
  </w:num>
  <w:num w:numId="16" w16cid:durableId="1588684907">
    <w:abstractNumId w:val="6"/>
  </w:num>
  <w:num w:numId="17" w16cid:durableId="3668337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0108"/>
    <w:rsid w:val="000123A5"/>
    <w:rsid w:val="0001492D"/>
    <w:rsid w:val="00025F28"/>
    <w:rsid w:val="00035841"/>
    <w:rsid w:val="00084545"/>
    <w:rsid w:val="000855A7"/>
    <w:rsid w:val="0008726C"/>
    <w:rsid w:val="00090034"/>
    <w:rsid w:val="000B06FF"/>
    <w:rsid w:val="000B2D11"/>
    <w:rsid w:val="000B7CEA"/>
    <w:rsid w:val="000E3C5B"/>
    <w:rsid w:val="000E79E2"/>
    <w:rsid w:val="00104B16"/>
    <w:rsid w:val="00140633"/>
    <w:rsid w:val="0014274A"/>
    <w:rsid w:val="0015071C"/>
    <w:rsid w:val="00164EAE"/>
    <w:rsid w:val="00191EDC"/>
    <w:rsid w:val="001C003C"/>
    <w:rsid w:val="001C1787"/>
    <w:rsid w:val="001C2E72"/>
    <w:rsid w:val="001E7C81"/>
    <w:rsid w:val="001F0439"/>
    <w:rsid w:val="00206BB6"/>
    <w:rsid w:val="0022375F"/>
    <w:rsid w:val="00244A12"/>
    <w:rsid w:val="00244C6B"/>
    <w:rsid w:val="00252012"/>
    <w:rsid w:val="00253037"/>
    <w:rsid w:val="00270C38"/>
    <w:rsid w:val="002843A3"/>
    <w:rsid w:val="00291020"/>
    <w:rsid w:val="00291C2B"/>
    <w:rsid w:val="002A5828"/>
    <w:rsid w:val="002B3889"/>
    <w:rsid w:val="002C07B2"/>
    <w:rsid w:val="002C7CF2"/>
    <w:rsid w:val="002F7CE0"/>
    <w:rsid w:val="0031411B"/>
    <w:rsid w:val="003369FE"/>
    <w:rsid w:val="003403DA"/>
    <w:rsid w:val="00360108"/>
    <w:rsid w:val="00382C48"/>
    <w:rsid w:val="003B08F2"/>
    <w:rsid w:val="003B486D"/>
    <w:rsid w:val="003E15D3"/>
    <w:rsid w:val="00406915"/>
    <w:rsid w:val="00475F40"/>
    <w:rsid w:val="00484DC8"/>
    <w:rsid w:val="004A208A"/>
    <w:rsid w:val="004A335E"/>
    <w:rsid w:val="004D1CEE"/>
    <w:rsid w:val="004F5B98"/>
    <w:rsid w:val="004F74C4"/>
    <w:rsid w:val="005141B0"/>
    <w:rsid w:val="00522E16"/>
    <w:rsid w:val="005678EA"/>
    <w:rsid w:val="00571C7D"/>
    <w:rsid w:val="0059371C"/>
    <w:rsid w:val="005A1C0D"/>
    <w:rsid w:val="005A26FC"/>
    <w:rsid w:val="005A339B"/>
    <w:rsid w:val="005E78A6"/>
    <w:rsid w:val="005F3E0D"/>
    <w:rsid w:val="006028D7"/>
    <w:rsid w:val="00636B21"/>
    <w:rsid w:val="00655652"/>
    <w:rsid w:val="006644B6"/>
    <w:rsid w:val="00671799"/>
    <w:rsid w:val="00693489"/>
    <w:rsid w:val="006A37C5"/>
    <w:rsid w:val="006A60AC"/>
    <w:rsid w:val="0071773B"/>
    <w:rsid w:val="00724E79"/>
    <w:rsid w:val="00742B03"/>
    <w:rsid w:val="007A72DB"/>
    <w:rsid w:val="007C52BE"/>
    <w:rsid w:val="007E09A8"/>
    <w:rsid w:val="00807162"/>
    <w:rsid w:val="008161BF"/>
    <w:rsid w:val="00836AAF"/>
    <w:rsid w:val="00857653"/>
    <w:rsid w:val="00874102"/>
    <w:rsid w:val="008937CC"/>
    <w:rsid w:val="008A2086"/>
    <w:rsid w:val="008A3322"/>
    <w:rsid w:val="008A61F2"/>
    <w:rsid w:val="008B2B6C"/>
    <w:rsid w:val="008D439B"/>
    <w:rsid w:val="008E5013"/>
    <w:rsid w:val="008F7ED9"/>
    <w:rsid w:val="00903417"/>
    <w:rsid w:val="00911CBB"/>
    <w:rsid w:val="009122E5"/>
    <w:rsid w:val="00922EB0"/>
    <w:rsid w:val="00933E1C"/>
    <w:rsid w:val="00954378"/>
    <w:rsid w:val="0097675F"/>
    <w:rsid w:val="0098420D"/>
    <w:rsid w:val="009A79E7"/>
    <w:rsid w:val="009D1183"/>
    <w:rsid w:val="009D74FA"/>
    <w:rsid w:val="009F1161"/>
    <w:rsid w:val="009F3CA6"/>
    <w:rsid w:val="009F6241"/>
    <w:rsid w:val="00A00194"/>
    <w:rsid w:val="00A0148F"/>
    <w:rsid w:val="00A05CCF"/>
    <w:rsid w:val="00A2628B"/>
    <w:rsid w:val="00A263F8"/>
    <w:rsid w:val="00A46EBF"/>
    <w:rsid w:val="00A47282"/>
    <w:rsid w:val="00A61BBC"/>
    <w:rsid w:val="00A84B2A"/>
    <w:rsid w:val="00A92238"/>
    <w:rsid w:val="00AE059C"/>
    <w:rsid w:val="00AF0E88"/>
    <w:rsid w:val="00B16A55"/>
    <w:rsid w:val="00B624F4"/>
    <w:rsid w:val="00B76AFB"/>
    <w:rsid w:val="00B96FE4"/>
    <w:rsid w:val="00BA11D2"/>
    <w:rsid w:val="00BA2203"/>
    <w:rsid w:val="00BA2BE4"/>
    <w:rsid w:val="00BB2959"/>
    <w:rsid w:val="00BF7CB9"/>
    <w:rsid w:val="00C05F35"/>
    <w:rsid w:val="00C171A7"/>
    <w:rsid w:val="00C211CB"/>
    <w:rsid w:val="00C56060"/>
    <w:rsid w:val="00C566F3"/>
    <w:rsid w:val="00C64C52"/>
    <w:rsid w:val="00C72B8B"/>
    <w:rsid w:val="00C87396"/>
    <w:rsid w:val="00C956FF"/>
    <w:rsid w:val="00CA1913"/>
    <w:rsid w:val="00CA7A5A"/>
    <w:rsid w:val="00CE1FE2"/>
    <w:rsid w:val="00CE4AE0"/>
    <w:rsid w:val="00D565FF"/>
    <w:rsid w:val="00D8339F"/>
    <w:rsid w:val="00DB3C7A"/>
    <w:rsid w:val="00DD546A"/>
    <w:rsid w:val="00DE4E31"/>
    <w:rsid w:val="00DF4791"/>
    <w:rsid w:val="00E7219B"/>
    <w:rsid w:val="00E96B36"/>
    <w:rsid w:val="00EA36BF"/>
    <w:rsid w:val="00EB69BE"/>
    <w:rsid w:val="00ED5D39"/>
    <w:rsid w:val="00F02600"/>
    <w:rsid w:val="00F231BB"/>
    <w:rsid w:val="00F240A3"/>
    <w:rsid w:val="00F31C6D"/>
    <w:rsid w:val="00F3447C"/>
    <w:rsid w:val="00F442D1"/>
    <w:rsid w:val="00F540A0"/>
    <w:rsid w:val="00F6394D"/>
    <w:rsid w:val="00F719D7"/>
    <w:rsid w:val="00F82D4E"/>
    <w:rsid w:val="00FB17E5"/>
    <w:rsid w:val="00FD4ECD"/>
    <w:rsid w:val="00FE3A55"/>
    <w:rsid w:val="00FF49C7"/>
    <w:rsid w:val="00FF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FF1CD0"/>
  <w15:docId w15:val="{09FB7D52-16BA-4D0C-8DAF-5FA76198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2B6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3B486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4">
    <w:name w:val="Table Grid"/>
    <w:basedOn w:val="a1"/>
    <w:uiPriority w:val="59"/>
    <w:rsid w:val="00B96FE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List Paragraph"/>
    <w:basedOn w:val="a"/>
    <w:uiPriority w:val="34"/>
    <w:qFormat/>
    <w:rsid w:val="00724E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B3889"/>
  </w:style>
  <w:style w:type="paragraph" w:styleId="a8">
    <w:name w:val="footer"/>
    <w:basedOn w:val="a"/>
    <w:link w:val="a9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B3889"/>
  </w:style>
  <w:style w:type="paragraph" w:styleId="1">
    <w:name w:val="toc 1"/>
    <w:basedOn w:val="a"/>
    <w:next w:val="a"/>
    <w:autoRedefine/>
    <w:uiPriority w:val="39"/>
    <w:unhideWhenUsed/>
    <w:rsid w:val="00A2628B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A2628B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A2628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719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18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17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5384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6178325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021589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3531455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251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4289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68809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992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49265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8997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1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7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8436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352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51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1282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869825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14941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359509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8976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492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28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65177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436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2980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73241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659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9307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080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35353D"/>
                                <w:left w:val="single" w:sz="4" w:space="0" w:color="35353D"/>
                                <w:bottom w:val="single" w:sz="4" w:space="0" w:color="35353D"/>
                                <w:right w:val="single" w:sz="4" w:space="0" w:color="35353D"/>
                              </w:divBdr>
                              <w:divsChild>
                                <w:div w:id="961619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6551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40690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4298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4383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8882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65463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750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3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3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3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48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878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55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68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5360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3352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71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341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8373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0121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25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146001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2316191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250188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3813981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249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074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23448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8288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64637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0199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0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4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50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1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5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847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66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10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642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2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9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9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9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46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50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64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680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9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7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1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3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tproger.ru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eveloper.mozilla.org/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sosh6yugorsk.gosuslugi.ru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htmlacademy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www.w3schools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8DD7C3-E803-42A2-8700-C163CED35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13</Pages>
  <Words>1711</Words>
  <Characters>9759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UPK</Company>
  <LinksUpToDate>false</LinksUpToDate>
  <CharactersWithSpaces>11448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fnskf</dc:creator>
  <cp:keywords/>
  <dc:description/>
  <cp:lastModifiedBy>mlzw mlzw</cp:lastModifiedBy>
  <cp:revision>78</cp:revision>
  <cp:lastPrinted>2026-05-18T08:32:00Z</cp:lastPrinted>
  <dcterms:created xsi:type="dcterms:W3CDTF">2011-11-03T04:06:00Z</dcterms:created>
  <dcterms:modified xsi:type="dcterms:W3CDTF">2026-05-18T08:33:00Z</dcterms:modified>
</cp:coreProperties>
</file>