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FF9" w:rsidRPr="00884E68" w:rsidRDefault="00945FF9" w:rsidP="00945FF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945FF9" w:rsidRPr="00884E68" w:rsidRDefault="00945FF9" w:rsidP="00945FF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 wp14:anchorId="3A9A97FE" wp14:editId="57C5CC87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FF9" w:rsidRPr="00884E68" w:rsidRDefault="00945FF9" w:rsidP="00945FF9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45FF9" w:rsidRPr="00884E68" w:rsidRDefault="00945FF9" w:rsidP="00945FF9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945FF9" w:rsidRPr="00884E68" w:rsidTr="00760B6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Default="00945FF9" w:rsidP="00945FF9">
            <w:pPr>
              <w:spacing w:after="0"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5FF9" w:rsidRPr="00884E68" w:rsidTr="00760B62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945FF9" w:rsidRPr="00884E68" w:rsidTr="00760B62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945FF9" w:rsidRPr="00884E68" w:rsidTr="00760B62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5FF9" w:rsidRPr="00884E68" w:rsidTr="00760B6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45FF9" w:rsidRPr="00884E68" w:rsidTr="00760B62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45FF9" w:rsidRPr="00884E68" w:rsidRDefault="00945FF9" w:rsidP="00760B6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45FF9" w:rsidRPr="00884E68" w:rsidTr="00760B62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945FF9" w:rsidRPr="00884E68" w:rsidTr="00760B62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45FF9" w:rsidRPr="00884E68" w:rsidRDefault="00945FF9" w:rsidP="00760B62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45FF9" w:rsidRPr="00884E68" w:rsidRDefault="00945FF9" w:rsidP="00760B62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945FF9" w:rsidRPr="00884E68" w:rsidRDefault="00945FF9" w:rsidP="00945FF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5FF9" w:rsidRPr="00884E68" w:rsidRDefault="00945FF9" w:rsidP="00945FF9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945FF9" w:rsidRPr="00884E68" w:rsidRDefault="00945FF9" w:rsidP="00945FF9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5FF9" w:rsidRPr="00884E68" w:rsidRDefault="00945FF9" w:rsidP="00945FF9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45FF9" w:rsidRPr="00884E68" w:rsidRDefault="00945FF9" w:rsidP="00945FF9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45FF9" w:rsidRDefault="00945FF9" w:rsidP="00945FF9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945FF9" w:rsidRPr="00884E68" w:rsidRDefault="00945FF9" w:rsidP="00945FF9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5FF9" w:rsidRPr="00884E68" w:rsidRDefault="00945FF9" w:rsidP="00945FF9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45FF9" w:rsidRDefault="00945FF9" w:rsidP="00945FF9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945FF9" w:rsidRPr="00884E68" w:rsidRDefault="00945FF9" w:rsidP="00945FF9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C75BD" w:rsidRDefault="008C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5BD" w:rsidRDefault="008C75BD" w:rsidP="008C75BD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82908" w:rsidRDefault="006F561E" w:rsidP="006F561E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2A1827" w:rsidRPr="00A82908" w:rsidRDefault="002A1827" w:rsidP="002A18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1.1 Полное наименование системы и ее условное обозначение.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1.2 Наименование разработчика</w:t>
      </w:r>
      <w:r w:rsidR="006F561E">
        <w:rPr>
          <w:rFonts w:ascii="Times New Roman" w:hAnsi="Times New Roman" w:cs="Times New Roman"/>
          <w:sz w:val="28"/>
          <w:szCs w:val="28"/>
        </w:rPr>
        <w:t xml:space="preserve"> системы и реквизиты заказчика.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</w:t>
      </w:r>
      <w:r w:rsidR="006F561E">
        <w:rPr>
          <w:rFonts w:ascii="Times New Roman" w:hAnsi="Times New Roman" w:cs="Times New Roman"/>
          <w:sz w:val="28"/>
          <w:szCs w:val="28"/>
        </w:rPr>
        <w:t>3. Основания для разработки АС.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1.4. Плановые сроки начала и оконча</w:t>
      </w:r>
      <w:r w:rsidR="006F561E">
        <w:rPr>
          <w:rFonts w:ascii="Times New Roman" w:hAnsi="Times New Roman" w:cs="Times New Roman"/>
          <w:sz w:val="28"/>
          <w:szCs w:val="28"/>
        </w:rPr>
        <w:t>ния работы по созданию системы:</w:t>
      </w:r>
    </w:p>
    <w:p w:rsidR="00A82908" w:rsidRPr="00A82908" w:rsidRDefault="00A82908" w:rsidP="006F561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1.5. Источник финан</w:t>
      </w:r>
      <w:r w:rsidR="006F561E">
        <w:rPr>
          <w:rFonts w:ascii="Times New Roman" w:hAnsi="Times New Roman" w:cs="Times New Roman"/>
          <w:sz w:val="28"/>
          <w:szCs w:val="28"/>
        </w:rPr>
        <w:t>сирования работ по созданию АС.</w:t>
      </w:r>
    </w:p>
    <w:p w:rsidR="00A82908" w:rsidRPr="00A82908" w:rsidRDefault="00A82908" w:rsidP="002A18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82908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</w:t>
      </w:r>
      <w:r w:rsidR="002A1827">
        <w:rPr>
          <w:rFonts w:ascii="Times New Roman" w:hAnsi="Times New Roman" w:cs="Times New Roman"/>
          <w:sz w:val="28"/>
          <w:szCs w:val="28"/>
        </w:rPr>
        <w:t>атов работ по созданию системы:</w:t>
      </w:r>
    </w:p>
    <w:p w:rsidR="002A1827" w:rsidRPr="002A1827" w:rsidRDefault="002A182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2. Назначение и цели создания </w:t>
      </w:r>
      <w:r w:rsidR="00760B62">
        <w:rPr>
          <w:rFonts w:ascii="Times New Roman" w:hAnsi="Times New Roman" w:cs="Times New Roman"/>
          <w:sz w:val="28"/>
          <w:szCs w:val="28"/>
        </w:rPr>
        <w:t xml:space="preserve">системы </w:t>
      </w:r>
    </w:p>
    <w:p w:rsidR="002A1827" w:rsidRPr="002A1827" w:rsidRDefault="00760B62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Назначение системы. </w:t>
      </w:r>
    </w:p>
    <w:p w:rsidR="002A1827" w:rsidRPr="002A1827" w:rsidRDefault="00760B62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Цели создания системы. </w:t>
      </w:r>
    </w:p>
    <w:p w:rsidR="002A1827" w:rsidRPr="002A1827" w:rsidRDefault="002A182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3. Характе</w:t>
      </w:r>
      <w:r w:rsidR="008C75BD">
        <w:rPr>
          <w:rFonts w:ascii="Times New Roman" w:hAnsi="Times New Roman" w:cs="Times New Roman"/>
          <w:sz w:val="28"/>
          <w:szCs w:val="28"/>
        </w:rPr>
        <w:t xml:space="preserve">ристика объекта автоматизации </w:t>
      </w:r>
    </w:p>
    <w:p w:rsidR="002A1827" w:rsidRPr="002A1827" w:rsidRDefault="002A182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3.</w:t>
      </w:r>
      <w:r w:rsidR="003B345B" w:rsidRPr="002A1827">
        <w:rPr>
          <w:rFonts w:ascii="Times New Roman" w:hAnsi="Times New Roman" w:cs="Times New Roman"/>
          <w:sz w:val="28"/>
          <w:szCs w:val="28"/>
        </w:rPr>
        <w:t>1. Краткие</w:t>
      </w:r>
      <w:r w:rsidRPr="002A1827">
        <w:rPr>
          <w:rFonts w:ascii="Times New Roman" w:hAnsi="Times New Roman" w:cs="Times New Roman"/>
          <w:sz w:val="28"/>
          <w:szCs w:val="28"/>
        </w:rPr>
        <w:t xml:space="preserve"> сведе</w:t>
      </w:r>
      <w:r w:rsidR="008C75BD">
        <w:rPr>
          <w:rFonts w:ascii="Times New Roman" w:hAnsi="Times New Roman" w:cs="Times New Roman"/>
          <w:sz w:val="28"/>
          <w:szCs w:val="28"/>
        </w:rPr>
        <w:t xml:space="preserve">ния об объекте автоматизации.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3.2. Сведения об условиях эксплу</w:t>
      </w:r>
      <w:r w:rsidR="001255A6">
        <w:rPr>
          <w:rFonts w:ascii="Times New Roman" w:hAnsi="Times New Roman" w:cs="Times New Roman"/>
          <w:sz w:val="28"/>
          <w:szCs w:val="28"/>
        </w:rPr>
        <w:t>атации объекта автома</w:t>
      </w:r>
      <w:r w:rsidR="008C75BD">
        <w:rPr>
          <w:rFonts w:ascii="Times New Roman" w:hAnsi="Times New Roman" w:cs="Times New Roman"/>
          <w:sz w:val="28"/>
          <w:szCs w:val="28"/>
        </w:rPr>
        <w:t xml:space="preserve">тизации. </w:t>
      </w:r>
    </w:p>
    <w:p w:rsidR="002A1827" w:rsidRPr="002A1827" w:rsidRDefault="008C75BD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Требования к системе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 </w:t>
      </w:r>
      <w:r w:rsidR="008C75BD">
        <w:rPr>
          <w:rFonts w:ascii="Times New Roman" w:hAnsi="Times New Roman" w:cs="Times New Roman"/>
          <w:sz w:val="28"/>
          <w:szCs w:val="28"/>
        </w:rPr>
        <w:t xml:space="preserve">Требования к системе в целом.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</w:t>
      </w:r>
      <w:r w:rsidR="003B345B" w:rsidRPr="002A1827">
        <w:rPr>
          <w:rFonts w:ascii="Times New Roman" w:hAnsi="Times New Roman" w:cs="Times New Roman"/>
          <w:sz w:val="28"/>
          <w:szCs w:val="28"/>
        </w:rPr>
        <w:t>1. Требования</w:t>
      </w:r>
      <w:r w:rsidRPr="002A1827">
        <w:rPr>
          <w:rFonts w:ascii="Times New Roman" w:hAnsi="Times New Roman" w:cs="Times New Roman"/>
          <w:sz w:val="28"/>
          <w:szCs w:val="28"/>
        </w:rPr>
        <w:t xml:space="preserve"> к структу</w:t>
      </w:r>
      <w:r w:rsidR="001255A6">
        <w:rPr>
          <w:rFonts w:ascii="Times New Roman" w:hAnsi="Times New Roman" w:cs="Times New Roman"/>
          <w:sz w:val="28"/>
          <w:szCs w:val="28"/>
        </w:rPr>
        <w:t>ре и функционированию системы 7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4.1.2. Требования к средствам и способам связи для информационного обмен</w:t>
      </w:r>
      <w:r w:rsidR="008C75BD">
        <w:rPr>
          <w:rFonts w:ascii="Times New Roman" w:hAnsi="Times New Roman" w:cs="Times New Roman"/>
          <w:sz w:val="28"/>
          <w:szCs w:val="28"/>
        </w:rPr>
        <w:t xml:space="preserve">а между компонентами системы.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4.1.3. Требования к характеристикам взаимосвязи создаваемой системы со смежными системами, т</w:t>
      </w:r>
      <w:r w:rsidR="008C75BD">
        <w:rPr>
          <w:rFonts w:ascii="Times New Roman" w:hAnsi="Times New Roman" w:cs="Times New Roman"/>
          <w:sz w:val="28"/>
          <w:szCs w:val="28"/>
        </w:rPr>
        <w:t xml:space="preserve">ребования к ее совместимости.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4.1.4. Требования</w:t>
      </w:r>
      <w:r w:rsidR="008C75BD">
        <w:rPr>
          <w:rFonts w:ascii="Times New Roman" w:hAnsi="Times New Roman" w:cs="Times New Roman"/>
          <w:sz w:val="28"/>
          <w:szCs w:val="28"/>
        </w:rPr>
        <w:t xml:space="preserve"> по диагностированию системы.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4.1.5. Перспективы с</w:t>
      </w:r>
      <w:r w:rsidR="008C75BD">
        <w:rPr>
          <w:rFonts w:ascii="Times New Roman" w:hAnsi="Times New Roman" w:cs="Times New Roman"/>
          <w:sz w:val="28"/>
          <w:szCs w:val="28"/>
        </w:rPr>
        <w:t>истемы, модернизация системы.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4.1.6. Треб</w:t>
      </w:r>
      <w:r w:rsidR="008C75BD">
        <w:rPr>
          <w:rFonts w:ascii="Times New Roman" w:hAnsi="Times New Roman" w:cs="Times New Roman"/>
          <w:sz w:val="28"/>
          <w:szCs w:val="28"/>
        </w:rPr>
        <w:t>уемый режим работы персонала.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4.1.7. Требо</w:t>
      </w:r>
      <w:r w:rsidR="008C75BD">
        <w:rPr>
          <w:rFonts w:ascii="Times New Roman" w:hAnsi="Times New Roman" w:cs="Times New Roman"/>
          <w:sz w:val="28"/>
          <w:szCs w:val="28"/>
        </w:rPr>
        <w:t>вания к надежности комплекса.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4.1.8 Требования к численности и квалификации персонала </w:t>
      </w:r>
      <w:r w:rsidR="008C75BD">
        <w:rPr>
          <w:rFonts w:ascii="Times New Roman" w:hAnsi="Times New Roman" w:cs="Times New Roman"/>
          <w:sz w:val="28"/>
          <w:szCs w:val="28"/>
        </w:rPr>
        <w:t>программы и режимы его работы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4.1.9. Требов</w:t>
      </w:r>
      <w:r w:rsidR="008C75BD">
        <w:rPr>
          <w:rFonts w:ascii="Times New Roman" w:hAnsi="Times New Roman" w:cs="Times New Roman"/>
          <w:sz w:val="28"/>
          <w:szCs w:val="28"/>
        </w:rPr>
        <w:t>ания по безопасности системы.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4.1.10. Требования по эргоно</w:t>
      </w:r>
      <w:r w:rsidR="001255A6">
        <w:rPr>
          <w:rFonts w:ascii="Times New Roman" w:hAnsi="Times New Roman" w:cs="Times New Roman"/>
          <w:sz w:val="28"/>
          <w:szCs w:val="28"/>
        </w:rPr>
        <w:t>мике и технической эстетике.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4.1.11. Требования к эксплуатации, техническому обслуживанию, ремонту </w:t>
      </w:r>
      <w:r w:rsidR="001255A6">
        <w:rPr>
          <w:rFonts w:ascii="Times New Roman" w:hAnsi="Times New Roman" w:cs="Times New Roman"/>
          <w:sz w:val="28"/>
          <w:szCs w:val="28"/>
        </w:rPr>
        <w:t>и хранению систем комплекса.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4.1.12. Требовани</w:t>
      </w:r>
      <w:r w:rsidR="001255A6">
        <w:rPr>
          <w:rFonts w:ascii="Times New Roman" w:hAnsi="Times New Roman" w:cs="Times New Roman"/>
          <w:sz w:val="28"/>
          <w:szCs w:val="28"/>
        </w:rPr>
        <w:t>я по сохранности информации.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4.1.13 Требования к средствам за</w:t>
      </w:r>
      <w:r w:rsidR="008C75BD">
        <w:rPr>
          <w:rFonts w:ascii="Times New Roman" w:hAnsi="Times New Roman" w:cs="Times New Roman"/>
          <w:sz w:val="28"/>
          <w:szCs w:val="28"/>
        </w:rPr>
        <w:t>щиты от внешних воздействий.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4.1.14 Требования к защите информации от несанкционир</w:t>
      </w:r>
      <w:r w:rsidR="001255A6">
        <w:rPr>
          <w:rFonts w:ascii="Times New Roman" w:hAnsi="Times New Roman" w:cs="Times New Roman"/>
          <w:sz w:val="28"/>
          <w:szCs w:val="28"/>
        </w:rPr>
        <w:t>ованного досту</w:t>
      </w:r>
      <w:r w:rsidR="008C75BD">
        <w:rPr>
          <w:rFonts w:ascii="Times New Roman" w:hAnsi="Times New Roman" w:cs="Times New Roman"/>
          <w:sz w:val="28"/>
          <w:szCs w:val="28"/>
        </w:rPr>
        <w:t>па.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4.1.15. Требования по </w:t>
      </w:r>
      <w:r w:rsidR="001255A6">
        <w:rPr>
          <w:rFonts w:ascii="Times New Roman" w:hAnsi="Times New Roman" w:cs="Times New Roman"/>
          <w:sz w:val="28"/>
          <w:szCs w:val="28"/>
        </w:rPr>
        <w:t xml:space="preserve">стандартизации и унификации.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4.2. Требования к за</w:t>
      </w:r>
      <w:r w:rsidR="008C75BD">
        <w:rPr>
          <w:rFonts w:ascii="Times New Roman" w:hAnsi="Times New Roman" w:cs="Times New Roman"/>
          <w:sz w:val="28"/>
          <w:szCs w:val="28"/>
        </w:rPr>
        <w:t>дачам, выполняемым системой.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4.2.1 Перечень функци</w:t>
      </w:r>
      <w:r w:rsidR="001255A6">
        <w:rPr>
          <w:rFonts w:ascii="Times New Roman" w:hAnsi="Times New Roman" w:cs="Times New Roman"/>
          <w:sz w:val="28"/>
          <w:szCs w:val="28"/>
        </w:rPr>
        <w:t>й, подлежащих автоматизации: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 Тре</w:t>
      </w:r>
      <w:r w:rsidR="001255A6">
        <w:rPr>
          <w:rFonts w:ascii="Times New Roman" w:hAnsi="Times New Roman" w:cs="Times New Roman"/>
          <w:sz w:val="28"/>
          <w:szCs w:val="28"/>
        </w:rPr>
        <w:t>бования к видам обеспечения.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4.3.1. Требования к </w:t>
      </w:r>
      <w:r w:rsidR="008C75BD">
        <w:rPr>
          <w:rFonts w:ascii="Times New Roman" w:hAnsi="Times New Roman" w:cs="Times New Roman"/>
          <w:sz w:val="28"/>
          <w:szCs w:val="28"/>
        </w:rPr>
        <w:t>информационному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4.3.2. Требования к л</w:t>
      </w:r>
      <w:r w:rsidR="001255A6">
        <w:rPr>
          <w:rFonts w:ascii="Times New Roman" w:hAnsi="Times New Roman" w:cs="Times New Roman"/>
          <w:sz w:val="28"/>
          <w:szCs w:val="28"/>
        </w:rPr>
        <w:t xml:space="preserve">ингвистическому обеспечению. 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4.3.3. Требования</w:t>
      </w:r>
      <w:r w:rsidR="001255A6">
        <w:rPr>
          <w:rFonts w:ascii="Times New Roman" w:hAnsi="Times New Roman" w:cs="Times New Roman"/>
          <w:sz w:val="28"/>
          <w:szCs w:val="28"/>
        </w:rPr>
        <w:t xml:space="preserve"> к программному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4.3.4. Требования</w:t>
      </w:r>
      <w:r w:rsidR="001255A6">
        <w:rPr>
          <w:rFonts w:ascii="Times New Roman" w:hAnsi="Times New Roman" w:cs="Times New Roman"/>
          <w:sz w:val="28"/>
          <w:szCs w:val="28"/>
        </w:rPr>
        <w:t xml:space="preserve"> к техническому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lastRenderedPageBreak/>
        <w:t>4.3.5 Требования к методическому обеспечению.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5. Состав и содержан</w:t>
      </w:r>
      <w:r w:rsidR="001255A6">
        <w:rPr>
          <w:rFonts w:ascii="Times New Roman" w:hAnsi="Times New Roman" w:cs="Times New Roman"/>
          <w:sz w:val="28"/>
          <w:szCs w:val="28"/>
        </w:rPr>
        <w:t>ие работ по созданию системы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6. Порядок</w:t>
      </w:r>
      <w:r w:rsidR="001255A6">
        <w:rPr>
          <w:rFonts w:ascii="Times New Roman" w:hAnsi="Times New Roman" w:cs="Times New Roman"/>
          <w:sz w:val="28"/>
          <w:szCs w:val="28"/>
        </w:rPr>
        <w:t xml:space="preserve"> контроля и приемки системы.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</w:t>
      </w:r>
      <w:r w:rsidR="008C75BD">
        <w:rPr>
          <w:rFonts w:ascii="Times New Roman" w:hAnsi="Times New Roman" w:cs="Times New Roman"/>
          <w:sz w:val="28"/>
          <w:szCs w:val="28"/>
        </w:rPr>
        <w:t xml:space="preserve"> к вводу системы в действие.</w:t>
      </w:r>
    </w:p>
    <w:p w:rsidR="002A1827" w:rsidRPr="002A1827" w:rsidRDefault="002A1827" w:rsidP="001255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8. Тр</w:t>
      </w:r>
      <w:r w:rsidR="008C75BD">
        <w:rPr>
          <w:rFonts w:ascii="Times New Roman" w:hAnsi="Times New Roman" w:cs="Times New Roman"/>
          <w:sz w:val="28"/>
          <w:szCs w:val="28"/>
        </w:rPr>
        <w:t>ебования к документированию.</w:t>
      </w:r>
    </w:p>
    <w:p w:rsidR="002A1827" w:rsidRDefault="002A1827" w:rsidP="002A182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Список</w:t>
      </w:r>
      <w:r w:rsidR="001255A6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:rsidR="002A1827" w:rsidRDefault="002A1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827" w:rsidRDefault="002A1827" w:rsidP="002A1827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1827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844A1D" w:rsidRPr="00844A1D" w:rsidRDefault="00844A1D" w:rsidP="00844A1D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sz w:val="28"/>
          <w:szCs w:val="28"/>
        </w:rPr>
        <w:t>1.1Полное наименование системы и ее условное обозначение.</w:t>
      </w:r>
    </w:p>
    <w:p w:rsidR="00844A1D" w:rsidRPr="00844A1D" w:rsidRDefault="00844A1D" w:rsidP="00844A1D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sz w:val="28"/>
          <w:szCs w:val="28"/>
        </w:rPr>
        <w:t>Занятость актеров театра</w:t>
      </w:r>
    </w:p>
    <w:p w:rsidR="00844A1D" w:rsidRPr="00844A1D" w:rsidRDefault="00844A1D" w:rsidP="00844A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sz w:val="28"/>
          <w:szCs w:val="28"/>
        </w:rPr>
        <w:t>Условное обозначение: РС управления ПР</w:t>
      </w:r>
    </w:p>
    <w:p w:rsidR="002A1827" w:rsidRPr="00844A1D" w:rsidRDefault="00844A1D" w:rsidP="002A1827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A1D">
        <w:rPr>
          <w:rFonts w:ascii="Times New Roman" w:hAnsi="Times New Roman" w:cs="Times New Roman"/>
          <w:b/>
          <w:sz w:val="28"/>
          <w:szCs w:val="28"/>
        </w:rPr>
        <w:t>Наименование разработчика системы и реквизиты заказчика.</w:t>
      </w:r>
    </w:p>
    <w:p w:rsidR="002A1827" w:rsidRPr="002A1827" w:rsidRDefault="002A1827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 xml:space="preserve">Заказчик – </w:t>
      </w:r>
      <w:r w:rsidR="00500D57">
        <w:rPr>
          <w:rFonts w:ascii="Times New Roman" w:hAnsi="Times New Roman" w:cs="Times New Roman"/>
          <w:sz w:val="28"/>
          <w:szCs w:val="28"/>
        </w:rPr>
        <w:t>те</w:t>
      </w:r>
      <w:r w:rsidR="004D3F0E">
        <w:rPr>
          <w:rFonts w:ascii="Times New Roman" w:hAnsi="Times New Roman" w:cs="Times New Roman"/>
          <w:sz w:val="28"/>
          <w:szCs w:val="28"/>
        </w:rPr>
        <w:t>а</w:t>
      </w:r>
      <w:r w:rsidR="00500D57">
        <w:rPr>
          <w:rFonts w:ascii="Times New Roman" w:hAnsi="Times New Roman" w:cs="Times New Roman"/>
          <w:sz w:val="28"/>
          <w:szCs w:val="28"/>
        </w:rPr>
        <w:t>тр</w:t>
      </w:r>
      <w:r w:rsidR="005413C7" w:rsidRPr="005413C7">
        <w:rPr>
          <w:rFonts w:ascii="Times New Roman" w:hAnsi="Times New Roman" w:cs="Times New Roman"/>
          <w:sz w:val="28"/>
          <w:szCs w:val="28"/>
        </w:rPr>
        <w:t xml:space="preserve"> ООО «Сток»</w:t>
      </w:r>
    </w:p>
    <w:p w:rsidR="00844A1D" w:rsidRDefault="002A1827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A1827">
        <w:rPr>
          <w:rFonts w:ascii="Times New Roman" w:hAnsi="Times New Roman" w:cs="Times New Roman"/>
          <w:sz w:val="28"/>
          <w:szCs w:val="28"/>
        </w:rPr>
        <w:t>Разработчик –</w:t>
      </w:r>
      <w:r w:rsidR="005413C7">
        <w:rPr>
          <w:rFonts w:ascii="Times New Roman" w:hAnsi="Times New Roman" w:cs="Times New Roman"/>
          <w:sz w:val="28"/>
          <w:szCs w:val="28"/>
        </w:rPr>
        <w:t xml:space="preserve"> компания А</w:t>
      </w:r>
      <w:r w:rsidR="00844A1D">
        <w:rPr>
          <w:rFonts w:ascii="Times New Roman" w:hAnsi="Times New Roman" w:cs="Times New Roman"/>
          <w:sz w:val="28"/>
          <w:szCs w:val="28"/>
        </w:rPr>
        <w:t>ОО «</w:t>
      </w:r>
      <w:proofErr w:type="spellStart"/>
      <w:r w:rsidR="005413C7">
        <w:rPr>
          <w:rFonts w:ascii="Times New Roman" w:hAnsi="Times New Roman" w:cs="Times New Roman"/>
          <w:sz w:val="28"/>
          <w:szCs w:val="28"/>
        </w:rPr>
        <w:t>Тенс</w:t>
      </w:r>
      <w:proofErr w:type="spellEnd"/>
      <w:r w:rsidR="00844A1D">
        <w:rPr>
          <w:rFonts w:ascii="Times New Roman" w:hAnsi="Times New Roman" w:cs="Times New Roman"/>
          <w:sz w:val="28"/>
          <w:szCs w:val="28"/>
        </w:rPr>
        <w:t>»</w:t>
      </w:r>
    </w:p>
    <w:p w:rsidR="00844A1D" w:rsidRPr="00844A1D" w:rsidRDefault="00844A1D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4A1D">
        <w:rPr>
          <w:rFonts w:ascii="Times New Roman" w:hAnsi="Times New Roman" w:cs="Times New Roman"/>
          <w:b/>
          <w:sz w:val="28"/>
          <w:szCs w:val="28"/>
        </w:rPr>
        <w:t>1.3 Основания для разработки АС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3C7" w:rsidRDefault="005413C7" w:rsidP="00844A1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>Занятость актеров театра</w:t>
      </w:r>
    </w:p>
    <w:p w:rsidR="005413C7" w:rsidRP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b/>
          <w:sz w:val="28"/>
          <w:szCs w:val="28"/>
        </w:rPr>
        <w:t>1.4</w:t>
      </w:r>
      <w:r w:rsidRPr="005413C7">
        <w:rPr>
          <w:b/>
        </w:rPr>
        <w:t xml:space="preserve"> </w:t>
      </w:r>
      <w:r w:rsidRPr="005413C7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 по созданию системы:</w:t>
      </w:r>
    </w:p>
    <w:p w:rsidR="005413C7" w:rsidRP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 xml:space="preserve">- начало работ </w:t>
      </w:r>
      <w:r>
        <w:rPr>
          <w:rFonts w:ascii="Times New Roman" w:hAnsi="Times New Roman" w:cs="Times New Roman"/>
          <w:sz w:val="28"/>
          <w:szCs w:val="28"/>
        </w:rPr>
        <w:t>по созданию системы – осень 2020</w:t>
      </w:r>
    </w:p>
    <w:p w:rsid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>- окончание работ п</w:t>
      </w:r>
      <w:r>
        <w:rPr>
          <w:rFonts w:ascii="Times New Roman" w:hAnsi="Times New Roman" w:cs="Times New Roman"/>
          <w:sz w:val="28"/>
          <w:szCs w:val="28"/>
        </w:rPr>
        <w:t>о созданию системы – конец лета 2021</w:t>
      </w:r>
    </w:p>
    <w:p w:rsidR="005413C7" w:rsidRP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3C7">
        <w:rPr>
          <w:rFonts w:ascii="Times New Roman" w:hAnsi="Times New Roman" w:cs="Times New Roman"/>
          <w:b/>
          <w:sz w:val="28"/>
          <w:szCs w:val="28"/>
        </w:rPr>
        <w:t>1.5.</w:t>
      </w:r>
      <w:r w:rsidRPr="005413C7">
        <w:rPr>
          <w:b/>
        </w:rPr>
        <w:t xml:space="preserve"> </w:t>
      </w:r>
      <w:r w:rsidRPr="005413C7">
        <w:rPr>
          <w:rFonts w:ascii="Times New Roman" w:hAnsi="Times New Roman" w:cs="Times New Roman"/>
          <w:b/>
          <w:sz w:val="28"/>
          <w:szCs w:val="28"/>
        </w:rPr>
        <w:t>Источник финансирования работ по созданию АС.</w:t>
      </w:r>
    </w:p>
    <w:p w:rsidR="005413C7" w:rsidRDefault="005413C7" w:rsidP="005413C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413C7">
        <w:rPr>
          <w:rFonts w:ascii="Times New Roman" w:hAnsi="Times New Roman" w:cs="Times New Roman"/>
          <w:sz w:val="28"/>
          <w:szCs w:val="28"/>
        </w:rPr>
        <w:t xml:space="preserve">редства </w:t>
      </w:r>
      <w:r w:rsidR="00500D57">
        <w:rPr>
          <w:rFonts w:ascii="Times New Roman" w:hAnsi="Times New Roman" w:cs="Times New Roman"/>
          <w:sz w:val="28"/>
          <w:szCs w:val="28"/>
        </w:rPr>
        <w:t xml:space="preserve">тетра </w:t>
      </w:r>
      <w:r w:rsidRPr="005413C7">
        <w:rPr>
          <w:rFonts w:ascii="Times New Roman" w:hAnsi="Times New Roman" w:cs="Times New Roman"/>
          <w:sz w:val="28"/>
          <w:szCs w:val="28"/>
        </w:rPr>
        <w:t>ООО «Сток»</w:t>
      </w:r>
    </w:p>
    <w:p w:rsidR="005413C7" w:rsidRPr="004948F0" w:rsidRDefault="005413C7" w:rsidP="004948F0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8F0">
        <w:rPr>
          <w:rFonts w:ascii="Times New Roman" w:hAnsi="Times New Roman" w:cs="Times New Roman"/>
          <w:b/>
          <w:sz w:val="28"/>
          <w:szCs w:val="28"/>
        </w:rPr>
        <w:t>1.6.</w:t>
      </w:r>
      <w:r w:rsidRPr="004948F0">
        <w:rPr>
          <w:b/>
        </w:rPr>
        <w:t xml:space="preserve"> </w:t>
      </w:r>
      <w:r w:rsidRPr="004948F0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</w:t>
      </w:r>
      <w:r w:rsidR="004948F0">
        <w:rPr>
          <w:rFonts w:ascii="Times New Roman" w:hAnsi="Times New Roman" w:cs="Times New Roman"/>
          <w:b/>
          <w:sz w:val="28"/>
          <w:szCs w:val="28"/>
        </w:rPr>
        <w:t>атов работ по созданию системы:</w:t>
      </w:r>
    </w:p>
    <w:p w:rsidR="005413C7" w:rsidRPr="005413C7" w:rsidRDefault="005413C7" w:rsidP="004948F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13C7">
        <w:rPr>
          <w:rFonts w:ascii="Times New Roman" w:hAnsi="Times New Roman" w:cs="Times New Roman"/>
          <w:sz w:val="28"/>
          <w:szCs w:val="28"/>
        </w:rPr>
        <w:t>К результата</w:t>
      </w:r>
      <w:r w:rsidR="004948F0">
        <w:rPr>
          <w:rFonts w:ascii="Times New Roman" w:hAnsi="Times New Roman" w:cs="Times New Roman"/>
          <w:sz w:val="28"/>
          <w:szCs w:val="28"/>
        </w:rPr>
        <w:t>м труда разработчика относится: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ориги</w:t>
      </w:r>
      <w:r w:rsidR="004948F0" w:rsidRPr="004948F0">
        <w:rPr>
          <w:rFonts w:ascii="Times New Roman" w:hAnsi="Times New Roman" w:cs="Times New Roman"/>
          <w:sz w:val="28"/>
          <w:szCs w:val="28"/>
        </w:rPr>
        <w:t>нальное аппаратное обеспечение;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оригин</w:t>
      </w:r>
      <w:r w:rsidR="004948F0" w:rsidRPr="004948F0">
        <w:rPr>
          <w:rFonts w:ascii="Times New Roman" w:hAnsi="Times New Roman" w:cs="Times New Roman"/>
          <w:sz w:val="28"/>
          <w:szCs w:val="28"/>
        </w:rPr>
        <w:t>альное программное обеспечение;</w:t>
      </w:r>
    </w:p>
    <w:p w:rsidR="005413C7" w:rsidRPr="004948F0" w:rsidRDefault="004948F0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уникальные структуры данных;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типовые проектные решения и особенности построения распределён</w:t>
      </w:r>
      <w:r w:rsidR="004948F0" w:rsidRPr="004948F0">
        <w:rPr>
          <w:rFonts w:ascii="Times New Roman" w:hAnsi="Times New Roman" w:cs="Times New Roman"/>
          <w:sz w:val="28"/>
          <w:szCs w:val="28"/>
        </w:rPr>
        <w:t>ной системы;</w:t>
      </w:r>
    </w:p>
    <w:p w:rsidR="005413C7" w:rsidRPr="004948F0" w:rsidRDefault="005413C7" w:rsidP="004948F0">
      <w:pPr>
        <w:pStyle w:val="a9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пр</w:t>
      </w:r>
      <w:r w:rsidR="004948F0" w:rsidRPr="004948F0">
        <w:rPr>
          <w:rFonts w:ascii="Times New Roman" w:hAnsi="Times New Roman" w:cs="Times New Roman"/>
          <w:sz w:val="28"/>
          <w:szCs w:val="28"/>
        </w:rPr>
        <w:t>оектная и рабочая документация.</w:t>
      </w:r>
    </w:p>
    <w:p w:rsidR="005413C7" w:rsidRPr="005413C7" w:rsidRDefault="004948F0" w:rsidP="004948F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:rsidR="005413C7" w:rsidRP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2 диска с дистрибутивом программного обеспе</w:t>
      </w:r>
      <w:r w:rsidR="004948F0" w:rsidRPr="004948F0">
        <w:rPr>
          <w:rFonts w:ascii="Times New Roman" w:hAnsi="Times New Roman" w:cs="Times New Roman"/>
          <w:sz w:val="28"/>
          <w:szCs w:val="28"/>
        </w:rPr>
        <w:t>чения ИС учет</w:t>
      </w:r>
      <w:r w:rsidR="001B7401">
        <w:rPr>
          <w:rFonts w:ascii="Times New Roman" w:hAnsi="Times New Roman" w:cs="Times New Roman"/>
          <w:sz w:val="28"/>
          <w:szCs w:val="28"/>
        </w:rPr>
        <w:t xml:space="preserve">а </w:t>
      </w:r>
    </w:p>
    <w:p w:rsidR="005413C7" w:rsidRP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1 диск</w:t>
      </w:r>
      <w:r w:rsidR="004948F0" w:rsidRPr="004948F0">
        <w:rPr>
          <w:rFonts w:ascii="Times New Roman" w:hAnsi="Times New Roman" w:cs="Times New Roman"/>
          <w:sz w:val="28"/>
          <w:szCs w:val="28"/>
        </w:rPr>
        <w:t xml:space="preserve"> с демонстрационными примерами;</w:t>
      </w:r>
    </w:p>
    <w:p w:rsidR="005413C7" w:rsidRP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Зака</w:t>
      </w:r>
      <w:r w:rsidR="004948F0" w:rsidRPr="004948F0">
        <w:rPr>
          <w:rFonts w:ascii="Times New Roman" w:hAnsi="Times New Roman" w:cs="Times New Roman"/>
          <w:sz w:val="28"/>
          <w:szCs w:val="28"/>
        </w:rPr>
        <w:t>зчик приобретает у третьих лиц:</w:t>
      </w:r>
    </w:p>
    <w:p w:rsidR="004948F0" w:rsidRDefault="005413C7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лицензионное программное обеспечение.</w:t>
      </w:r>
    </w:p>
    <w:p w:rsidR="004948F0" w:rsidRPr="004948F0" w:rsidRDefault="004948F0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Активное сетевое оборудование.</w:t>
      </w:r>
    </w:p>
    <w:p w:rsidR="004948F0" w:rsidRPr="004948F0" w:rsidRDefault="004948F0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 xml:space="preserve"> Серверное оборудование.</w:t>
      </w:r>
    </w:p>
    <w:p w:rsidR="004948F0" w:rsidRDefault="004948F0" w:rsidP="004948F0">
      <w:pPr>
        <w:pStyle w:val="a9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 xml:space="preserve"> Пассивное сетевое оборудование</w:t>
      </w:r>
    </w:p>
    <w:p w:rsidR="004948F0" w:rsidRP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Результаты ра</w:t>
      </w:r>
      <w:r>
        <w:rPr>
          <w:rFonts w:ascii="Times New Roman" w:hAnsi="Times New Roman" w:cs="Times New Roman"/>
          <w:sz w:val="28"/>
          <w:szCs w:val="28"/>
        </w:rPr>
        <w:t>боты предоставляются заказчику:</w:t>
      </w:r>
    </w:p>
    <w:p w:rsidR="004948F0" w:rsidRP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:rsidR="004948F0" w:rsidRPr="004948F0" w:rsidRDefault="004948F0" w:rsidP="004948F0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Активное сетевое оборудование</w:t>
      </w:r>
    </w:p>
    <w:p w:rsidR="004948F0" w:rsidRPr="004948F0" w:rsidRDefault="004948F0" w:rsidP="004948F0"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 – в электронном виде в формате MS </w:t>
      </w:r>
      <w:proofErr w:type="spellStart"/>
      <w:r w:rsidRPr="004948F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4948F0">
        <w:rPr>
          <w:rFonts w:ascii="Times New Roman" w:hAnsi="Times New Roman" w:cs="Times New Roman"/>
          <w:sz w:val="28"/>
          <w:szCs w:val="28"/>
        </w:rPr>
        <w:t>, на бумажных носителях.</w:t>
      </w:r>
    </w:p>
    <w:p w:rsid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</w:t>
      </w:r>
      <w:r>
        <w:rPr>
          <w:rFonts w:ascii="Times New Roman" w:hAnsi="Times New Roman" w:cs="Times New Roman"/>
          <w:sz w:val="28"/>
          <w:szCs w:val="28"/>
        </w:rPr>
        <w:t>и.</w:t>
      </w:r>
    </w:p>
    <w:p w:rsidR="004948F0" w:rsidRDefault="00494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48F0" w:rsidRP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8F0">
        <w:rPr>
          <w:rFonts w:ascii="Times New Roman" w:hAnsi="Times New Roman" w:cs="Times New Roman"/>
          <w:b/>
          <w:sz w:val="28"/>
          <w:szCs w:val="28"/>
        </w:rPr>
        <w:lastRenderedPageBreak/>
        <w:t>2. Наз</w:t>
      </w:r>
      <w:r>
        <w:rPr>
          <w:rFonts w:ascii="Times New Roman" w:hAnsi="Times New Roman" w:cs="Times New Roman"/>
          <w:b/>
          <w:sz w:val="28"/>
          <w:szCs w:val="28"/>
        </w:rPr>
        <w:t>начение и цели создания системы</w:t>
      </w:r>
    </w:p>
    <w:p w:rsidR="004948F0" w:rsidRPr="004948F0" w:rsidRDefault="004948F0" w:rsidP="004948F0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2.1 Назначение системы.</w:t>
      </w:r>
    </w:p>
    <w:p w:rsidR="004948F0" w:rsidRDefault="004948F0" w:rsidP="004948F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ИС учета предназначена для автоматизации создания, контроля, хранения, учета, изме</w:t>
      </w:r>
      <w:r>
        <w:rPr>
          <w:rFonts w:ascii="Times New Roman" w:hAnsi="Times New Roman" w:cs="Times New Roman"/>
          <w:sz w:val="28"/>
          <w:szCs w:val="28"/>
        </w:rPr>
        <w:t>нения и обновления данных</w:t>
      </w:r>
      <w:r w:rsidRPr="004948F0">
        <w:rPr>
          <w:rFonts w:ascii="Times New Roman" w:hAnsi="Times New Roman" w:cs="Times New Roman"/>
          <w:sz w:val="28"/>
          <w:szCs w:val="28"/>
        </w:rPr>
        <w:t>.</w:t>
      </w:r>
    </w:p>
    <w:p w:rsidR="004948F0" w:rsidRPr="004948F0" w:rsidRDefault="004948F0" w:rsidP="004948F0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:rsidR="004948F0" w:rsidRPr="004948F0" w:rsidRDefault="004948F0" w:rsidP="004948F0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4948F0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елью создания системы является:</w:t>
      </w:r>
    </w:p>
    <w:p w:rsidR="004948F0" w:rsidRDefault="004948F0" w:rsidP="004948F0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увеличить скорость доступа </w:t>
      </w:r>
      <w:r w:rsidR="00500D57">
        <w:rPr>
          <w:rFonts w:ascii="Times New Roman" w:hAnsi="Times New Roman" w:cs="Times New Roman"/>
          <w:sz w:val="28"/>
          <w:szCs w:val="28"/>
        </w:rPr>
        <w:t xml:space="preserve">к </w:t>
      </w:r>
      <w:r w:rsidR="00500D57" w:rsidRPr="004948F0">
        <w:rPr>
          <w:rFonts w:ascii="Times New Roman" w:hAnsi="Times New Roman" w:cs="Times New Roman"/>
          <w:sz w:val="28"/>
          <w:szCs w:val="28"/>
        </w:rPr>
        <w:t>информации,</w:t>
      </w:r>
      <w:r w:rsidRPr="004948F0">
        <w:rPr>
          <w:rFonts w:ascii="Times New Roman" w:hAnsi="Times New Roman" w:cs="Times New Roman"/>
          <w:sz w:val="28"/>
          <w:szCs w:val="28"/>
        </w:rPr>
        <w:t xml:space="preserve"> связанной с </w:t>
      </w:r>
      <w:r w:rsidR="001B7401">
        <w:rPr>
          <w:rFonts w:ascii="Times New Roman" w:hAnsi="Times New Roman" w:cs="Times New Roman"/>
          <w:sz w:val="28"/>
          <w:szCs w:val="28"/>
        </w:rPr>
        <w:t>театром</w:t>
      </w:r>
    </w:p>
    <w:p w:rsidR="004948F0" w:rsidRDefault="004948F0" w:rsidP="004948F0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получение данных</w:t>
      </w:r>
    </w:p>
    <w:p w:rsidR="004948F0" w:rsidRPr="004D3F0E" w:rsidRDefault="004948F0" w:rsidP="00500D57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00D57">
        <w:rPr>
          <w:rFonts w:ascii="Times New Roman" w:hAnsi="Times New Roman" w:cs="Times New Roman"/>
          <w:sz w:val="28"/>
          <w:szCs w:val="28"/>
        </w:rPr>
        <w:t>добство и практичность для пользователей.</w:t>
      </w:r>
    </w:p>
    <w:p w:rsidR="00500D57" w:rsidRPr="00500D57" w:rsidRDefault="00500D5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00D57">
        <w:rPr>
          <w:rFonts w:ascii="Times New Roman" w:hAnsi="Times New Roman" w:cs="Times New Roman"/>
          <w:b/>
          <w:sz w:val="28"/>
          <w:szCs w:val="28"/>
        </w:rPr>
        <w:t>3. Характеристика объекта автоматизации</w:t>
      </w:r>
    </w:p>
    <w:p w:rsidR="00500D57" w:rsidRPr="00500D57" w:rsidRDefault="00500D57" w:rsidP="003B345B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00D57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автоматизации.</w:t>
      </w:r>
    </w:p>
    <w:p w:rsidR="003B345B" w:rsidRDefault="00500D57" w:rsidP="003B345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00D57">
        <w:rPr>
          <w:rFonts w:ascii="Times New Roman" w:hAnsi="Times New Roman" w:cs="Times New Roman"/>
          <w:sz w:val="28"/>
          <w:szCs w:val="28"/>
        </w:rPr>
        <w:t>Объектом автоматизации является</w:t>
      </w:r>
      <w:r>
        <w:rPr>
          <w:rFonts w:ascii="Times New Roman" w:hAnsi="Times New Roman" w:cs="Times New Roman"/>
          <w:sz w:val="28"/>
          <w:szCs w:val="28"/>
        </w:rPr>
        <w:t xml:space="preserve"> театр «Сток». Основной деятельностью театра </w:t>
      </w:r>
      <w:r w:rsidRPr="00500D57">
        <w:rPr>
          <w:rFonts w:ascii="Times New Roman" w:hAnsi="Times New Roman" w:cs="Times New Roman"/>
          <w:sz w:val="28"/>
          <w:szCs w:val="28"/>
        </w:rPr>
        <w:t>является</w:t>
      </w:r>
      <w:r w:rsidR="003B345B">
        <w:rPr>
          <w:rFonts w:ascii="Times New Roman" w:hAnsi="Times New Roman" w:cs="Times New Roman"/>
          <w:sz w:val="28"/>
          <w:szCs w:val="28"/>
        </w:rPr>
        <w:t xml:space="preserve"> показ спектаклей</w:t>
      </w:r>
      <w:r w:rsidRPr="00500D57">
        <w:rPr>
          <w:rFonts w:ascii="Times New Roman" w:hAnsi="Times New Roman" w:cs="Times New Roman"/>
          <w:sz w:val="28"/>
          <w:szCs w:val="28"/>
        </w:rPr>
        <w:t>.</w:t>
      </w:r>
    </w:p>
    <w:p w:rsidR="0051182D" w:rsidRDefault="003B345B" w:rsidP="003B345B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B345B">
        <w:rPr>
          <w:rFonts w:ascii="Times New Roman" w:hAnsi="Times New Roman" w:cs="Times New Roman"/>
          <w:sz w:val="28"/>
          <w:szCs w:val="28"/>
        </w:rPr>
        <w:t>3.2.</w:t>
      </w:r>
      <w:r w:rsidR="0051182D" w:rsidRPr="0051182D">
        <w:t xml:space="preserve"> </w:t>
      </w:r>
      <w:r w:rsidR="0051182D" w:rsidRPr="0051182D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</w:t>
      </w:r>
      <w:r w:rsidR="0051182D">
        <w:rPr>
          <w:rFonts w:ascii="Times New Roman" w:hAnsi="Times New Roman" w:cs="Times New Roman"/>
          <w:sz w:val="28"/>
          <w:szCs w:val="28"/>
        </w:rPr>
        <w:t>.</w:t>
      </w:r>
    </w:p>
    <w:p w:rsidR="0051182D" w:rsidRPr="0051182D" w:rsidRDefault="0051182D" w:rsidP="0051182D">
      <w:pPr>
        <w:pStyle w:val="a9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ИС учета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работниками, руководителями.</w:t>
      </w:r>
    </w:p>
    <w:p w:rsidR="0051182D" w:rsidRDefault="0051182D" w:rsidP="00C40AB4">
      <w:pPr>
        <w:pStyle w:val="a9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· Документация, связанн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604565">
        <w:rPr>
          <w:rFonts w:ascii="Times New Roman" w:hAnsi="Times New Roman" w:cs="Times New Roman"/>
          <w:sz w:val="28"/>
          <w:szCs w:val="28"/>
        </w:rPr>
        <w:t xml:space="preserve">с актерами, </w:t>
      </w:r>
      <w:r>
        <w:rPr>
          <w:rFonts w:ascii="Times New Roman" w:hAnsi="Times New Roman" w:cs="Times New Roman"/>
          <w:sz w:val="28"/>
          <w:szCs w:val="28"/>
        </w:rPr>
        <w:t>разрабатывается каждые пол</w:t>
      </w:r>
      <w:r w:rsidRPr="0051182D"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51182D" w:rsidRDefault="00C40AB4" w:rsidP="004D3F0E">
      <w:pPr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Для функционирования</w:t>
      </w:r>
      <w:r w:rsidR="004D3F0E">
        <w:rPr>
          <w:rFonts w:ascii="Times New Roman" w:hAnsi="Times New Roman" w:cs="Times New Roman"/>
          <w:sz w:val="28"/>
          <w:szCs w:val="28"/>
        </w:rPr>
        <w:t xml:space="preserve"> системы нет требуемых условий.</w:t>
      </w:r>
    </w:p>
    <w:p w:rsidR="0051182D" w:rsidRPr="0051182D" w:rsidRDefault="0051182D" w:rsidP="0051182D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182D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51182D" w:rsidRPr="0051182D" w:rsidRDefault="0051182D" w:rsidP="0051182D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4.1. Требования к системе в целом.</w:t>
      </w:r>
    </w:p>
    <w:p w:rsidR="0051182D" w:rsidRPr="0051182D" w:rsidRDefault="0051182D" w:rsidP="0051182D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182D" w:rsidRPr="0051182D" w:rsidRDefault="0051182D" w:rsidP="0051182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ИС учета и контроля ТВКР должна представлять собой систему</w:t>
      </w:r>
      <w:r>
        <w:rPr>
          <w:rFonts w:ascii="Times New Roman" w:hAnsi="Times New Roman" w:cs="Times New Roman"/>
          <w:sz w:val="28"/>
          <w:szCs w:val="28"/>
        </w:rPr>
        <w:t>, включающую в себя подсистемы:</w:t>
      </w:r>
    </w:p>
    <w:p w:rsidR="0051182D" w:rsidRPr="0051182D" w:rsidRDefault="0051182D" w:rsidP="00604565">
      <w:pPr>
        <w:pStyle w:val="a9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п/с загрузки базы данных</w:t>
      </w:r>
    </w:p>
    <w:p w:rsidR="0051182D" w:rsidRPr="0051182D" w:rsidRDefault="00604565" w:rsidP="00604565">
      <w:pPr>
        <w:pStyle w:val="a9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п/с выбор актера</w:t>
      </w:r>
    </w:p>
    <w:p w:rsidR="00604565" w:rsidRDefault="0051182D" w:rsidP="00604565">
      <w:pPr>
        <w:pStyle w:val="a9"/>
        <w:numPr>
          <w:ilvl w:val="0"/>
          <w:numId w:val="2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4565">
        <w:rPr>
          <w:rFonts w:ascii="Times New Roman" w:hAnsi="Times New Roman" w:cs="Times New Roman"/>
          <w:sz w:val="28"/>
          <w:szCs w:val="28"/>
        </w:rPr>
        <w:t xml:space="preserve">п/с </w:t>
      </w:r>
      <w:r w:rsidR="00604565">
        <w:rPr>
          <w:rFonts w:ascii="Times New Roman" w:hAnsi="Times New Roman" w:cs="Times New Roman"/>
          <w:sz w:val="28"/>
          <w:szCs w:val="28"/>
        </w:rPr>
        <w:t>отчетность об условиях контракта</w:t>
      </w:r>
    </w:p>
    <w:p w:rsidR="0051182D" w:rsidRPr="00604565" w:rsidRDefault="00C40AB4" w:rsidP="00604565">
      <w:pPr>
        <w:spacing w:after="0" w:line="240" w:lineRule="auto"/>
        <w:ind w:left="2062"/>
        <w:jc w:val="both"/>
        <w:rPr>
          <w:rFonts w:ascii="Times New Roman" w:hAnsi="Times New Roman" w:cs="Times New Roman"/>
          <w:sz w:val="28"/>
          <w:szCs w:val="28"/>
        </w:rPr>
      </w:pPr>
      <w:r w:rsidRPr="00604565">
        <w:rPr>
          <w:rFonts w:ascii="Times New Roman" w:hAnsi="Times New Roman" w:cs="Times New Roman"/>
          <w:sz w:val="28"/>
          <w:szCs w:val="28"/>
        </w:rPr>
        <w:t>I. П/с загрузки базы данных: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 xml:space="preserve">- запускает </w:t>
      </w:r>
      <w:proofErr w:type="spellStart"/>
      <w:r w:rsidRPr="0051182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118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182D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1182D">
        <w:rPr>
          <w:rFonts w:ascii="Times New Roman" w:hAnsi="Times New Roman" w:cs="Times New Roman"/>
          <w:sz w:val="28"/>
          <w:szCs w:val="28"/>
        </w:rPr>
        <w:t xml:space="preserve">, </w:t>
      </w:r>
      <w:r w:rsidR="00C40AB4">
        <w:rPr>
          <w:rFonts w:ascii="Times New Roman" w:hAnsi="Times New Roman" w:cs="Times New Roman"/>
          <w:sz w:val="28"/>
          <w:szCs w:val="28"/>
        </w:rPr>
        <w:t xml:space="preserve">загружает </w:t>
      </w:r>
      <w:proofErr w:type="spellStart"/>
      <w:r w:rsidR="00C40AB4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="00C40AB4">
        <w:rPr>
          <w:rFonts w:ascii="Times New Roman" w:hAnsi="Times New Roman" w:cs="Times New Roman"/>
          <w:sz w:val="28"/>
          <w:szCs w:val="28"/>
        </w:rPr>
        <w:t>-файл базы данных.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- считывает информацию о существующи</w:t>
      </w:r>
      <w:r w:rsidR="00C40AB4">
        <w:rPr>
          <w:rFonts w:ascii="Times New Roman" w:hAnsi="Times New Roman" w:cs="Times New Roman"/>
          <w:sz w:val="28"/>
          <w:szCs w:val="28"/>
        </w:rPr>
        <w:t>х объектах и связях между ними.</w:t>
      </w:r>
    </w:p>
    <w:p w:rsidR="0051182D" w:rsidRPr="0051182D" w:rsidRDefault="00604565" w:rsidP="0060456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 П/с выбор актера</w:t>
      </w:r>
      <w:r w:rsidR="00C40AB4">
        <w:rPr>
          <w:rFonts w:ascii="Times New Roman" w:hAnsi="Times New Roman" w:cs="Times New Roman"/>
          <w:sz w:val="28"/>
          <w:szCs w:val="28"/>
        </w:rPr>
        <w:t xml:space="preserve"> выполняет следующие функции:</w:t>
      </w:r>
    </w:p>
    <w:p w:rsidR="0051182D" w:rsidRPr="0051182D" w:rsidRDefault="00C40AB4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определение</w:t>
      </w:r>
      <w:r w:rsidR="00604565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-</w:t>
      </w:r>
      <w:r w:rsidR="00604565">
        <w:rPr>
          <w:rFonts w:ascii="Times New Roman" w:hAnsi="Times New Roman" w:cs="Times New Roman"/>
          <w:sz w:val="28"/>
          <w:szCs w:val="28"/>
        </w:rPr>
        <w:t>выявление наград и призваний</w:t>
      </w:r>
    </w:p>
    <w:p w:rsidR="0051182D" w:rsidRPr="0051182D" w:rsidRDefault="00604565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контракта</w:t>
      </w:r>
      <w:r w:rsidR="00C40AB4">
        <w:rPr>
          <w:rFonts w:ascii="Times New Roman" w:hAnsi="Times New Roman" w:cs="Times New Roman"/>
          <w:sz w:val="28"/>
          <w:szCs w:val="28"/>
        </w:rPr>
        <w:t>.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 xml:space="preserve">III. П/с </w:t>
      </w:r>
      <w:r w:rsidR="00604565">
        <w:rPr>
          <w:rFonts w:ascii="Times New Roman" w:hAnsi="Times New Roman" w:cs="Times New Roman"/>
          <w:sz w:val="28"/>
          <w:szCs w:val="28"/>
        </w:rPr>
        <w:t>заключение контр</w:t>
      </w:r>
      <w:r w:rsidR="005141EA">
        <w:rPr>
          <w:rFonts w:ascii="Times New Roman" w:hAnsi="Times New Roman" w:cs="Times New Roman"/>
          <w:sz w:val="28"/>
          <w:szCs w:val="28"/>
        </w:rPr>
        <w:t xml:space="preserve">акта </w:t>
      </w:r>
      <w:r w:rsidR="00C40AB4">
        <w:rPr>
          <w:rFonts w:ascii="Times New Roman" w:hAnsi="Times New Roman" w:cs="Times New Roman"/>
          <w:sz w:val="28"/>
          <w:szCs w:val="28"/>
        </w:rPr>
        <w:t>выполняет следующие функции: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 xml:space="preserve">- </w:t>
      </w:r>
      <w:r w:rsidR="005141EA">
        <w:rPr>
          <w:rFonts w:ascii="Times New Roman" w:hAnsi="Times New Roman" w:cs="Times New Roman"/>
          <w:sz w:val="28"/>
          <w:szCs w:val="28"/>
        </w:rPr>
        <w:t>условия работы</w:t>
      </w:r>
    </w:p>
    <w:p w:rsidR="0051182D" w:rsidRPr="0051182D" w:rsidRDefault="00C40AB4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141EA">
        <w:rPr>
          <w:rFonts w:ascii="Times New Roman" w:hAnsi="Times New Roman" w:cs="Times New Roman"/>
          <w:sz w:val="28"/>
          <w:szCs w:val="28"/>
        </w:rPr>
        <w:t>даты работы</w:t>
      </w:r>
    </w:p>
    <w:p w:rsidR="0051182D" w:rsidRPr="0051182D" w:rsidRDefault="0051182D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182D">
        <w:rPr>
          <w:rFonts w:ascii="Times New Roman" w:hAnsi="Times New Roman" w:cs="Times New Roman"/>
          <w:sz w:val="28"/>
          <w:szCs w:val="28"/>
        </w:rPr>
        <w:t>IV. П/</w:t>
      </w:r>
      <w:r w:rsidR="005141EA">
        <w:rPr>
          <w:rFonts w:ascii="Times New Roman" w:hAnsi="Times New Roman" w:cs="Times New Roman"/>
          <w:sz w:val="28"/>
          <w:szCs w:val="28"/>
        </w:rPr>
        <w:t xml:space="preserve"> отчет по контракту выполняет следующую функцию</w:t>
      </w:r>
      <w:r w:rsidR="00C40AB4">
        <w:rPr>
          <w:rFonts w:ascii="Times New Roman" w:hAnsi="Times New Roman" w:cs="Times New Roman"/>
          <w:sz w:val="28"/>
          <w:szCs w:val="28"/>
        </w:rPr>
        <w:t>:</w:t>
      </w:r>
    </w:p>
    <w:p w:rsidR="0051182D" w:rsidRDefault="00C40AB4" w:rsidP="00C40AB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протокола;</w:t>
      </w:r>
    </w:p>
    <w:p w:rsidR="00C40AB4" w:rsidRDefault="00C40AB4" w:rsidP="00C40AB4">
      <w:pPr>
        <w:pStyle w:val="a9"/>
        <w:spacing w:line="240" w:lineRule="auto"/>
        <w:ind w:left="1571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:rsidR="00C40AB4" w:rsidRDefault="00C40AB4" w:rsidP="00C40AB4">
      <w:pPr>
        <w:pStyle w:val="a9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 xml:space="preserve">Для информационного обмена между компонентами системы должна быть организована локальная сеть. ИС учета функционирует на сервере, к </w:t>
      </w:r>
      <w:r w:rsidRPr="00C40AB4">
        <w:rPr>
          <w:rFonts w:ascii="Times New Roman" w:hAnsi="Times New Roman" w:cs="Times New Roman"/>
          <w:sz w:val="28"/>
          <w:szCs w:val="28"/>
        </w:rPr>
        <w:lastRenderedPageBreak/>
        <w:t>которому имеют доступ пользователи этой программой по средствам локальной сети.</w:t>
      </w:r>
    </w:p>
    <w:p w:rsidR="00C40AB4" w:rsidRDefault="00C40AB4" w:rsidP="00C40AB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4.1.3.</w:t>
      </w:r>
      <w:r w:rsidRPr="00C40AB4">
        <w:t xml:space="preserve"> </w:t>
      </w:r>
      <w:r w:rsidRPr="00C40AB4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:rsidR="00C40AB4" w:rsidRDefault="00C40AB4" w:rsidP="00C40AB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 xml:space="preserve">ИС учета будет использоваться </w:t>
      </w:r>
      <w:r>
        <w:rPr>
          <w:rFonts w:ascii="Times New Roman" w:hAnsi="Times New Roman" w:cs="Times New Roman"/>
          <w:sz w:val="28"/>
          <w:szCs w:val="28"/>
        </w:rPr>
        <w:t>работниками</w:t>
      </w:r>
      <w:r w:rsidRPr="00C40AB4">
        <w:rPr>
          <w:rFonts w:ascii="Times New Roman" w:hAnsi="Times New Roman" w:cs="Times New Roman"/>
          <w:sz w:val="28"/>
          <w:szCs w:val="28"/>
        </w:rPr>
        <w:t>– руководителями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40AB4">
        <w:rPr>
          <w:rFonts w:ascii="Times New Roman" w:hAnsi="Times New Roman" w:cs="Times New Roman"/>
          <w:sz w:val="28"/>
          <w:szCs w:val="28"/>
        </w:rPr>
        <w:t>Обмен информа</w:t>
      </w:r>
      <w:r>
        <w:rPr>
          <w:rFonts w:ascii="Times New Roman" w:hAnsi="Times New Roman" w:cs="Times New Roman"/>
          <w:sz w:val="28"/>
          <w:szCs w:val="28"/>
        </w:rPr>
        <w:t xml:space="preserve">цией между компонентами системы </w:t>
      </w:r>
      <w:r w:rsidRPr="00C40AB4">
        <w:rPr>
          <w:rFonts w:ascii="Times New Roman" w:hAnsi="Times New Roman" w:cs="Times New Roman"/>
          <w:sz w:val="28"/>
          <w:szCs w:val="28"/>
        </w:rPr>
        <w:t>должен производиться путем передачи электронных документов и иной информации.</w:t>
      </w:r>
    </w:p>
    <w:p w:rsidR="00C40AB4" w:rsidRPr="00C40AB4" w:rsidRDefault="00C40AB4" w:rsidP="00C40AB4">
      <w:pPr>
        <w:pStyle w:val="a9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4.1.4. Требован</w:t>
      </w:r>
      <w:r>
        <w:rPr>
          <w:rFonts w:ascii="Times New Roman" w:hAnsi="Times New Roman" w:cs="Times New Roman"/>
          <w:sz w:val="28"/>
          <w:szCs w:val="28"/>
        </w:rPr>
        <w:t>ия по диагностированию системы.</w:t>
      </w:r>
    </w:p>
    <w:p w:rsidR="00C40AB4" w:rsidRPr="00FC0CA4" w:rsidRDefault="00C40AB4" w:rsidP="00FC0CA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:rsidR="00C40AB4" w:rsidRPr="00FC0CA4" w:rsidRDefault="00C40AB4" w:rsidP="00FC0CA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4.1.5. Перспективы системы, модернизация системы.</w:t>
      </w:r>
    </w:p>
    <w:p w:rsidR="00C40AB4" w:rsidRPr="00FC0CA4" w:rsidRDefault="00C40AB4" w:rsidP="00FC0CA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:rsidR="00C40AB4" w:rsidRPr="00C40AB4" w:rsidRDefault="00C40AB4" w:rsidP="00FC0CA4">
      <w:pPr>
        <w:pStyle w:val="a9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40AB4">
        <w:rPr>
          <w:rFonts w:ascii="Times New Roman" w:hAnsi="Times New Roman" w:cs="Times New Roman"/>
          <w:sz w:val="28"/>
          <w:szCs w:val="28"/>
        </w:rPr>
        <w:t xml:space="preserve"> 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:rsidR="00FC0CA4" w:rsidRDefault="00C40AB4" w:rsidP="00FC0CA4">
      <w:pPr>
        <w:pStyle w:val="a9"/>
        <w:numPr>
          <w:ilvl w:val="0"/>
          <w:numId w:val="2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:rsidR="00FC0CA4" w:rsidRPr="00FC0CA4" w:rsidRDefault="00FC0CA4" w:rsidP="00FC0CA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4.1.6. Требуемый режим работы персонала.</w:t>
      </w:r>
    </w:p>
    <w:p w:rsidR="00FC0CA4" w:rsidRPr="00FC0CA4" w:rsidRDefault="00FC0CA4" w:rsidP="00FC0CA4">
      <w:pPr>
        <w:spacing w:after="0" w:line="24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Требуемый режим работы персонала – </w:t>
      </w:r>
      <w:r>
        <w:rPr>
          <w:rFonts w:ascii="Times New Roman" w:hAnsi="Times New Roman" w:cs="Times New Roman"/>
          <w:sz w:val="28"/>
          <w:szCs w:val="28"/>
        </w:rPr>
        <w:t>полный рабочий день с 9:00 до 20:00.</w:t>
      </w:r>
    </w:p>
    <w:p w:rsidR="00FC0CA4" w:rsidRDefault="00FC0CA4" w:rsidP="00FC0CA4">
      <w:pPr>
        <w:spacing w:after="0" w:line="240" w:lineRule="auto"/>
        <w:ind w:left="49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Основной перерыв должен составлять 1 час</w:t>
      </w:r>
      <w:r>
        <w:rPr>
          <w:rFonts w:ascii="Times New Roman" w:hAnsi="Times New Roman" w:cs="Times New Roman"/>
          <w:sz w:val="28"/>
          <w:szCs w:val="28"/>
        </w:rPr>
        <w:t xml:space="preserve"> 30 минут</w:t>
      </w:r>
      <w:r w:rsidRPr="00FC0CA4">
        <w:rPr>
          <w:rFonts w:ascii="Times New Roman" w:hAnsi="Times New Roman" w:cs="Times New Roman"/>
          <w:sz w:val="28"/>
          <w:szCs w:val="28"/>
        </w:rPr>
        <w:t>.</w:t>
      </w:r>
    </w:p>
    <w:p w:rsidR="00FC0CA4" w:rsidRDefault="00FC0CA4" w:rsidP="00FC0CA4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4.1.7. Требования к надежности комплекса.</w:t>
      </w:r>
    </w:p>
    <w:p w:rsidR="00FC0CA4" w:rsidRPr="00FC0CA4" w:rsidRDefault="00FC0CA4" w:rsidP="00FC0CA4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выход из строя аппаратных средств системы;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выход из ст</w:t>
      </w:r>
      <w:r>
        <w:rPr>
          <w:rFonts w:ascii="Times New Roman" w:hAnsi="Times New Roman" w:cs="Times New Roman"/>
          <w:sz w:val="28"/>
          <w:szCs w:val="28"/>
        </w:rPr>
        <w:t>роя программных средств системы</w:t>
      </w:r>
      <w:r w:rsidRPr="00FC0CA4">
        <w:t xml:space="preserve"> </w:t>
      </w:r>
    </w:p>
    <w:p w:rsidR="00FC0CA4" w:rsidRPr="00FC0CA4" w:rsidRDefault="00FC0CA4" w:rsidP="00FC0CA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многофункциональность;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сложные формы взаимосвязи систем комплекса;</w:t>
      </w:r>
    </w:p>
    <w:p w:rsidR="00FC0CA4" w:rsidRP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t xml:space="preserve"> существенная роль временных соотношений отказов отдельных систем комплекса;</w:t>
      </w:r>
    </w:p>
    <w:p w:rsidR="00FC0CA4" w:rsidRDefault="00FC0CA4" w:rsidP="00FC0CA4">
      <w:pPr>
        <w:pStyle w:val="a9"/>
        <w:numPr>
          <w:ilvl w:val="0"/>
          <w:numId w:val="2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C0CA4">
        <w:rPr>
          <w:rFonts w:ascii="Times New Roman" w:hAnsi="Times New Roman" w:cs="Times New Roman"/>
          <w:sz w:val="28"/>
          <w:szCs w:val="28"/>
        </w:rPr>
        <w:lastRenderedPageBreak/>
        <w:t xml:space="preserve"> разнообразные законы распределения среднего времени безотказной работы и восстановления.</w:t>
      </w:r>
    </w:p>
    <w:p w:rsidR="008E1A73" w:rsidRDefault="008E1A73" w:rsidP="008E1A73">
      <w:pPr>
        <w:pStyle w:val="a9"/>
        <w:spacing w:after="0" w:line="24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4.1.8 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A73" w:rsidRDefault="008E1A73" w:rsidP="008E1A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Для работы с ИС необходимо разделение пользователей на:</w:t>
      </w:r>
    </w:p>
    <w:p w:rsidR="008E1A73" w:rsidRDefault="008E1A73" w:rsidP="008E1A73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 директор (имеет возможность просмотра ко всем данным)</w:t>
      </w:r>
    </w:p>
    <w:p w:rsidR="008E1A73" w:rsidRDefault="008E1A73" w:rsidP="008E1A73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Пользователь- актёр (ограниченный доступ к информации, возможность подавать заявку на роль)</w:t>
      </w:r>
    </w:p>
    <w:p w:rsidR="008E1A73" w:rsidRDefault="008E1A73" w:rsidP="008E1A73">
      <w:pPr>
        <w:pStyle w:val="a9"/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 xml:space="preserve">администратор – специалист, </w:t>
      </w:r>
      <w:r>
        <w:rPr>
          <w:rFonts w:ascii="Times New Roman" w:hAnsi="Times New Roman" w:cs="Times New Roman"/>
          <w:sz w:val="28"/>
          <w:szCs w:val="28"/>
        </w:rPr>
        <w:t>(имеет</w:t>
      </w:r>
      <w:r w:rsidRPr="008E1A73">
        <w:rPr>
          <w:rFonts w:ascii="Times New Roman" w:hAnsi="Times New Roman" w:cs="Times New Roman"/>
          <w:sz w:val="28"/>
          <w:szCs w:val="28"/>
        </w:rPr>
        <w:t xml:space="preserve"> возможность корректировки информации в БД, вести профилактические мероприятия, следить за правильностью ведения БД.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Квали</w:t>
      </w:r>
      <w:r>
        <w:rPr>
          <w:rFonts w:ascii="Times New Roman" w:hAnsi="Times New Roman" w:cs="Times New Roman"/>
          <w:sz w:val="28"/>
          <w:szCs w:val="28"/>
        </w:rPr>
        <w:t>фикация пользователя программы:</w:t>
      </w:r>
    </w:p>
    <w:p w:rsid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 xml:space="preserve">Пользователь программы должен владеть навыками работы с операционной системой 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E1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E1A73">
        <w:rPr>
          <w:rFonts w:ascii="Times New Roman" w:hAnsi="Times New Roman" w:cs="Times New Roman"/>
          <w:sz w:val="28"/>
          <w:szCs w:val="28"/>
        </w:rPr>
        <w:t xml:space="preserve"> 2000/XP/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Vista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1A73" w:rsidRPr="008E1A73" w:rsidRDefault="008E1A73" w:rsidP="008E1A7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4.1.9. Требования по безопасности системы.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</w:t>
      </w:r>
      <w:r>
        <w:rPr>
          <w:rFonts w:ascii="Times New Roman" w:hAnsi="Times New Roman" w:cs="Times New Roman"/>
          <w:sz w:val="28"/>
          <w:szCs w:val="28"/>
        </w:rPr>
        <w:t>аться требования установленные: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E1A73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8E1A73">
        <w:rPr>
          <w:rFonts w:ascii="Times New Roman" w:hAnsi="Times New Roman" w:cs="Times New Roman"/>
          <w:sz w:val="28"/>
          <w:szCs w:val="28"/>
        </w:rPr>
        <w:t xml:space="preserve"> 2.2.4/2.8056-96 «Электро</w:t>
      </w:r>
      <w:r>
        <w:rPr>
          <w:rFonts w:ascii="Times New Roman" w:hAnsi="Times New Roman" w:cs="Times New Roman"/>
          <w:sz w:val="28"/>
          <w:szCs w:val="28"/>
        </w:rPr>
        <w:t>магнитные излучения радиочастот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ГОСТ Р. 50377-92 (МЭК 950-86) «Безопасность оборудования информационной технологии, включая электрическое конторское обо</w:t>
      </w:r>
      <w:r>
        <w:rPr>
          <w:rFonts w:ascii="Times New Roman" w:hAnsi="Times New Roman" w:cs="Times New Roman"/>
          <w:sz w:val="28"/>
          <w:szCs w:val="28"/>
        </w:rPr>
        <w:t>рудование»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ГОСТ 27954-88 «Видеомониторы персональных вычислительных машин. Типы, основные параметры</w:t>
      </w:r>
      <w:r>
        <w:rPr>
          <w:rFonts w:ascii="Times New Roman" w:hAnsi="Times New Roman" w:cs="Times New Roman"/>
          <w:sz w:val="28"/>
          <w:szCs w:val="28"/>
        </w:rPr>
        <w:t>, общие технические требования»</w:t>
      </w:r>
    </w:p>
    <w:p w:rsid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ГОСТ 27201-87 «Машины вычислительные электронные персональные. Типы, основные параметры, общие технические требования»</w:t>
      </w:r>
    </w:p>
    <w:p w:rsidR="008E1A73" w:rsidRPr="008E1A73" w:rsidRDefault="008E1A73" w:rsidP="008E1A7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4.1.10. Требования по эргономике и технической эстетике.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Видеотерминал должен соответ</w:t>
      </w:r>
      <w:r>
        <w:rPr>
          <w:rFonts w:ascii="Times New Roman" w:hAnsi="Times New Roman" w:cs="Times New Roman"/>
          <w:sz w:val="28"/>
          <w:szCs w:val="28"/>
        </w:rPr>
        <w:t>ствовать следующим требованиям: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экран долж</w:t>
      </w:r>
      <w:r>
        <w:rPr>
          <w:rFonts w:ascii="Times New Roman" w:hAnsi="Times New Roman" w:cs="Times New Roman"/>
          <w:sz w:val="28"/>
          <w:szCs w:val="28"/>
        </w:rPr>
        <w:t>ен иметь антибликовое покрытие;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цвета знаков и фона должн</w:t>
      </w:r>
      <w:r>
        <w:rPr>
          <w:rFonts w:ascii="Times New Roman" w:hAnsi="Times New Roman" w:cs="Times New Roman"/>
          <w:sz w:val="28"/>
          <w:szCs w:val="28"/>
        </w:rPr>
        <w:t>ы быть согласованы между собой;</w:t>
      </w:r>
    </w:p>
    <w:p w:rsidR="008E1A73" w:rsidRP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для многоцветного отображения рекомендуется использовать одновременно максимум 6 цветов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E1A73" w:rsidRDefault="008E1A73" w:rsidP="008E1A7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1A73">
        <w:rPr>
          <w:rFonts w:ascii="Times New Roman" w:hAnsi="Times New Roman" w:cs="Times New Roman"/>
          <w:sz w:val="28"/>
          <w:szCs w:val="28"/>
        </w:rPr>
        <w:t>- необходимо регулярное обслуживание терминалов специалистами.</w:t>
      </w:r>
    </w:p>
    <w:p w:rsidR="003E2A45" w:rsidRPr="003E2A45" w:rsidRDefault="003E2A45" w:rsidP="003E2A45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:rsidR="003E2A45" w:rsidRP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Необходимо выделять время на обслуживание и профилактику аппаратных сис</w:t>
      </w:r>
      <w:r>
        <w:rPr>
          <w:rFonts w:ascii="Times New Roman" w:hAnsi="Times New Roman" w:cs="Times New Roman"/>
          <w:sz w:val="28"/>
          <w:szCs w:val="28"/>
        </w:rPr>
        <w:t>тем комплекса (1 день в месяц).</w:t>
      </w:r>
    </w:p>
    <w:p w:rsidR="003E2A45" w:rsidRP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Сеть энергоснабжения должна иметь следующие параметры: напряжение – 220В; частота – 50Г</w:t>
      </w:r>
      <w:r>
        <w:rPr>
          <w:rFonts w:ascii="Times New Roman" w:hAnsi="Times New Roman" w:cs="Times New Roman"/>
          <w:sz w:val="28"/>
          <w:szCs w:val="28"/>
        </w:rPr>
        <w:t>ц.</w:t>
      </w:r>
    </w:p>
    <w:p w:rsidR="003E2A45" w:rsidRP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</w:t>
      </w:r>
      <w:r w:rsidRPr="003E2A45">
        <w:rPr>
          <w:rFonts w:ascii="Times New Roman" w:hAnsi="Times New Roman" w:cs="Times New Roman"/>
          <w:sz w:val="28"/>
          <w:szCs w:val="28"/>
        </w:rPr>
        <w:lastRenderedPageBreak/>
        <w:t>обслуживанию аппаратных систем комплекса, либо в случае непредвиденного выхода аппаратных систем из стро</w:t>
      </w:r>
      <w:r>
        <w:rPr>
          <w:rFonts w:ascii="Times New Roman" w:hAnsi="Times New Roman" w:cs="Times New Roman"/>
          <w:sz w:val="28"/>
          <w:szCs w:val="28"/>
        </w:rPr>
        <w:t>я по заявке персонала компании.</w:t>
      </w:r>
    </w:p>
    <w:p w:rsidR="003E2A45" w:rsidRDefault="003E2A45" w:rsidP="003E2A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2A45">
        <w:rPr>
          <w:rFonts w:ascii="Times New Roman" w:hAnsi="Times New Roman" w:cs="Times New Roman"/>
          <w:sz w:val="28"/>
          <w:szCs w:val="28"/>
        </w:rPr>
        <w:t>Специалист по сетевым технологиям с высшим образованием должен проводить обслуживание программных систем комплекса в сл</w:t>
      </w:r>
      <w:r>
        <w:rPr>
          <w:rFonts w:ascii="Times New Roman" w:hAnsi="Times New Roman" w:cs="Times New Roman"/>
          <w:sz w:val="28"/>
          <w:szCs w:val="28"/>
        </w:rPr>
        <w:t xml:space="preserve">едующих случаях: выход из строя </w:t>
      </w:r>
      <w:r w:rsidRPr="003E2A45">
        <w:rPr>
          <w:rFonts w:ascii="Times New Roman" w:hAnsi="Times New Roman" w:cs="Times New Roman"/>
          <w:sz w:val="28"/>
          <w:szCs w:val="28"/>
        </w:rPr>
        <w:t>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1803" w:rsidRPr="00A51803" w:rsidRDefault="00A51803" w:rsidP="00A5180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4.1.12. Требования по сохранности информации.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 xml:space="preserve">Сохранность информации должна быть </w:t>
      </w:r>
      <w:r>
        <w:rPr>
          <w:rFonts w:ascii="Times New Roman" w:hAnsi="Times New Roman" w:cs="Times New Roman"/>
          <w:sz w:val="28"/>
          <w:szCs w:val="28"/>
        </w:rPr>
        <w:t>обеспечена в следующих случаях: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выход из стр</w:t>
      </w:r>
      <w:r>
        <w:rPr>
          <w:rFonts w:ascii="Times New Roman" w:hAnsi="Times New Roman" w:cs="Times New Roman"/>
          <w:sz w:val="28"/>
          <w:szCs w:val="28"/>
        </w:rPr>
        <w:t>оя аппаратных систем комплекса;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стихийные бедствия (пожар, наводнение</w:t>
      </w:r>
      <w:r>
        <w:rPr>
          <w:rFonts w:ascii="Times New Roman" w:hAnsi="Times New Roman" w:cs="Times New Roman"/>
          <w:sz w:val="28"/>
          <w:szCs w:val="28"/>
        </w:rPr>
        <w:t>, взрыв, землетрясение и т.п.);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хищение носителей информации, других систем комплекса;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- ошибки в программных средствах</w:t>
      </w:r>
    </w:p>
    <w:p w:rsidR="00A51803" w:rsidRP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</w:t>
      </w:r>
      <w:proofErr w:type="spellStart"/>
      <w:r w:rsidRPr="00A5180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A51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1803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A51803">
        <w:rPr>
          <w:rFonts w:ascii="Times New Roman" w:hAnsi="Times New Roman" w:cs="Times New Roman"/>
          <w:sz w:val="28"/>
          <w:szCs w:val="28"/>
        </w:rPr>
        <w:t xml:space="preserve">, то для обеспечения сохранности информации при сбоях использовать её механизмы </w:t>
      </w:r>
      <w:r>
        <w:rPr>
          <w:rFonts w:ascii="Times New Roman" w:hAnsi="Times New Roman" w:cs="Times New Roman"/>
          <w:sz w:val="28"/>
          <w:szCs w:val="28"/>
        </w:rPr>
        <w:t>(транзакции).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1803" w:rsidRPr="00A51803" w:rsidRDefault="00A51803" w:rsidP="00A5180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4.1.13 Требования к средствам защиты от внешних воздействий.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Необходимо применение экранирования помещений от индустриальных помех и электромагнитных полей.</w:t>
      </w:r>
    </w:p>
    <w:p w:rsidR="00A51803" w:rsidRPr="00A51803" w:rsidRDefault="00A51803" w:rsidP="00A51803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4.1.14 Требования к защите информации от несанкционированного доступа.</w:t>
      </w:r>
    </w:p>
    <w:p w:rsidR="00A51803" w:rsidRDefault="00A51803" w:rsidP="00A5180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803">
        <w:rPr>
          <w:rFonts w:ascii="Times New Roman" w:hAnsi="Times New Roman" w:cs="Times New Roman"/>
          <w:sz w:val="28"/>
          <w:szCs w:val="28"/>
        </w:rPr>
        <w:t>При работе с системой,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685A" w:rsidRDefault="005D685A" w:rsidP="005D685A">
      <w:pPr>
        <w:pStyle w:val="a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директору (</w:t>
      </w:r>
      <w:r w:rsidRPr="005D685A">
        <w:rPr>
          <w:rFonts w:ascii="Times New Roman" w:hAnsi="Times New Roman" w:cs="Times New Roman"/>
          <w:sz w:val="28"/>
          <w:szCs w:val="28"/>
        </w:rPr>
        <w:t xml:space="preserve">изменять, </w:t>
      </w:r>
      <w:r w:rsidR="00604565">
        <w:rPr>
          <w:rFonts w:ascii="Times New Roman" w:hAnsi="Times New Roman" w:cs="Times New Roman"/>
          <w:sz w:val="28"/>
          <w:szCs w:val="28"/>
        </w:rPr>
        <w:t xml:space="preserve">вносить </w:t>
      </w:r>
      <w:r w:rsidR="005141EA">
        <w:rPr>
          <w:rFonts w:ascii="Times New Roman" w:hAnsi="Times New Roman" w:cs="Times New Roman"/>
          <w:sz w:val="28"/>
          <w:szCs w:val="28"/>
        </w:rPr>
        <w:t>корректировки)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D685A" w:rsidRDefault="005D685A" w:rsidP="005D685A">
      <w:pPr>
        <w:pStyle w:val="a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</w:t>
      </w:r>
      <w:r w:rsidRPr="005D685A">
        <w:rPr>
          <w:rFonts w:ascii="Times New Roman" w:hAnsi="Times New Roman" w:cs="Times New Roman"/>
          <w:sz w:val="28"/>
          <w:szCs w:val="28"/>
        </w:rPr>
        <w:t>администратору (вести профилактические мероприятия, следить за правильностью ведения БД);</w:t>
      </w:r>
    </w:p>
    <w:p w:rsidR="005D685A" w:rsidRDefault="005D685A" w:rsidP="005D685A">
      <w:pPr>
        <w:pStyle w:val="a9"/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доступ </w:t>
      </w:r>
      <w:r>
        <w:rPr>
          <w:rFonts w:ascii="Times New Roman" w:hAnsi="Times New Roman" w:cs="Times New Roman"/>
          <w:sz w:val="28"/>
          <w:szCs w:val="28"/>
        </w:rPr>
        <w:t>другим пользователям</w:t>
      </w:r>
      <w:r w:rsidRPr="005D685A">
        <w:rPr>
          <w:rFonts w:ascii="Times New Roman" w:hAnsi="Times New Roman" w:cs="Times New Roman"/>
          <w:sz w:val="28"/>
          <w:szCs w:val="28"/>
        </w:rPr>
        <w:t xml:space="preserve"> (просмотр данных).</w:t>
      </w:r>
    </w:p>
    <w:p w:rsidR="005D685A" w:rsidRPr="005D685A" w:rsidRDefault="005D685A" w:rsidP="005D685A">
      <w:pPr>
        <w:pStyle w:val="a9"/>
        <w:spacing w:after="0" w:line="24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4.1.15. Требования </w:t>
      </w:r>
      <w:r>
        <w:rPr>
          <w:rFonts w:ascii="Times New Roman" w:hAnsi="Times New Roman" w:cs="Times New Roman"/>
          <w:sz w:val="28"/>
          <w:szCs w:val="28"/>
        </w:rPr>
        <w:t>по стандартизации и унификации.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</w:t>
      </w:r>
      <w:r>
        <w:rPr>
          <w:rFonts w:ascii="Times New Roman" w:hAnsi="Times New Roman" w:cs="Times New Roman"/>
          <w:sz w:val="28"/>
          <w:szCs w:val="28"/>
        </w:rPr>
        <w:t xml:space="preserve"> применения в рамках комплекса.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lastRenderedPageBreak/>
        <w:t xml:space="preserve">База данных хранится в формате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mdb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>-файл). После внесения изменений все д</w:t>
      </w:r>
      <w:r>
        <w:rPr>
          <w:rFonts w:ascii="Times New Roman" w:hAnsi="Times New Roman" w:cs="Times New Roman"/>
          <w:sz w:val="28"/>
          <w:szCs w:val="28"/>
        </w:rPr>
        <w:t>анные сохранять в том же файле.</w:t>
      </w:r>
    </w:p>
    <w:p w:rsid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Интерфейс системы построить на основе стандартных для операционной системы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элементов. Для изображения различных объектов базы данных использовать пиктограммы, принятые в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>.</w:t>
      </w:r>
    </w:p>
    <w:p w:rsidR="005D685A" w:rsidRPr="005D685A" w:rsidRDefault="005D685A" w:rsidP="005D68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685A">
        <w:rPr>
          <w:rFonts w:ascii="Times New Roman" w:hAnsi="Times New Roman" w:cs="Times New Roman"/>
          <w:b/>
          <w:sz w:val="28"/>
          <w:szCs w:val="28"/>
        </w:rPr>
        <w:t>4.2. Требования к задачам, выполняемым системой.</w:t>
      </w:r>
    </w:p>
    <w:p w:rsidR="005D685A" w:rsidRPr="005D685A" w:rsidRDefault="005D685A" w:rsidP="005D685A">
      <w:pPr>
        <w:pStyle w:val="a9"/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>4.2.1 Перечень фун</w:t>
      </w:r>
      <w:r>
        <w:rPr>
          <w:rFonts w:ascii="Times New Roman" w:hAnsi="Times New Roman" w:cs="Times New Roman"/>
          <w:sz w:val="28"/>
          <w:szCs w:val="28"/>
        </w:rPr>
        <w:t>кций, подлежащих автоматизации:</w:t>
      </w:r>
    </w:p>
    <w:p w:rsidR="005D685A" w:rsidRPr="005D685A" w:rsidRDefault="005D685A" w:rsidP="005D685A">
      <w:pPr>
        <w:pStyle w:val="a9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>Подсистема загрузки базы данных: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Производит запуск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685A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D685A">
        <w:rPr>
          <w:rFonts w:ascii="Times New Roman" w:hAnsi="Times New Roman" w:cs="Times New Roman"/>
          <w:sz w:val="28"/>
          <w:szCs w:val="28"/>
        </w:rPr>
        <w:t>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</w:t>
      </w:r>
      <w:r>
        <w:rPr>
          <w:rFonts w:ascii="Times New Roman" w:hAnsi="Times New Roman" w:cs="Times New Roman"/>
          <w:sz w:val="28"/>
          <w:szCs w:val="28"/>
        </w:rPr>
        <w:t>усмотреть три различных списка: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- список объектов БД (содержит уникальный идентификатор </w:t>
      </w:r>
      <w:r>
        <w:rPr>
          <w:rFonts w:ascii="Times New Roman" w:hAnsi="Times New Roman" w:cs="Times New Roman"/>
          <w:sz w:val="28"/>
          <w:szCs w:val="28"/>
        </w:rPr>
        <w:t>объекта, имя объекта, его тип);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 xml:space="preserve">- список связей БД (содержит идентификаторы </w:t>
      </w:r>
      <w:r>
        <w:rPr>
          <w:rFonts w:ascii="Times New Roman" w:hAnsi="Times New Roman" w:cs="Times New Roman"/>
          <w:sz w:val="28"/>
          <w:szCs w:val="28"/>
        </w:rPr>
        <w:t>связанных объектов, тип связи);</w:t>
      </w:r>
    </w:p>
    <w:p w:rsidR="005D685A" w:rsidRPr="005D685A" w:rsidRDefault="005D685A" w:rsidP="005D685A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85A">
        <w:rPr>
          <w:rFonts w:ascii="Times New Roman" w:hAnsi="Times New Roman" w:cs="Times New Roman"/>
          <w:sz w:val="28"/>
          <w:szCs w:val="28"/>
        </w:rPr>
        <w:t>- список пустых ссылок БД (содержит идентификатор связанного объекта, имя адресуемого объекта, о</w:t>
      </w:r>
      <w:r>
        <w:rPr>
          <w:rFonts w:ascii="Times New Roman" w:hAnsi="Times New Roman" w:cs="Times New Roman"/>
          <w:sz w:val="28"/>
          <w:szCs w:val="28"/>
        </w:rPr>
        <w:t>тсутствующего в БД, тип связи).</w:t>
      </w:r>
    </w:p>
    <w:p w:rsidR="005D685A" w:rsidRPr="000861F8" w:rsidRDefault="005141EA" w:rsidP="005D685A">
      <w:pPr>
        <w:pStyle w:val="a9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1F8">
        <w:rPr>
          <w:rFonts w:ascii="Times New Roman" w:hAnsi="Times New Roman" w:cs="Times New Roman"/>
          <w:sz w:val="28"/>
          <w:szCs w:val="28"/>
        </w:rPr>
        <w:t>Подсистема выбора условий для актера</w:t>
      </w:r>
      <w:r w:rsidR="005D685A" w:rsidRPr="000861F8">
        <w:rPr>
          <w:rFonts w:ascii="Times New Roman" w:hAnsi="Times New Roman" w:cs="Times New Roman"/>
          <w:sz w:val="28"/>
          <w:szCs w:val="28"/>
        </w:rPr>
        <w:t>:</w:t>
      </w:r>
    </w:p>
    <w:p w:rsidR="005D685A" w:rsidRPr="000861F8" w:rsidRDefault="005D685A" w:rsidP="000861F8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0861F8">
        <w:rPr>
          <w:sz w:val="28"/>
          <w:szCs w:val="28"/>
        </w:rPr>
        <w:t>Поз</w:t>
      </w:r>
      <w:r w:rsidR="005141EA" w:rsidRPr="000861F8">
        <w:rPr>
          <w:sz w:val="28"/>
          <w:szCs w:val="28"/>
        </w:rPr>
        <w:t>воляет вносить название спектаклей</w:t>
      </w:r>
      <w:r w:rsidRPr="000861F8">
        <w:rPr>
          <w:sz w:val="28"/>
          <w:szCs w:val="28"/>
        </w:rPr>
        <w:t>, ФИО актера</w:t>
      </w:r>
      <w:r w:rsidR="000861F8">
        <w:rPr>
          <w:sz w:val="28"/>
          <w:szCs w:val="28"/>
        </w:rPr>
        <w:t xml:space="preserve"> и информацию о нем</w:t>
      </w:r>
      <w:r w:rsidRPr="000861F8">
        <w:rPr>
          <w:sz w:val="28"/>
          <w:szCs w:val="28"/>
        </w:rPr>
        <w:t>,</w:t>
      </w:r>
      <w:r w:rsidR="000861F8">
        <w:rPr>
          <w:sz w:val="28"/>
          <w:szCs w:val="28"/>
        </w:rPr>
        <w:t xml:space="preserve"> время работы, примерную зарплату</w:t>
      </w:r>
      <w:r w:rsidRPr="000861F8">
        <w:rPr>
          <w:sz w:val="28"/>
          <w:szCs w:val="28"/>
        </w:rPr>
        <w:t xml:space="preserve">. Методом поиска выявлять совпадающие название темы, с помощью </w:t>
      </w:r>
      <w:r w:rsidRPr="000861F8">
        <w:rPr>
          <w:color w:val="000000"/>
          <w:sz w:val="28"/>
          <w:szCs w:val="28"/>
        </w:rPr>
        <w:t>функции отбора, по словам будет, производиться поиск и анализ существования аналогичных названий квалификационных тем.</w:t>
      </w:r>
    </w:p>
    <w:p w:rsidR="005D685A" w:rsidRPr="000861F8" w:rsidRDefault="005D685A" w:rsidP="000861F8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>После проведения анализа объекты базы данных, затронутые изменениями, помечаются. Директор</w:t>
      </w:r>
      <w:r w:rsidR="005141EA" w:rsidRPr="000861F8">
        <w:rPr>
          <w:color w:val="000000"/>
          <w:sz w:val="28"/>
          <w:szCs w:val="28"/>
        </w:rPr>
        <w:t xml:space="preserve"> – руководитель </w:t>
      </w:r>
      <w:r w:rsidRPr="000861F8">
        <w:rPr>
          <w:color w:val="000000"/>
          <w:sz w:val="28"/>
          <w:szCs w:val="28"/>
        </w:rPr>
        <w:t>имеет возможность узнать, какие коррективы необходимо ввести в каждый затронутый объект БД.</w:t>
      </w:r>
    </w:p>
    <w:p w:rsidR="005D685A" w:rsidRPr="000861F8" w:rsidRDefault="005141EA" w:rsidP="000861F8">
      <w:pPr>
        <w:pStyle w:val="aa"/>
        <w:numPr>
          <w:ilvl w:val="0"/>
          <w:numId w:val="41"/>
        </w:numPr>
        <w:ind w:left="0" w:firstLine="851"/>
        <w:jc w:val="both"/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>Подсистема подготовки выбора актера</w:t>
      </w:r>
      <w:r w:rsidR="005D685A" w:rsidRPr="000861F8">
        <w:rPr>
          <w:color w:val="000000"/>
          <w:sz w:val="28"/>
          <w:szCs w:val="28"/>
        </w:rPr>
        <w:t>:</w:t>
      </w:r>
    </w:p>
    <w:p w:rsidR="005141EA" w:rsidRPr="000861F8" w:rsidRDefault="005141EA" w:rsidP="000861F8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>Директор– руководитель театра имеет возможность просматривать резюме актеров, находиться на прослушиваниях. Актер имеет возможность выдвигать условия.</w:t>
      </w:r>
    </w:p>
    <w:p w:rsidR="005141EA" w:rsidRDefault="005141EA" w:rsidP="005141EA">
      <w:pPr>
        <w:pStyle w:val="aa"/>
        <w:numPr>
          <w:ilvl w:val="0"/>
          <w:numId w:val="41"/>
        </w:numPr>
        <w:rPr>
          <w:color w:val="000000"/>
          <w:sz w:val="28"/>
          <w:szCs w:val="28"/>
        </w:rPr>
      </w:pPr>
      <w:r w:rsidRPr="000861F8">
        <w:rPr>
          <w:color w:val="000000"/>
          <w:sz w:val="28"/>
          <w:szCs w:val="28"/>
        </w:rPr>
        <w:t xml:space="preserve"> подготовки отчетности по</w:t>
      </w:r>
      <w:r w:rsidR="000861F8" w:rsidRPr="000861F8">
        <w:rPr>
          <w:color w:val="000000"/>
          <w:sz w:val="28"/>
          <w:szCs w:val="28"/>
        </w:rPr>
        <w:t xml:space="preserve"> контракту</w:t>
      </w:r>
      <w:r w:rsidRPr="000861F8">
        <w:rPr>
          <w:color w:val="000000"/>
          <w:sz w:val="28"/>
          <w:szCs w:val="28"/>
        </w:rPr>
        <w:t>:</w:t>
      </w:r>
    </w:p>
    <w:p w:rsid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Позволяет</w:t>
      </w:r>
      <w:r>
        <w:rPr>
          <w:color w:val="000000"/>
          <w:sz w:val="28"/>
          <w:szCs w:val="28"/>
        </w:rPr>
        <w:t xml:space="preserve"> другим работникам</w:t>
      </w:r>
      <w:r w:rsidRPr="002B354C">
        <w:rPr>
          <w:color w:val="000000"/>
          <w:sz w:val="28"/>
          <w:szCs w:val="28"/>
        </w:rPr>
        <w:t xml:space="preserve">, избавится </w:t>
      </w:r>
      <w:proofErr w:type="gramStart"/>
      <w:r w:rsidRPr="002B354C">
        <w:rPr>
          <w:color w:val="000000"/>
          <w:sz w:val="28"/>
          <w:szCs w:val="28"/>
        </w:rPr>
        <w:t>от рутиной</w:t>
      </w:r>
      <w:proofErr w:type="gramEnd"/>
      <w:r w:rsidRPr="002B354C">
        <w:rPr>
          <w:color w:val="000000"/>
          <w:sz w:val="28"/>
          <w:szCs w:val="28"/>
        </w:rPr>
        <w:t xml:space="preserve"> работы и предотвращает потерю документации. Помогает создать отчетность на современном уровне. Дает возможность предоставить следующие виды отчетности: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Pr="002B354C">
        <w:rPr>
          <w:color w:val="000000"/>
          <w:sz w:val="28"/>
          <w:szCs w:val="28"/>
        </w:rPr>
        <w:t>да</w:t>
      </w:r>
      <w:r w:rsidR="00FB1A72">
        <w:rPr>
          <w:color w:val="000000"/>
          <w:sz w:val="28"/>
          <w:szCs w:val="28"/>
        </w:rPr>
        <w:t>ты начала и окончания работы</w:t>
      </w:r>
      <w:r>
        <w:rPr>
          <w:color w:val="000000"/>
          <w:sz w:val="28"/>
          <w:szCs w:val="28"/>
        </w:rPr>
        <w:t>;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- состав группы;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данные о з/п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количество показанных спектаклей</w:t>
      </w:r>
      <w:r w:rsidR="00FB1A72">
        <w:rPr>
          <w:color w:val="000000"/>
          <w:sz w:val="28"/>
          <w:szCs w:val="28"/>
        </w:rPr>
        <w:t>;</w:t>
      </w:r>
    </w:p>
    <w:p w:rsidR="002B354C" w:rsidRP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 характеристика общего уровня</w:t>
      </w:r>
      <w:r>
        <w:rPr>
          <w:color w:val="000000"/>
          <w:sz w:val="28"/>
          <w:szCs w:val="28"/>
        </w:rPr>
        <w:t xml:space="preserve"> профессионализма актеров</w:t>
      </w:r>
      <w:r w:rsidR="00FB1A72">
        <w:rPr>
          <w:color w:val="000000"/>
          <w:sz w:val="28"/>
          <w:szCs w:val="28"/>
        </w:rPr>
        <w:t>;</w:t>
      </w:r>
    </w:p>
    <w:p w:rsidR="002B354C" w:rsidRDefault="002B354C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посещаемость спектаклей</w:t>
      </w:r>
      <w:r w:rsidRPr="002B354C">
        <w:rPr>
          <w:color w:val="000000"/>
          <w:sz w:val="28"/>
          <w:szCs w:val="28"/>
        </w:rPr>
        <w:t>;</w:t>
      </w:r>
    </w:p>
    <w:p w:rsidR="002B354C" w:rsidRDefault="00FB1A72" w:rsidP="005C341F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FB1A72">
        <w:rPr>
          <w:color w:val="000000"/>
          <w:sz w:val="28"/>
          <w:szCs w:val="28"/>
        </w:rPr>
        <w:t>- статистика наиболее востребованных спектаклей</w:t>
      </w:r>
    </w:p>
    <w:p w:rsidR="00F4272C" w:rsidRPr="00F4272C" w:rsidRDefault="00F4272C" w:rsidP="00F4272C">
      <w:pPr>
        <w:pStyle w:val="aa"/>
        <w:jc w:val="both"/>
        <w:rPr>
          <w:color w:val="000000"/>
          <w:sz w:val="28"/>
          <w:szCs w:val="28"/>
        </w:rPr>
      </w:pPr>
      <w:r w:rsidRPr="00F4272C">
        <w:rPr>
          <w:b/>
          <w:color w:val="000000"/>
          <w:sz w:val="28"/>
          <w:szCs w:val="28"/>
        </w:rPr>
        <w:t>4.3. Требования к видам обеспечения</w:t>
      </w:r>
      <w:r w:rsidRPr="00F4272C">
        <w:rPr>
          <w:color w:val="000000"/>
          <w:sz w:val="28"/>
          <w:szCs w:val="28"/>
        </w:rPr>
        <w:t>.</w:t>
      </w:r>
    </w:p>
    <w:p w:rsidR="00F4272C" w:rsidRDefault="00F4272C" w:rsidP="00F4272C">
      <w:pPr>
        <w:pStyle w:val="aa"/>
        <w:numPr>
          <w:ilvl w:val="2"/>
          <w:numId w:val="41"/>
        </w:numPr>
        <w:ind w:left="0" w:firstLine="851"/>
        <w:jc w:val="both"/>
        <w:rPr>
          <w:color w:val="000000"/>
          <w:sz w:val="28"/>
          <w:szCs w:val="28"/>
        </w:rPr>
      </w:pPr>
      <w:r w:rsidRPr="00F4272C">
        <w:rPr>
          <w:color w:val="000000"/>
          <w:sz w:val="28"/>
          <w:szCs w:val="28"/>
        </w:rPr>
        <w:t>Требования к информационному обеспечению.</w:t>
      </w:r>
    </w:p>
    <w:p w:rsidR="00F4272C" w:rsidRPr="00F4272C" w:rsidRDefault="00F4272C" w:rsidP="00F4272C">
      <w:pPr>
        <w:pStyle w:val="aa"/>
        <w:ind w:firstLine="851"/>
        <w:jc w:val="both"/>
        <w:rPr>
          <w:color w:val="000000"/>
          <w:sz w:val="28"/>
          <w:szCs w:val="28"/>
        </w:rPr>
      </w:pPr>
      <w:r w:rsidRPr="00F4272C">
        <w:rPr>
          <w:color w:val="000000"/>
          <w:sz w:val="28"/>
          <w:szCs w:val="28"/>
        </w:rPr>
        <w:t>В состав информационного обеспечени</w:t>
      </w:r>
      <w:r>
        <w:rPr>
          <w:color w:val="000000"/>
          <w:sz w:val="28"/>
          <w:szCs w:val="28"/>
        </w:rPr>
        <w:t xml:space="preserve">я программы входит база данных, </w:t>
      </w:r>
      <w:r w:rsidRPr="00F4272C">
        <w:rPr>
          <w:color w:val="000000"/>
          <w:sz w:val="28"/>
          <w:szCs w:val="28"/>
        </w:rPr>
        <w:t>входная, внутренняя и выходная документация.</w:t>
      </w:r>
    </w:p>
    <w:p w:rsidR="00F4272C" w:rsidRPr="00F4272C" w:rsidRDefault="002B354C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8"/>
          <w:szCs w:val="28"/>
        </w:rPr>
      </w:pPr>
      <w:r w:rsidRPr="002B354C">
        <w:rPr>
          <w:color w:val="000000"/>
          <w:sz w:val="28"/>
          <w:szCs w:val="28"/>
        </w:rPr>
        <w:t>-</w:t>
      </w:r>
      <w:r w:rsidR="00F4272C" w:rsidRPr="00F4272C">
        <w:rPr>
          <w:color w:val="000000"/>
          <w:sz w:val="28"/>
          <w:szCs w:val="28"/>
        </w:rPr>
        <w:t>В качест</w:t>
      </w:r>
      <w:r w:rsidR="00F4272C">
        <w:rPr>
          <w:color w:val="000000"/>
          <w:sz w:val="28"/>
          <w:szCs w:val="28"/>
        </w:rPr>
        <w:t>ве входной информации выступает-</w:t>
      </w:r>
      <w:r w:rsidR="00F4272C" w:rsidRPr="00F4272C">
        <w:rPr>
          <w:color w:val="000000"/>
          <w:sz w:val="28"/>
          <w:szCs w:val="28"/>
        </w:rPr>
        <w:t xml:space="preserve"> БД учета</w:t>
      </w:r>
      <w:r w:rsidRPr="00F4272C">
        <w:rPr>
          <w:color w:val="000000"/>
          <w:sz w:val="28"/>
          <w:szCs w:val="28"/>
        </w:rPr>
        <w:t>.</w:t>
      </w:r>
      <w:r w:rsidR="00FB1A72" w:rsidRPr="00F4272C">
        <w:rPr>
          <w:sz w:val="28"/>
          <w:szCs w:val="28"/>
        </w:rPr>
        <w:t xml:space="preserve"> </w:t>
      </w:r>
    </w:p>
    <w:p w:rsidR="00F4272C" w:rsidRDefault="00F4272C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Выходной информацией - и</w:t>
      </w:r>
      <w:r w:rsidRPr="00F4272C">
        <w:rPr>
          <w:color w:val="000000"/>
          <w:sz w:val="27"/>
          <w:szCs w:val="27"/>
        </w:rPr>
        <w:t>зменения в объектах БД</w:t>
      </w:r>
      <w:r>
        <w:rPr>
          <w:color w:val="000000"/>
          <w:sz w:val="27"/>
          <w:szCs w:val="27"/>
        </w:rPr>
        <w:t xml:space="preserve">, </w:t>
      </w:r>
      <w:proofErr w:type="spellStart"/>
      <w:r w:rsidRPr="00F4272C">
        <w:rPr>
          <w:color w:val="000000"/>
          <w:sz w:val="27"/>
          <w:szCs w:val="27"/>
        </w:rPr>
        <w:t>mdb</w:t>
      </w:r>
      <w:proofErr w:type="spellEnd"/>
      <w:r w:rsidRPr="00F4272C">
        <w:rPr>
          <w:color w:val="000000"/>
          <w:sz w:val="27"/>
          <w:szCs w:val="27"/>
        </w:rPr>
        <w:t>-файл с внесенными в него изменениями</w:t>
      </w:r>
      <w:r>
        <w:rPr>
          <w:color w:val="000000"/>
          <w:sz w:val="27"/>
          <w:szCs w:val="27"/>
        </w:rPr>
        <w:t>,</w:t>
      </w:r>
      <w:r w:rsidRPr="00F4272C">
        <w:rPr>
          <w:color w:val="000000"/>
          <w:sz w:val="27"/>
          <w:szCs w:val="27"/>
        </w:rPr>
        <w:t xml:space="preserve"> отчет о введенной информации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4.3.2. Требования к лингвистическому обеспечению</w:t>
      </w:r>
      <w:r>
        <w:rPr>
          <w:color w:val="000000"/>
          <w:sz w:val="27"/>
          <w:szCs w:val="27"/>
        </w:rPr>
        <w:t>.</w:t>
      </w:r>
    </w:p>
    <w:p w:rsid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- Шрифт ввода-вывода данных - кириллица;</w:t>
      </w:r>
    </w:p>
    <w:p w:rsid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4.3.3. Требова</w:t>
      </w:r>
      <w:r>
        <w:rPr>
          <w:color w:val="000000"/>
          <w:sz w:val="27"/>
          <w:szCs w:val="27"/>
        </w:rPr>
        <w:t>ния к программному обеспечению.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ИС учета требует для своей </w:t>
      </w:r>
      <w:r>
        <w:rPr>
          <w:color w:val="000000"/>
          <w:sz w:val="27"/>
          <w:szCs w:val="27"/>
        </w:rPr>
        <w:t>работы установки следующего ПО: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1. На сервере ИС учета </w:t>
      </w:r>
      <w:r>
        <w:rPr>
          <w:color w:val="000000"/>
          <w:sz w:val="27"/>
          <w:szCs w:val="27"/>
        </w:rPr>
        <w:t>должны быть установлены: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 Операционная система: </w:t>
      </w:r>
      <w:proofErr w:type="spellStart"/>
      <w:r w:rsidRPr="00F4272C">
        <w:rPr>
          <w:color w:val="000000"/>
          <w:sz w:val="27"/>
          <w:szCs w:val="27"/>
        </w:rPr>
        <w:t>Micr</w:t>
      </w:r>
      <w:r>
        <w:rPr>
          <w:color w:val="000000"/>
          <w:sz w:val="27"/>
          <w:szCs w:val="27"/>
        </w:rPr>
        <w:t>osoft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Windows</w:t>
      </w:r>
      <w:proofErr w:type="spellEnd"/>
      <w:r>
        <w:rPr>
          <w:color w:val="000000"/>
          <w:sz w:val="27"/>
          <w:szCs w:val="27"/>
        </w:rPr>
        <w:t xml:space="preserve"> 2000/2003 </w:t>
      </w:r>
      <w:proofErr w:type="spellStart"/>
      <w:r>
        <w:rPr>
          <w:color w:val="000000"/>
          <w:sz w:val="27"/>
          <w:szCs w:val="27"/>
        </w:rPr>
        <w:t>Server</w:t>
      </w:r>
      <w:proofErr w:type="spellEnd"/>
      <w:r>
        <w:rPr>
          <w:color w:val="000000"/>
          <w:sz w:val="27"/>
          <w:szCs w:val="27"/>
        </w:rPr>
        <w:t>,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 СУБД </w:t>
      </w:r>
      <w:proofErr w:type="spellStart"/>
      <w:r w:rsidRPr="00F4272C">
        <w:rPr>
          <w:color w:val="000000"/>
          <w:sz w:val="27"/>
          <w:szCs w:val="27"/>
        </w:rPr>
        <w:t>Microsoft</w:t>
      </w:r>
      <w:proofErr w:type="spellEnd"/>
      <w:r w:rsidRPr="00F4272C">
        <w:rPr>
          <w:color w:val="000000"/>
          <w:sz w:val="27"/>
          <w:szCs w:val="27"/>
        </w:rPr>
        <w:t xml:space="preserve"> </w:t>
      </w:r>
      <w:proofErr w:type="spellStart"/>
      <w:r w:rsidRPr="00F4272C">
        <w:rPr>
          <w:color w:val="000000"/>
          <w:sz w:val="27"/>
          <w:szCs w:val="27"/>
        </w:rPr>
        <w:t>Access</w:t>
      </w:r>
      <w:proofErr w:type="spellEnd"/>
      <w:r w:rsidRPr="00F4272C">
        <w:rPr>
          <w:color w:val="000000"/>
          <w:sz w:val="27"/>
          <w:szCs w:val="27"/>
        </w:rPr>
        <w:t xml:space="preserve"> 200</w:t>
      </w:r>
      <w:r>
        <w:rPr>
          <w:color w:val="000000"/>
          <w:sz w:val="27"/>
          <w:szCs w:val="27"/>
        </w:rPr>
        <w:t>0/XP (БД учета и контроля ТВКР)</w:t>
      </w:r>
    </w:p>
    <w:p w:rsidR="00F4272C" w:rsidRP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>2. На рабочей станции поль</w:t>
      </w:r>
      <w:r>
        <w:rPr>
          <w:color w:val="000000"/>
          <w:sz w:val="27"/>
          <w:szCs w:val="27"/>
        </w:rPr>
        <w:t>зователя необходимо установить:</w:t>
      </w:r>
    </w:p>
    <w:p w:rsidR="00F4272C" w:rsidRDefault="00F4272C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F4272C">
        <w:rPr>
          <w:color w:val="000000"/>
          <w:sz w:val="27"/>
          <w:szCs w:val="27"/>
        </w:rPr>
        <w:t xml:space="preserve"> Операционная система: </w:t>
      </w:r>
      <w:proofErr w:type="spellStart"/>
      <w:r w:rsidRPr="00F4272C">
        <w:rPr>
          <w:color w:val="000000"/>
          <w:sz w:val="27"/>
          <w:szCs w:val="27"/>
        </w:rPr>
        <w:t>Microsoft</w:t>
      </w:r>
      <w:proofErr w:type="spellEnd"/>
      <w:r w:rsidRPr="00F4272C">
        <w:rPr>
          <w:color w:val="000000"/>
          <w:sz w:val="27"/>
          <w:szCs w:val="27"/>
        </w:rPr>
        <w:t xml:space="preserve"> </w:t>
      </w:r>
      <w:proofErr w:type="spellStart"/>
      <w:r w:rsidRPr="00F4272C">
        <w:rPr>
          <w:color w:val="000000"/>
          <w:sz w:val="27"/>
          <w:szCs w:val="27"/>
        </w:rPr>
        <w:t>Windows</w:t>
      </w:r>
      <w:proofErr w:type="spellEnd"/>
      <w:r w:rsidRPr="00F4272C">
        <w:rPr>
          <w:color w:val="000000"/>
          <w:sz w:val="27"/>
          <w:szCs w:val="27"/>
        </w:rPr>
        <w:t xml:space="preserve"> 2000/XP/</w:t>
      </w:r>
      <w:proofErr w:type="spellStart"/>
      <w:r w:rsidRPr="00F4272C">
        <w:rPr>
          <w:color w:val="000000"/>
          <w:sz w:val="27"/>
          <w:szCs w:val="27"/>
        </w:rPr>
        <w:t>Vist</w:t>
      </w:r>
      <w:r>
        <w:rPr>
          <w:color w:val="000000"/>
          <w:sz w:val="27"/>
          <w:szCs w:val="27"/>
        </w:rPr>
        <w:t>а</w:t>
      </w:r>
      <w:proofErr w:type="spellEnd"/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4.3.4. Требова</w:t>
      </w:r>
      <w:r>
        <w:rPr>
          <w:color w:val="000000"/>
          <w:sz w:val="27"/>
          <w:szCs w:val="27"/>
        </w:rPr>
        <w:t>ния к техническому обеспечению.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Для функц</w:t>
      </w:r>
      <w:r>
        <w:rPr>
          <w:color w:val="000000"/>
          <w:sz w:val="27"/>
          <w:szCs w:val="27"/>
        </w:rPr>
        <w:t>ионирования ИС необходимо: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локальная вычислительная сеть на основе протокола TCP/IP с пропускной способностью 10/100 Мбит/с.</w:t>
      </w:r>
    </w:p>
    <w:p w:rsid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lastRenderedPageBreak/>
        <w:t>Сервер должен удовлетворять следующим минимальным требованиям: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 xml:space="preserve">процессор </w:t>
      </w:r>
      <w:r>
        <w:rPr>
          <w:color w:val="000000"/>
          <w:sz w:val="27"/>
          <w:szCs w:val="27"/>
        </w:rPr>
        <w:t>Celeron-500MHz или аналогичный,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Gb</w:t>
      </w:r>
      <w:proofErr w:type="spellEnd"/>
      <w:r>
        <w:rPr>
          <w:color w:val="000000"/>
          <w:sz w:val="27"/>
          <w:szCs w:val="27"/>
        </w:rPr>
        <w:t xml:space="preserve"> и более оперативной памяти;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80 </w:t>
      </w:r>
      <w:proofErr w:type="spellStart"/>
      <w:r>
        <w:rPr>
          <w:color w:val="000000"/>
          <w:sz w:val="27"/>
          <w:szCs w:val="27"/>
        </w:rPr>
        <w:t>Gb</w:t>
      </w:r>
      <w:proofErr w:type="spellEnd"/>
      <w:r>
        <w:rPr>
          <w:color w:val="000000"/>
          <w:sz w:val="27"/>
          <w:szCs w:val="27"/>
        </w:rPr>
        <w:t xml:space="preserve"> – жесткий диск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Монитор – SVGA;</w:t>
      </w:r>
    </w:p>
    <w:p w:rsid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Манипулятор типа «мышь»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Требования, предъявляемые к к</w:t>
      </w:r>
      <w:r>
        <w:rPr>
          <w:color w:val="000000"/>
          <w:sz w:val="27"/>
          <w:szCs w:val="27"/>
        </w:rPr>
        <w:t>онфигурации клиентских станций: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процессор, с такт</w:t>
      </w:r>
      <w:r>
        <w:rPr>
          <w:color w:val="000000"/>
          <w:sz w:val="27"/>
          <w:szCs w:val="27"/>
        </w:rPr>
        <w:t xml:space="preserve">овой частотой не менее 400 </w:t>
      </w:r>
      <w:proofErr w:type="spellStart"/>
      <w:r>
        <w:rPr>
          <w:color w:val="000000"/>
          <w:sz w:val="27"/>
          <w:szCs w:val="27"/>
        </w:rPr>
        <w:t>MHz</w:t>
      </w:r>
      <w:proofErr w:type="spellEnd"/>
      <w:r>
        <w:rPr>
          <w:color w:val="000000"/>
          <w:sz w:val="27"/>
          <w:szCs w:val="27"/>
        </w:rPr>
        <w:t>,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 xml:space="preserve">256 </w:t>
      </w:r>
      <w:proofErr w:type="spellStart"/>
      <w:r w:rsidRPr="00957077">
        <w:rPr>
          <w:color w:val="000000"/>
          <w:sz w:val="27"/>
          <w:szCs w:val="27"/>
        </w:rPr>
        <w:t>Mb</w:t>
      </w:r>
      <w:proofErr w:type="spellEnd"/>
      <w:r w:rsidRPr="00957077">
        <w:rPr>
          <w:color w:val="000000"/>
          <w:sz w:val="27"/>
          <w:szCs w:val="27"/>
        </w:rPr>
        <w:t xml:space="preserve"> оперативной памяти;</w:t>
      </w:r>
    </w:p>
    <w:p w:rsidR="00957077" w:rsidRP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Монитор – SVGA;</w:t>
      </w:r>
    </w:p>
    <w:p w:rsidR="00957077" w:rsidRDefault="00957077" w:rsidP="001B7401">
      <w:pPr>
        <w:pStyle w:val="aa"/>
        <w:numPr>
          <w:ilvl w:val="0"/>
          <w:numId w:val="42"/>
        </w:numPr>
        <w:ind w:left="0"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Клавиатура - 101/102 клавиши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4.3.5 Требования к методическому обеспечению.</w:t>
      </w:r>
    </w:p>
    <w:p w:rsidR="00957077" w:rsidRPr="00957077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Необ</w:t>
      </w:r>
      <w:r>
        <w:rPr>
          <w:color w:val="000000"/>
          <w:sz w:val="27"/>
          <w:szCs w:val="27"/>
        </w:rPr>
        <w:t>ходимо создать новый документ:</w:t>
      </w:r>
    </w:p>
    <w:p w:rsidR="00957077" w:rsidRPr="00F4272C" w:rsidRDefault="00957077" w:rsidP="001B7401">
      <w:pPr>
        <w:pStyle w:val="aa"/>
        <w:ind w:firstLine="851"/>
        <w:jc w:val="both"/>
        <w:rPr>
          <w:color w:val="000000"/>
          <w:sz w:val="27"/>
          <w:szCs w:val="27"/>
        </w:rPr>
      </w:pPr>
      <w:r w:rsidRPr="00957077">
        <w:rPr>
          <w:color w:val="000000"/>
          <w:sz w:val="27"/>
          <w:szCs w:val="27"/>
        </w:rPr>
        <w:t>1. «Руководство пользователя ИС учета и</w:t>
      </w:r>
      <w:r w:rsidR="008D3BC8">
        <w:rPr>
          <w:color w:val="000000"/>
          <w:sz w:val="27"/>
          <w:szCs w:val="27"/>
        </w:rPr>
        <w:t xml:space="preserve"> контроля</w:t>
      </w:r>
      <w:r>
        <w:rPr>
          <w:color w:val="000000"/>
          <w:sz w:val="27"/>
          <w:szCs w:val="27"/>
        </w:rPr>
        <w:t xml:space="preserve"> для директора</w:t>
      </w:r>
      <w:r w:rsidR="001B7401">
        <w:rPr>
          <w:color w:val="000000"/>
          <w:sz w:val="27"/>
          <w:szCs w:val="27"/>
        </w:rPr>
        <w:t>»</w:t>
      </w:r>
    </w:p>
    <w:p w:rsidR="001B7401" w:rsidRPr="001B7401" w:rsidRDefault="001B7401" w:rsidP="001B7401">
      <w:pPr>
        <w:pStyle w:val="aa"/>
        <w:ind w:firstLine="851"/>
        <w:jc w:val="both"/>
        <w:rPr>
          <w:b/>
          <w:sz w:val="28"/>
          <w:szCs w:val="28"/>
        </w:rPr>
      </w:pPr>
      <w:r w:rsidRPr="001B7401">
        <w:rPr>
          <w:b/>
          <w:sz w:val="28"/>
          <w:szCs w:val="28"/>
        </w:rPr>
        <w:t>5. Состав и содер</w:t>
      </w:r>
      <w:r>
        <w:rPr>
          <w:b/>
          <w:sz w:val="28"/>
          <w:szCs w:val="28"/>
        </w:rPr>
        <w:t>жание работ по созданию системы</w:t>
      </w:r>
    </w:p>
    <w:p w:rsidR="001B7401" w:rsidRPr="001B7401" w:rsidRDefault="001B7401" w:rsidP="001B7401">
      <w:pPr>
        <w:pStyle w:val="aa"/>
        <w:ind w:firstLine="851"/>
        <w:jc w:val="both"/>
        <w:rPr>
          <w:sz w:val="28"/>
          <w:szCs w:val="28"/>
        </w:rPr>
      </w:pPr>
      <w:r w:rsidRPr="001B7401">
        <w:rPr>
          <w:sz w:val="28"/>
          <w:szCs w:val="28"/>
        </w:rPr>
        <w:t>Перечень документов, предъявляем</w:t>
      </w:r>
      <w:r>
        <w:rPr>
          <w:sz w:val="28"/>
          <w:szCs w:val="28"/>
        </w:rPr>
        <w:t xml:space="preserve">ых по окончании соответствующих </w:t>
      </w:r>
      <w:r w:rsidRPr="001B7401">
        <w:rPr>
          <w:sz w:val="28"/>
          <w:szCs w:val="28"/>
        </w:rPr>
        <w:t>стадий по созданию си</w:t>
      </w:r>
      <w:r>
        <w:rPr>
          <w:sz w:val="28"/>
          <w:szCs w:val="28"/>
        </w:rPr>
        <w:t>стемы, представлен в таблице 1.</w:t>
      </w:r>
    </w:p>
    <w:p w:rsidR="001B7401" w:rsidRPr="001B7401" w:rsidRDefault="001B7401" w:rsidP="001B7401">
      <w:pPr>
        <w:pStyle w:val="aa"/>
        <w:ind w:firstLine="851"/>
        <w:jc w:val="both"/>
        <w:rPr>
          <w:sz w:val="28"/>
          <w:szCs w:val="28"/>
        </w:rPr>
      </w:pPr>
      <w:r w:rsidRPr="001B7401">
        <w:rPr>
          <w:sz w:val="28"/>
          <w:szCs w:val="28"/>
        </w:rPr>
        <w:t>Разработка системы предполагается по укрупненному календарному пла</w:t>
      </w:r>
      <w:r>
        <w:rPr>
          <w:sz w:val="28"/>
          <w:szCs w:val="28"/>
        </w:rPr>
        <w:t>ну, приведенному в таблице 1.1</w:t>
      </w:r>
    </w:p>
    <w:p w:rsidR="001B7401" w:rsidRDefault="001B7401" w:rsidP="001B7401">
      <w:pPr>
        <w:pStyle w:val="aa"/>
        <w:ind w:firstLine="851"/>
        <w:jc w:val="both"/>
        <w:rPr>
          <w:sz w:val="28"/>
          <w:szCs w:val="28"/>
        </w:rPr>
      </w:pPr>
      <w:r w:rsidRPr="001B7401">
        <w:rPr>
          <w:sz w:val="28"/>
          <w:szCs w:val="28"/>
        </w:rPr>
        <w:t>Таблица 1.1 – Кал</w:t>
      </w:r>
      <w:r>
        <w:rPr>
          <w:sz w:val="28"/>
          <w:szCs w:val="28"/>
        </w:rPr>
        <w:t>ендарный план работ по</w:t>
      </w:r>
      <w:r w:rsidRPr="001B7401">
        <w:t xml:space="preserve"> </w:t>
      </w:r>
      <w:r w:rsidRPr="001B7401">
        <w:rPr>
          <w:sz w:val="28"/>
          <w:szCs w:val="28"/>
        </w:rPr>
        <w:t>созданию ИС учета</w:t>
      </w:r>
      <w:r>
        <w:rPr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B7401" w:rsidRPr="006758FB" w:rsidTr="001B7401">
        <w:tc>
          <w:tcPr>
            <w:tcW w:w="3115" w:type="dxa"/>
          </w:tcPr>
          <w:p w:rsidR="001B7401" w:rsidRPr="006758FB" w:rsidRDefault="001B7401" w:rsidP="006758FB">
            <w:pPr>
              <w:pStyle w:val="aa"/>
              <w:ind w:firstLine="851"/>
              <w:jc w:val="both"/>
            </w:pPr>
            <w:r w:rsidRPr="006758FB">
              <w:t>Наименование стадий и этапов создания системы</w:t>
            </w:r>
          </w:p>
        </w:tc>
        <w:tc>
          <w:tcPr>
            <w:tcW w:w="3115" w:type="dxa"/>
          </w:tcPr>
          <w:p w:rsidR="001B7401" w:rsidRPr="006758FB" w:rsidRDefault="001B7401" w:rsidP="006758FB">
            <w:pPr>
              <w:pStyle w:val="aa"/>
              <w:ind w:firstLine="851"/>
              <w:jc w:val="both"/>
            </w:pPr>
            <w:r w:rsidRPr="006758FB">
              <w:t>Сроки выполнения работ</w:t>
            </w:r>
          </w:p>
        </w:tc>
        <w:tc>
          <w:tcPr>
            <w:tcW w:w="3115" w:type="dxa"/>
          </w:tcPr>
          <w:p w:rsidR="001B7401" w:rsidRPr="006758FB" w:rsidRDefault="001B7401" w:rsidP="006758FB">
            <w:pPr>
              <w:pStyle w:val="aa"/>
              <w:ind w:firstLine="851"/>
              <w:jc w:val="both"/>
            </w:pPr>
            <w:r w:rsidRPr="006758FB">
              <w:t>Результаты работ</w:t>
            </w:r>
          </w:p>
        </w:tc>
      </w:tr>
      <w:tr w:rsidR="001B7401" w:rsidRPr="006758FB" w:rsidTr="001B7401">
        <w:tc>
          <w:tcPr>
            <w:tcW w:w="3115" w:type="dxa"/>
          </w:tcPr>
          <w:p w:rsidR="001B7401" w:rsidRPr="006758FB" w:rsidRDefault="001B7401" w:rsidP="006758FB">
            <w:pPr>
              <w:pStyle w:val="aa"/>
              <w:jc w:val="both"/>
            </w:pPr>
            <w:r w:rsidRPr="006758FB">
              <w:t>1. Эскизный проект</w:t>
            </w:r>
          </w:p>
          <w:p w:rsidR="001B7401" w:rsidRPr="006758FB" w:rsidRDefault="006758FB" w:rsidP="006758FB">
            <w:pPr>
              <w:pStyle w:val="aa"/>
              <w:jc w:val="both"/>
            </w:pPr>
            <w:r>
              <w:t>1.1.</w:t>
            </w:r>
            <w:r w:rsidR="001B7401" w:rsidRPr="006758FB">
              <w:t>Разработка предварительных проектных решений по системе и её частям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06.10</w:t>
            </w:r>
            <w:r w:rsidR="001B7401" w:rsidRPr="006758FB">
              <w:t>.20</w:t>
            </w:r>
            <w:r w:rsidRPr="006758FB">
              <w:t>-09..20</w:t>
            </w:r>
          </w:p>
        </w:tc>
        <w:tc>
          <w:tcPr>
            <w:tcW w:w="3115" w:type="dxa"/>
          </w:tcPr>
          <w:p w:rsidR="001B7401" w:rsidRPr="006758FB" w:rsidRDefault="001B7401" w:rsidP="006758FB">
            <w:pPr>
              <w:pStyle w:val="aa"/>
              <w:jc w:val="both"/>
            </w:pPr>
            <w:r w:rsidRPr="006758FB">
              <w:t>Описание функций, функций подсистем, их целей</w:t>
            </w:r>
          </w:p>
        </w:tc>
      </w:tr>
      <w:tr w:rsidR="001B7401" w:rsidRPr="006758FB" w:rsidTr="001B7401"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2. Технический проект</w:t>
            </w:r>
          </w:p>
          <w:p w:rsidR="0075200C" w:rsidRPr="006758FB" w:rsidRDefault="0075200C" w:rsidP="006758FB">
            <w:pPr>
              <w:pStyle w:val="aa"/>
              <w:jc w:val="both"/>
            </w:pPr>
            <w:r w:rsidRPr="006758FB">
              <w:t>2.1. Разработка проектных решений по системе и её частям.</w:t>
            </w:r>
          </w:p>
          <w:p w:rsidR="001B7401" w:rsidRPr="006758FB" w:rsidRDefault="006758FB" w:rsidP="006758FB">
            <w:pPr>
              <w:pStyle w:val="aa"/>
              <w:jc w:val="both"/>
            </w:pPr>
            <w:r>
              <w:t>2.2.</w:t>
            </w:r>
            <w:r w:rsidR="0075200C" w:rsidRPr="006758FB">
              <w:t>Разработка документации и её части.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10.11.20-16.12.20</w:t>
            </w:r>
          </w:p>
        </w:tc>
        <w:tc>
          <w:tcPr>
            <w:tcW w:w="3115" w:type="dxa"/>
          </w:tcPr>
          <w:p w:rsidR="001B7401" w:rsidRPr="006758FB" w:rsidRDefault="006758FB" w:rsidP="006758FB">
            <w:pPr>
              <w:pStyle w:val="aa"/>
              <w:jc w:val="both"/>
            </w:pPr>
            <w:r>
              <w:t xml:space="preserve">Описание </w:t>
            </w:r>
            <w:r w:rsidR="0075200C" w:rsidRPr="006758FB">
              <w:t>ПО, информационной базы, интерфейса.</w:t>
            </w:r>
          </w:p>
        </w:tc>
      </w:tr>
      <w:tr w:rsidR="001B7401" w:rsidRPr="006758FB" w:rsidTr="001B7401"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lastRenderedPageBreak/>
              <w:t>3. Рабочая документация</w:t>
            </w:r>
          </w:p>
          <w:p w:rsidR="006758FB" w:rsidRDefault="0075200C" w:rsidP="006758FB">
            <w:pPr>
              <w:pStyle w:val="aa"/>
              <w:jc w:val="both"/>
            </w:pPr>
            <w:r w:rsidRPr="006758FB">
              <w:t>3.1. Разработка рабочей</w:t>
            </w:r>
            <w:r w:rsidR="006758FB">
              <w:t xml:space="preserve"> </w:t>
            </w:r>
            <w:r w:rsidRPr="006758FB">
              <w:t>документации на систему и её части.</w:t>
            </w:r>
          </w:p>
          <w:p w:rsidR="001B7401" w:rsidRPr="006758FB" w:rsidRDefault="006758FB" w:rsidP="006758FB">
            <w:pPr>
              <w:pStyle w:val="aa"/>
              <w:jc w:val="both"/>
            </w:pPr>
            <w:r>
              <w:t xml:space="preserve">3.2. </w:t>
            </w:r>
            <w:r w:rsidR="0075200C" w:rsidRPr="006758FB">
              <w:t>Разработка или адаптация</w:t>
            </w:r>
            <w:r>
              <w:t xml:space="preserve"> </w:t>
            </w:r>
            <w:r w:rsidR="0075200C" w:rsidRPr="006758FB">
              <w:t>программ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17.12.20 -07.03.21</w:t>
            </w:r>
          </w:p>
        </w:tc>
        <w:tc>
          <w:tcPr>
            <w:tcW w:w="3115" w:type="dxa"/>
          </w:tcPr>
          <w:p w:rsidR="001B7401" w:rsidRPr="006758FB" w:rsidRDefault="0075200C" w:rsidP="006758FB">
            <w:pPr>
              <w:pStyle w:val="aa"/>
              <w:jc w:val="both"/>
            </w:pPr>
            <w:r w:rsidRPr="006758FB">
              <w:t>Готовая версия ПП. Документация на ПП. Руководство пользователя.</w:t>
            </w:r>
          </w:p>
        </w:tc>
      </w:tr>
      <w:tr w:rsidR="0075200C" w:rsidRPr="006758FB" w:rsidTr="001B7401"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4. Ввод в действие.</w:t>
            </w:r>
          </w:p>
          <w:p w:rsidR="0075200C" w:rsidRPr="006758FB" w:rsidRDefault="006758FB" w:rsidP="006758FB">
            <w:pPr>
              <w:pStyle w:val="aa"/>
              <w:jc w:val="both"/>
            </w:pPr>
            <w:r>
              <w:t>4.1</w:t>
            </w:r>
            <w:r w:rsidR="0075200C" w:rsidRPr="006758FB">
              <w:t>Проведение предварительных испытаний</w:t>
            </w:r>
          </w:p>
        </w:tc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08.03.21-02.07.21</w:t>
            </w:r>
          </w:p>
        </w:tc>
        <w:tc>
          <w:tcPr>
            <w:tcW w:w="3115" w:type="dxa"/>
          </w:tcPr>
          <w:p w:rsidR="0075200C" w:rsidRPr="006758FB" w:rsidRDefault="0075200C" w:rsidP="006758FB">
            <w:pPr>
              <w:pStyle w:val="aa"/>
              <w:jc w:val="both"/>
            </w:pPr>
            <w:r w:rsidRPr="006758FB">
              <w:t>Протокол испытаний. Устранение неполадок. Внесение изменений в документацию.</w:t>
            </w:r>
          </w:p>
        </w:tc>
      </w:tr>
    </w:tbl>
    <w:p w:rsidR="002A1827" w:rsidRDefault="002A1827" w:rsidP="00C14B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D20">
        <w:rPr>
          <w:rFonts w:ascii="Times New Roman" w:hAnsi="Times New Roman" w:cs="Times New Roman"/>
          <w:b/>
          <w:sz w:val="28"/>
          <w:szCs w:val="28"/>
        </w:rPr>
        <w:t>6. Порядок контроля и приемки системы.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Установить контроль и приемку результатов работ на каждой стадии создания системы в соответствии с разделом 5.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На стадии 3 принимается готовая версия программного продукта (модель).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Остальные результаты работ передаются в виде документов (согласно табл. 1.1).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:rsidR="00B05D20" w:rsidRPr="00B05D20" w:rsidRDefault="00B05D20" w:rsidP="00B05D2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:rsidR="00B05D20" w:rsidRDefault="00B05D20" w:rsidP="00C14B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Завершающим этапом при приемке системы должно быть составление акта приемки</w:t>
      </w:r>
      <w:r w:rsidR="00C14B10">
        <w:rPr>
          <w:rFonts w:ascii="Times New Roman" w:hAnsi="Times New Roman" w:cs="Times New Roman"/>
          <w:sz w:val="28"/>
          <w:szCs w:val="28"/>
        </w:rPr>
        <w:t>.</w:t>
      </w:r>
    </w:p>
    <w:p w:rsidR="00B05D20" w:rsidRPr="00B05D20" w:rsidRDefault="00B05D20" w:rsidP="00B05D20">
      <w:pPr>
        <w:spacing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5D20">
        <w:rPr>
          <w:rFonts w:ascii="Times New Roman" w:hAnsi="Times New Roman" w:cs="Times New Roman"/>
          <w:b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:rsidR="00B05D20" w:rsidRPr="00B05D20" w:rsidRDefault="00B05D20" w:rsidP="00B05D20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Для обеспечения готовности объекта к вводу системы в действие</w:t>
      </w:r>
      <w:r>
        <w:rPr>
          <w:rFonts w:ascii="Times New Roman" w:hAnsi="Times New Roman" w:cs="Times New Roman"/>
          <w:sz w:val="28"/>
          <w:szCs w:val="28"/>
        </w:rPr>
        <w:t xml:space="preserve"> провести комплекс мероприятий:</w:t>
      </w:r>
    </w:p>
    <w:p w:rsidR="00B05D20" w:rsidRPr="00B05D20" w:rsidRDefault="00B05D20" w:rsidP="00B05D20">
      <w:pPr>
        <w:pStyle w:val="a9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B05D20" w:rsidRPr="00C14B10" w:rsidRDefault="00B05D20" w:rsidP="00C14B10">
      <w:pPr>
        <w:pStyle w:val="a9"/>
        <w:numPr>
          <w:ilvl w:val="0"/>
          <w:numId w:val="42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завершить работы по установке технических средств</w:t>
      </w:r>
      <w:bookmarkStart w:id="0" w:name="_GoBack"/>
      <w:bookmarkEnd w:id="0"/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b/>
          <w:sz w:val="28"/>
          <w:szCs w:val="28"/>
        </w:rPr>
        <w:t>8.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</w:t>
      </w:r>
      <w:r>
        <w:rPr>
          <w:rFonts w:ascii="Times New Roman" w:hAnsi="Times New Roman" w:cs="Times New Roman"/>
          <w:sz w:val="28"/>
          <w:szCs w:val="28"/>
        </w:rPr>
        <w:t>и с ГОСТ 34.201-89 и ГОСТ ЕСПД.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lastRenderedPageBreak/>
        <w:t>Отчетные материалы должны включать в себя текстовые материалы (представленные в виде бумажной копии и на цифровом носителе в формате 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Пре</w:t>
      </w:r>
      <w:r>
        <w:rPr>
          <w:rFonts w:ascii="Times New Roman" w:hAnsi="Times New Roman" w:cs="Times New Roman"/>
          <w:sz w:val="28"/>
          <w:szCs w:val="28"/>
        </w:rPr>
        <w:t>доставить документы: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1. Опи</w:t>
      </w:r>
      <w:r>
        <w:rPr>
          <w:rFonts w:ascii="Times New Roman" w:hAnsi="Times New Roman" w:cs="Times New Roman"/>
          <w:sz w:val="28"/>
          <w:szCs w:val="28"/>
        </w:rPr>
        <w:t>сание автоматизируемых функций;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2. Схема функциональной структуры</w:t>
      </w:r>
      <w:r>
        <w:rPr>
          <w:rFonts w:ascii="Times New Roman" w:hAnsi="Times New Roman" w:cs="Times New Roman"/>
          <w:sz w:val="28"/>
          <w:szCs w:val="28"/>
        </w:rPr>
        <w:t xml:space="preserve"> автоматизируемой деятельности;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3. Описание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данных;</w:t>
      </w:r>
    </w:p>
    <w:p w:rsidR="00B05D20" w:rsidRPr="00B05D20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4. Описан</w:t>
      </w:r>
      <w:r>
        <w:rPr>
          <w:rFonts w:ascii="Times New Roman" w:hAnsi="Times New Roman" w:cs="Times New Roman"/>
          <w:sz w:val="28"/>
          <w:szCs w:val="28"/>
        </w:rPr>
        <w:t>ие информационного обеспечения;</w:t>
      </w:r>
    </w:p>
    <w:p w:rsidR="007267E6" w:rsidRDefault="00B05D20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05D20">
        <w:rPr>
          <w:rFonts w:ascii="Times New Roman" w:hAnsi="Times New Roman" w:cs="Times New Roman"/>
          <w:sz w:val="28"/>
          <w:szCs w:val="28"/>
        </w:rPr>
        <w:t>5. Описан</w:t>
      </w:r>
      <w:r>
        <w:rPr>
          <w:rFonts w:ascii="Times New Roman" w:hAnsi="Times New Roman" w:cs="Times New Roman"/>
          <w:sz w:val="28"/>
          <w:szCs w:val="28"/>
        </w:rPr>
        <w:t>ие программного обеспечения АС;</w:t>
      </w:r>
    </w:p>
    <w:p w:rsidR="007267E6" w:rsidRDefault="0072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267E6" w:rsidRDefault="007267E6" w:rsidP="00B05D20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67E6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2.105-95. ЕСКД. Общие требования к текстовым документам.</w:t>
      </w:r>
    </w:p>
    <w:p w:rsid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67E6">
        <w:rPr>
          <w:rFonts w:ascii="Times New Roman" w:hAnsi="Times New Roman" w:cs="Times New Roman"/>
          <w:sz w:val="28"/>
          <w:szCs w:val="28"/>
        </w:rPr>
        <w:t>ГОСТ Р. 50377-92 (МЭК 950-86) «Безопасность оборудования информационной технологии, включая электрическое конторское оборудование».</w:t>
      </w:r>
    </w:p>
    <w:p w:rsidR="007267E6" w:rsidRPr="007267E6" w:rsidRDefault="007267E6" w:rsidP="007267E6">
      <w:pPr>
        <w:pStyle w:val="a9"/>
        <w:numPr>
          <w:ilvl w:val="0"/>
          <w:numId w:val="4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8C75BD">
        <w:rPr>
          <w:rFonts w:ascii="Times New Roman" w:hAnsi="Times New Roman" w:cs="Times New Roman"/>
          <w:sz w:val="28"/>
          <w:szCs w:val="28"/>
        </w:rPr>
        <w:t xml:space="preserve">. В. Рудаков, Г. Н. Федорова - </w:t>
      </w:r>
      <w:r>
        <w:rPr>
          <w:rFonts w:ascii="Times New Roman" w:hAnsi="Times New Roman" w:cs="Times New Roman"/>
          <w:sz w:val="28"/>
          <w:szCs w:val="28"/>
        </w:rPr>
        <w:t>«Технология разработки программных продуктов», 2014</w:t>
      </w:r>
    </w:p>
    <w:p w:rsidR="008C75BD" w:rsidRPr="008C75BD" w:rsidRDefault="007267E6" w:rsidP="008C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75BD" w:rsidRPr="00884E68" w:rsidRDefault="008C75BD" w:rsidP="008C75BD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СОГЛАСОВАНО Руководитель (должность,</w:t>
      </w:r>
    </w:p>
    <w:p w:rsidR="008C75BD" w:rsidRPr="00884E68" w:rsidRDefault="008C75BD" w:rsidP="008C75BD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C75BD" w:rsidRPr="00884E68" w:rsidTr="0062714E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C75BD" w:rsidRPr="00884E68" w:rsidTr="0062714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C75BD" w:rsidRPr="00884E68" w:rsidTr="0062714E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C75BD" w:rsidRPr="00884E68" w:rsidTr="0062714E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C75BD" w:rsidRPr="00884E68" w:rsidRDefault="008C75BD" w:rsidP="0062714E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C75BD" w:rsidRPr="00884E68" w:rsidRDefault="008C75BD" w:rsidP="0062714E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C75BD" w:rsidRPr="00884E68" w:rsidRDefault="008C75BD" w:rsidP="0062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C75BD" w:rsidRDefault="008C75BD" w:rsidP="008C75BD">
      <w:pPr>
        <w:jc w:val="center"/>
      </w:pPr>
    </w:p>
    <w:p w:rsidR="008C75BD" w:rsidRDefault="008C75BD" w:rsidP="008C75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0696" w:rsidRPr="008C75BD" w:rsidRDefault="00DA0696" w:rsidP="008C75BD">
      <w:pPr>
        <w:rPr>
          <w:rFonts w:ascii="Times New Roman" w:hAnsi="Times New Roman" w:cs="Times New Roman"/>
          <w:sz w:val="28"/>
          <w:szCs w:val="28"/>
        </w:rPr>
      </w:pPr>
    </w:p>
    <w:sectPr w:rsidR="00DA0696" w:rsidRPr="008C75BD" w:rsidSect="00022F56">
      <w:head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860" w:rsidRDefault="00A45860" w:rsidP="00A82908">
      <w:pPr>
        <w:spacing w:after="0" w:line="240" w:lineRule="auto"/>
      </w:pPr>
      <w:r>
        <w:separator/>
      </w:r>
    </w:p>
  </w:endnote>
  <w:endnote w:type="continuationSeparator" w:id="0">
    <w:p w:rsidR="00A45860" w:rsidRDefault="00A45860" w:rsidP="00A82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860" w:rsidRDefault="00A45860" w:rsidP="00A82908">
      <w:pPr>
        <w:spacing w:after="0" w:line="240" w:lineRule="auto"/>
      </w:pPr>
      <w:r>
        <w:separator/>
      </w:r>
    </w:p>
  </w:footnote>
  <w:footnote w:type="continuationSeparator" w:id="0">
    <w:p w:rsidR="00A45860" w:rsidRDefault="00A45860" w:rsidP="00A82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9912867"/>
      <w:docPartObj>
        <w:docPartGallery w:val="Page Numbers (Top of Page)"/>
        <w:docPartUnique/>
      </w:docPartObj>
    </w:sdtPr>
    <w:sdtContent>
      <w:p w:rsidR="00760B62" w:rsidRDefault="008C75BD" w:rsidP="008C75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B10">
          <w:rPr>
            <w:noProof/>
          </w:rPr>
          <w:t>16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9F4"/>
    <w:multiLevelType w:val="hybridMultilevel"/>
    <w:tmpl w:val="C22A7FC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9F57C6"/>
    <w:multiLevelType w:val="hybridMultilevel"/>
    <w:tmpl w:val="037AA3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043C45"/>
    <w:multiLevelType w:val="hybridMultilevel"/>
    <w:tmpl w:val="C180F612"/>
    <w:lvl w:ilvl="0" w:tplc="041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2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935" w:hanging="360"/>
      </w:pPr>
      <w:rPr>
        <w:rFonts w:ascii="Wingdings" w:hAnsi="Wingdings" w:hint="default"/>
      </w:rPr>
    </w:lvl>
  </w:abstractNum>
  <w:abstractNum w:abstractNumId="3" w15:restartNumberingAfterBreak="0">
    <w:nsid w:val="08B12645"/>
    <w:multiLevelType w:val="hybridMultilevel"/>
    <w:tmpl w:val="A1F6F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F416CC"/>
    <w:multiLevelType w:val="hybridMultilevel"/>
    <w:tmpl w:val="87647E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0A823EDA"/>
    <w:multiLevelType w:val="hybridMultilevel"/>
    <w:tmpl w:val="C6240B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E116022"/>
    <w:multiLevelType w:val="hybridMultilevel"/>
    <w:tmpl w:val="9DD2E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C07175"/>
    <w:multiLevelType w:val="hybridMultilevel"/>
    <w:tmpl w:val="B78268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4B16D3A"/>
    <w:multiLevelType w:val="hybridMultilevel"/>
    <w:tmpl w:val="1762856E"/>
    <w:lvl w:ilvl="0" w:tplc="0419000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2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9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6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3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0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815" w:hanging="360"/>
      </w:pPr>
      <w:rPr>
        <w:rFonts w:ascii="Wingdings" w:hAnsi="Wingdings" w:hint="default"/>
      </w:rPr>
    </w:lvl>
  </w:abstractNum>
  <w:abstractNum w:abstractNumId="9" w15:restartNumberingAfterBreak="0">
    <w:nsid w:val="156C7EE8"/>
    <w:multiLevelType w:val="hybridMultilevel"/>
    <w:tmpl w:val="C4FA6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6DB72BC"/>
    <w:multiLevelType w:val="hybridMultilevel"/>
    <w:tmpl w:val="CC128E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EA267D"/>
    <w:multiLevelType w:val="hybridMultilevel"/>
    <w:tmpl w:val="928808F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2" w15:restartNumberingAfterBreak="0">
    <w:nsid w:val="1AA31735"/>
    <w:multiLevelType w:val="hybridMultilevel"/>
    <w:tmpl w:val="3664E7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BE13BCD"/>
    <w:multiLevelType w:val="hybridMultilevel"/>
    <w:tmpl w:val="CF8016F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01B72B1"/>
    <w:multiLevelType w:val="hybridMultilevel"/>
    <w:tmpl w:val="9DDED4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0CE456F"/>
    <w:multiLevelType w:val="hybridMultilevel"/>
    <w:tmpl w:val="0DEEB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731A4"/>
    <w:multiLevelType w:val="hybridMultilevel"/>
    <w:tmpl w:val="288A936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2F01BF5"/>
    <w:multiLevelType w:val="multilevel"/>
    <w:tmpl w:val="598CA8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9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9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28" w:hanging="2160"/>
      </w:pPr>
      <w:rPr>
        <w:rFonts w:hint="default"/>
      </w:rPr>
    </w:lvl>
  </w:abstractNum>
  <w:abstractNum w:abstractNumId="18" w15:restartNumberingAfterBreak="0">
    <w:nsid w:val="2B2B5538"/>
    <w:multiLevelType w:val="hybridMultilevel"/>
    <w:tmpl w:val="082A84D0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9" w15:restartNumberingAfterBreak="0">
    <w:nsid w:val="36BC032D"/>
    <w:multiLevelType w:val="hybridMultilevel"/>
    <w:tmpl w:val="1FFED5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9A82921"/>
    <w:multiLevelType w:val="multilevel"/>
    <w:tmpl w:val="1C4C069A"/>
    <w:lvl w:ilvl="0">
      <w:start w:val="1"/>
      <w:numFmt w:val="upperRoman"/>
      <w:lvlText w:val="%1."/>
      <w:lvlJc w:val="right"/>
      <w:pPr>
        <w:ind w:left="1571" w:hanging="360"/>
      </w:pPr>
    </w:lvl>
    <w:lvl w:ilvl="1">
      <w:start w:val="3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21" w15:restartNumberingAfterBreak="0">
    <w:nsid w:val="3E4642EC"/>
    <w:multiLevelType w:val="hybridMultilevel"/>
    <w:tmpl w:val="20C44640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3A60467"/>
    <w:multiLevelType w:val="multilevel"/>
    <w:tmpl w:val="28B4D8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3" w15:restartNumberingAfterBreak="0">
    <w:nsid w:val="46057347"/>
    <w:multiLevelType w:val="hybridMultilevel"/>
    <w:tmpl w:val="52085D7E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4" w15:restartNumberingAfterBreak="0">
    <w:nsid w:val="468810EE"/>
    <w:multiLevelType w:val="hybridMultilevel"/>
    <w:tmpl w:val="3B80F3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7E14814"/>
    <w:multiLevelType w:val="multilevel"/>
    <w:tmpl w:val="BCAA486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47EB5319"/>
    <w:multiLevelType w:val="hybridMultilevel"/>
    <w:tmpl w:val="778465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AA0306B"/>
    <w:multiLevelType w:val="hybridMultilevel"/>
    <w:tmpl w:val="81D406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EEF7C58"/>
    <w:multiLevelType w:val="hybridMultilevel"/>
    <w:tmpl w:val="3870AF08"/>
    <w:lvl w:ilvl="0" w:tplc="B1548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727E0"/>
    <w:multiLevelType w:val="hybridMultilevel"/>
    <w:tmpl w:val="02C0D8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32209F8"/>
    <w:multiLevelType w:val="hybridMultilevel"/>
    <w:tmpl w:val="5CD27D10"/>
    <w:lvl w:ilvl="0" w:tplc="0419000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31" w15:restartNumberingAfterBreak="0">
    <w:nsid w:val="566B0A38"/>
    <w:multiLevelType w:val="hybridMultilevel"/>
    <w:tmpl w:val="7E26E084"/>
    <w:lvl w:ilvl="0" w:tplc="0419000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3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5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6695" w:hanging="360"/>
      </w:pPr>
      <w:rPr>
        <w:rFonts w:ascii="Wingdings" w:hAnsi="Wingdings" w:hint="default"/>
      </w:rPr>
    </w:lvl>
  </w:abstractNum>
  <w:abstractNum w:abstractNumId="32" w15:restartNumberingAfterBreak="0">
    <w:nsid w:val="5B3709AC"/>
    <w:multiLevelType w:val="hybridMultilevel"/>
    <w:tmpl w:val="9D5C3B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860040C"/>
    <w:multiLevelType w:val="hybridMultilevel"/>
    <w:tmpl w:val="D3E6C44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4" w15:restartNumberingAfterBreak="0">
    <w:nsid w:val="6C497EDF"/>
    <w:multiLevelType w:val="hybridMultilevel"/>
    <w:tmpl w:val="F2A0A34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E173901"/>
    <w:multiLevelType w:val="hybridMultilevel"/>
    <w:tmpl w:val="0E5C1B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98CAF7FC">
      <w:start w:val="4"/>
      <w:numFmt w:val="bullet"/>
      <w:lvlText w:val="·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0CF04F3"/>
    <w:multiLevelType w:val="hybridMultilevel"/>
    <w:tmpl w:val="0DE0CB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0D5755D"/>
    <w:multiLevelType w:val="hybridMultilevel"/>
    <w:tmpl w:val="6D6A0BA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2AA2AFC"/>
    <w:multiLevelType w:val="hybridMultilevel"/>
    <w:tmpl w:val="A2980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7FD6C8B"/>
    <w:multiLevelType w:val="hybridMultilevel"/>
    <w:tmpl w:val="D21AC096"/>
    <w:lvl w:ilvl="0" w:tplc="041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0" w15:restartNumberingAfterBreak="0">
    <w:nsid w:val="7E5311F2"/>
    <w:multiLevelType w:val="hybridMultilevel"/>
    <w:tmpl w:val="5778E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A543D7"/>
    <w:multiLevelType w:val="hybridMultilevel"/>
    <w:tmpl w:val="9D3212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2"/>
  </w:num>
  <w:num w:numId="2">
    <w:abstractNumId w:val="17"/>
  </w:num>
  <w:num w:numId="3">
    <w:abstractNumId w:val="35"/>
  </w:num>
  <w:num w:numId="4">
    <w:abstractNumId w:val="12"/>
  </w:num>
  <w:num w:numId="5">
    <w:abstractNumId w:val="0"/>
  </w:num>
  <w:num w:numId="6">
    <w:abstractNumId w:val="16"/>
  </w:num>
  <w:num w:numId="7">
    <w:abstractNumId w:val="21"/>
  </w:num>
  <w:num w:numId="8">
    <w:abstractNumId w:val="39"/>
  </w:num>
  <w:num w:numId="9">
    <w:abstractNumId w:val="14"/>
  </w:num>
  <w:num w:numId="10">
    <w:abstractNumId w:val="6"/>
  </w:num>
  <w:num w:numId="11">
    <w:abstractNumId w:val="2"/>
  </w:num>
  <w:num w:numId="12">
    <w:abstractNumId w:val="8"/>
  </w:num>
  <w:num w:numId="13">
    <w:abstractNumId w:val="31"/>
  </w:num>
  <w:num w:numId="14">
    <w:abstractNumId w:val="33"/>
  </w:num>
  <w:num w:numId="15">
    <w:abstractNumId w:val="36"/>
  </w:num>
  <w:num w:numId="16">
    <w:abstractNumId w:val="5"/>
  </w:num>
  <w:num w:numId="17">
    <w:abstractNumId w:val="27"/>
  </w:num>
  <w:num w:numId="18">
    <w:abstractNumId w:val="11"/>
  </w:num>
  <w:num w:numId="19">
    <w:abstractNumId w:val="29"/>
  </w:num>
  <w:num w:numId="20">
    <w:abstractNumId w:val="3"/>
  </w:num>
  <w:num w:numId="21">
    <w:abstractNumId w:val="1"/>
  </w:num>
  <w:num w:numId="22">
    <w:abstractNumId w:val="9"/>
  </w:num>
  <w:num w:numId="23">
    <w:abstractNumId w:val="38"/>
  </w:num>
  <w:num w:numId="24">
    <w:abstractNumId w:val="34"/>
  </w:num>
  <w:num w:numId="25">
    <w:abstractNumId w:val="23"/>
  </w:num>
  <w:num w:numId="26">
    <w:abstractNumId w:val="10"/>
  </w:num>
  <w:num w:numId="27">
    <w:abstractNumId w:val="19"/>
  </w:num>
  <w:num w:numId="28">
    <w:abstractNumId w:val="30"/>
  </w:num>
  <w:num w:numId="29">
    <w:abstractNumId w:val="25"/>
  </w:num>
  <w:num w:numId="30">
    <w:abstractNumId w:val="37"/>
  </w:num>
  <w:num w:numId="31">
    <w:abstractNumId w:val="40"/>
  </w:num>
  <w:num w:numId="32">
    <w:abstractNumId w:val="32"/>
  </w:num>
  <w:num w:numId="33">
    <w:abstractNumId w:val="41"/>
  </w:num>
  <w:num w:numId="34">
    <w:abstractNumId w:val="7"/>
  </w:num>
  <w:num w:numId="35">
    <w:abstractNumId w:val="26"/>
  </w:num>
  <w:num w:numId="36">
    <w:abstractNumId w:val="24"/>
  </w:num>
  <w:num w:numId="37">
    <w:abstractNumId w:val="4"/>
  </w:num>
  <w:num w:numId="38">
    <w:abstractNumId w:val="13"/>
  </w:num>
  <w:num w:numId="39">
    <w:abstractNumId w:val="15"/>
  </w:num>
  <w:num w:numId="40">
    <w:abstractNumId w:val="28"/>
  </w:num>
  <w:num w:numId="41">
    <w:abstractNumId w:val="20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73"/>
    <w:rsid w:val="00022F56"/>
    <w:rsid w:val="000861F8"/>
    <w:rsid w:val="001255A6"/>
    <w:rsid w:val="001B7401"/>
    <w:rsid w:val="0029038F"/>
    <w:rsid w:val="002A1827"/>
    <w:rsid w:val="002B354C"/>
    <w:rsid w:val="003B345B"/>
    <w:rsid w:val="003E2A45"/>
    <w:rsid w:val="004948F0"/>
    <w:rsid w:val="004D3F0E"/>
    <w:rsid w:val="00500D57"/>
    <w:rsid w:val="0051182D"/>
    <w:rsid w:val="005141EA"/>
    <w:rsid w:val="005413C7"/>
    <w:rsid w:val="005C341F"/>
    <w:rsid w:val="005D685A"/>
    <w:rsid w:val="00604565"/>
    <w:rsid w:val="006758FB"/>
    <w:rsid w:val="006F561E"/>
    <w:rsid w:val="007267E6"/>
    <w:rsid w:val="0075200C"/>
    <w:rsid w:val="00760B62"/>
    <w:rsid w:val="00844A1D"/>
    <w:rsid w:val="008C75BD"/>
    <w:rsid w:val="008D3BC8"/>
    <w:rsid w:val="008E1A73"/>
    <w:rsid w:val="00945FF9"/>
    <w:rsid w:val="00957077"/>
    <w:rsid w:val="00A45860"/>
    <w:rsid w:val="00A51803"/>
    <w:rsid w:val="00A82908"/>
    <w:rsid w:val="00B05D20"/>
    <w:rsid w:val="00BB5D90"/>
    <w:rsid w:val="00C14B10"/>
    <w:rsid w:val="00C40AB4"/>
    <w:rsid w:val="00DA0696"/>
    <w:rsid w:val="00EE6DDE"/>
    <w:rsid w:val="00F4272C"/>
    <w:rsid w:val="00FB1A72"/>
    <w:rsid w:val="00FC0CA4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00A6"/>
  <w15:chartTrackingRefBased/>
  <w15:docId w15:val="{33B05525-F3F8-4730-B60D-8263FC35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5BD"/>
  </w:style>
  <w:style w:type="paragraph" w:styleId="1">
    <w:name w:val="heading 1"/>
    <w:basedOn w:val="a"/>
    <w:next w:val="a"/>
    <w:link w:val="10"/>
    <w:uiPriority w:val="9"/>
    <w:qFormat/>
    <w:rsid w:val="00945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22F5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22F56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A8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2908"/>
  </w:style>
  <w:style w:type="paragraph" w:styleId="a7">
    <w:name w:val="footer"/>
    <w:basedOn w:val="a"/>
    <w:link w:val="a8"/>
    <w:uiPriority w:val="99"/>
    <w:unhideWhenUsed/>
    <w:rsid w:val="00A829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2908"/>
  </w:style>
  <w:style w:type="paragraph" w:styleId="a9">
    <w:name w:val="List Paragraph"/>
    <w:basedOn w:val="a"/>
    <w:uiPriority w:val="34"/>
    <w:qFormat/>
    <w:rsid w:val="002A1827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D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1B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5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945FF9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39"/>
    <w:rsid w:val="00B5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3B1B7E2C71430FA814B2675532150D">
    <w:name w:val="C93B1B7E2C71430FA814B2675532150D"/>
    <w:rsid w:val="00B50739"/>
  </w:style>
  <w:style w:type="paragraph" w:customStyle="1" w:styleId="133F3DA9940E43308BF653B92D78BC60">
    <w:name w:val="133F3DA9940E43308BF653B92D78BC60"/>
    <w:rsid w:val="00B50739"/>
  </w:style>
  <w:style w:type="paragraph" w:customStyle="1" w:styleId="556F36840CF24C38BEB5BB58D6EA7E2C">
    <w:name w:val="556F36840CF24C38BEB5BB58D6EA7E2C"/>
    <w:rsid w:val="00B50739"/>
  </w:style>
  <w:style w:type="paragraph" w:customStyle="1" w:styleId="8EDBD5A7661A42238CC742716D09F8B0">
    <w:name w:val="8EDBD5A7661A42238CC742716D09F8B0"/>
    <w:rsid w:val="00B50739"/>
  </w:style>
  <w:style w:type="paragraph" w:customStyle="1" w:styleId="5A022BFAF32B4F92818C555355457903">
    <w:name w:val="5A022BFAF32B4F92818C555355457903"/>
    <w:rsid w:val="00B50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2088E-57C4-4BD8-9870-BA50D07C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17</Pages>
  <Words>3187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US_106</dc:creator>
  <cp:keywords/>
  <dc:description/>
  <cp:lastModifiedBy>US_106</cp:lastModifiedBy>
  <cp:revision>29</cp:revision>
  <dcterms:created xsi:type="dcterms:W3CDTF">2022-12-23T03:45:00Z</dcterms:created>
  <dcterms:modified xsi:type="dcterms:W3CDTF">2022-12-23T08:45:00Z</dcterms:modified>
</cp:coreProperties>
</file>