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4"/>
        </w:rPr>
        <w:t>物流分拣中心排班问题</w:t>
        <w:br/>
        <w:t>三问建模思路与模型整理</w:t>
      </w:r>
    </w:p>
    <w:p>
      <w:pPr>
        <w:jc w:val="center"/>
      </w:pPr>
      <w:r>
        <w:rPr>
          <w:rFonts w:ascii="Microsoft YaHei" w:hAnsi="Microsoft YaHei" w:eastAsia="Microsoft YaHei"/>
          <w:color w:val="646464"/>
          <w:sz w:val="22"/>
        </w:rPr>
        <w:t>适用于《第一轮B题（物流分拣）》的学习整理稿</w:t>
      </w:r>
    </w:p>
    <w:p/>
    <w:p>
      <w:r>
        <w:t>说明：本文按照题面及当前讨论的理解整理。第二问采用“每名工人每个班次中有 1 小时处理 10 件、其余 7 小时每小时处理 25 件”的解释。由于题目没有完全给出班次起始时间以及低效率小时的位置，正文中明确列出相应假设。</w:t>
      </w:r>
    </w:p>
    <w:p>
      <w:pPr>
        <w:pStyle w:val="Heading1"/>
      </w:pPr>
      <w:r>
        <w:t>一、题目整体理解</w:t>
      </w:r>
    </w:p>
    <w:p>
      <w:r>
        <w:t>这是一个确定性人员排班优化问题。未来 30 天每小时的进货量已经在附件中给出，因此不需要建立货量预测模型，重点是根据已知货量安排班次、工人数和整月人员轮休。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问题</w:t>
            </w:r>
          </w:p>
        </w:tc>
        <w:tc>
          <w:tcPr>
            <w:tcW w:type="dxa" w:w="4608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核心任务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主要模型特征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问题一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每天安排 5 个 8 小时班次，使当天货物处理完且工人数最少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班次覆盖、处理能力、库存平衡、整数规划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问题二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增加 16 点前完成 0—12 点货物的时间要求，并考虑每人一个低效率小时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时间窗、分阶段处理能力、整数规划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问题三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在问题二的每日需求基础上安排具体工人，连续工作不超过 7 天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0-1 排班、集合覆盖、跨天轮休、最少招聘</w:t>
            </w:r>
          </w:p>
        </w:tc>
      </w:tr>
    </w:tbl>
    <w:p/>
    <w:p>
      <w:pPr>
        <w:pStyle w:val="Heading1"/>
      </w:pPr>
      <w:r>
        <w:t>二、统一符号和基本假设</w:t>
      </w:r>
    </w:p>
    <w:p>
      <w:r>
        <w:t>日期记为 d=1,2,...,30；小时记为 h=0,1,...,23；第 d 天第 h 小时的进货量记为 q(d,h)。工人每天最多参加一个班次，每个班次连续工作 8 小时。</w:t>
      </w:r>
    </w:p>
    <w:p>
      <w:r>
        <w:t>题目没有明确 5 个班次的开始时间。为了得到确定模型，本文采用以下固定班次：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班次 k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工作时间</w:t>
            </w:r>
          </w:p>
        </w:tc>
        <w:tc>
          <w:tcPr>
            <w:tcW w:type="dxa" w:w="288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覆盖小时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0:00—8:00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0—7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2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4:00—12:00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4—11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3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8:00—16:00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8—15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4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12:00—20:00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12—19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5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16:00—24:00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16—23</w:t>
            </w:r>
          </w:p>
        </w:tc>
      </w:tr>
    </w:tbl>
    <w:p/>
    <w:p>
      <w:r>
        <w:t>令 a(h,k)=1 表示班次 k 在第 h 小时工作，令 a(h,k)=0 表示不工作。令 x(d,k) 表示第 d 天第 k 个班次安排的工人数。</w:t>
      </w:r>
    </w:p>
    <w:p>
      <w:pPr>
        <w:pStyle w:val="Heading1"/>
      </w:pPr>
      <w:r>
        <w:t>三、问题一建模过程</w:t>
      </w:r>
    </w:p>
    <w:p>
      <w:pPr>
        <w:pStyle w:val="Heading2"/>
      </w:pPr>
      <w:r>
        <w:t>3.1 问题分析</w:t>
      </w:r>
    </w:p>
    <w:p>
      <w:r>
        <w:t>问题一首先要确定每天各班次安排多少人。每个工人每小时处理 25 件，因此一个工人一个 8 小时班次最多处理 200 件。由于题目只要求当天处理完，并没有要求每小时到货必须立即处理，所以更合理的做法是允许货物在当天内部暂时积压，但不能处理尚未到达的货物。</w:t>
      </w:r>
    </w:p>
    <w:p>
      <w:r>
        <w:t>如果只用每天总货量除以 200，可以得到人数的理论下界；但这个下界不一定能对应可行的班次安排，还需要检查每小时实际处理能力和货物到达时间。</w:t>
      </w:r>
    </w:p>
    <w:p>
      <w:pPr>
        <w:pStyle w:val="Heading2"/>
      </w:pPr>
      <w:r>
        <w:t>3.2 关键变量</w:t>
      </w:r>
    </w:p>
    <w:p>
      <w:r>
        <w:t>x(d,k)：第 d 天第 k 个班次安排的工人数。</w:t>
      </w:r>
    </w:p>
    <w:p>
      <w:r>
        <w:t>n(d,h)：第 d 天第 h 小时正在工作的总人数。它不是当天总人数，而是该小时所有重叠班次中的工人数之和。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n(d,h) = Σ(k=1..5) a(h,k) x(d,k)</w:t>
      </w:r>
    </w:p>
    <w:p>
      <w:r>
        <w:t>例如第 6 小时由班次 1 和班次 2 同时覆盖，则 n(d,6)=x(d,1)+x(d,2)。</w:t>
      </w:r>
    </w:p>
    <w:p>
      <w:r>
        <w:t>y(d,h)：第 d 天第 h 小时实际处理的货物量；I(d,h)：第 h 小时结束时尚未处理的货物量。</w:t>
      </w:r>
    </w:p>
    <w:p>
      <w:pPr>
        <w:pStyle w:val="Heading2"/>
      </w:pPr>
      <w:r>
        <w:t>3.3 约束条件</w:t>
      </w:r>
    </w:p>
    <w:p>
      <w:r>
        <w:t>处理能力约束：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0 ≤ y(d,h) ≤ 25 n(d,h)</w:t>
      </w:r>
    </w:p>
    <w:p>
      <w:r>
        <w:t>库存平衡约束：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I(d,h) = I(d,h-1) + q(d,h) - y(d,h)</w:t>
      </w:r>
    </w:p>
    <w:p>
      <w:r>
        <w:t>货物不能在到达前被处理：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Σ(τ=0..h) y(d,τ) ≤ Σ(τ=0..h) q(d,τ)</w:t>
      </w:r>
    </w:p>
    <w:p>
      <w:r>
        <w:t>当天全部处理完成：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I(d,23)=0，或 Σ(h=0..23)y(d,h)=Σ(h=0..23)q(d,h)</w:t>
      </w:r>
    </w:p>
    <w:p>
      <w:r>
        <w:t>工人数为非负整数：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x(d,k) ∈ Z+，且 y(d,h) ≥ 0</w:t>
      </w:r>
    </w:p>
    <w:p>
      <w:pPr>
        <w:pStyle w:val="Heading2"/>
      </w:pPr>
      <w:r>
        <w:t>3.4 目标函数</w:t>
      </w:r>
    </w:p>
    <w:p>
      <w:r>
        <w:t>问题一的主要目标是使每天所需工人数最少：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min Σ(k=1..5) x(d,k)</w:t>
      </w:r>
    </w:p>
    <w:p>
      <w:r>
        <w:t>如果存在多个同样少人的方案，可以增加第二目标，例如最小化全天总人时或最大同时工作人数，以减少闲置和场地拥挤。</w:t>
      </w:r>
    </w:p>
    <w:p>
      <w:pPr>
        <w:pStyle w:val="Heading1"/>
      </w:pPr>
      <w:r>
        <w:t>四、问题二建模过程</w:t>
      </w:r>
    </w:p>
    <w:p>
      <w:pPr>
        <w:pStyle w:val="Heading2"/>
      </w:pPr>
      <w:r>
        <w:t>4.1 题意变化</w:t>
      </w:r>
    </w:p>
    <w:p>
      <w:r>
        <w:t>问题二在问题一基础上增加了时间截止要求：0—12 点到达的货物必须在 16 点前处理完成。同时，每名工人一个班次中有 1 小时处理 10 件，其余 7 小时处理 25 件。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单个工人每班次处理能力 = 7×25 + 1×10 = 185 件</w:t>
      </w:r>
    </w:p>
    <w:p>
      <w:r>
        <w:t>因此问题二不能把每个小时都按 10 件计算。正确理解是：只有每名工人的一个特殊小时为 10 件，另外 7 个小时仍为 25 件。</w:t>
      </w:r>
    </w:p>
    <w:p>
      <w:pPr>
        <w:pStyle w:val="Heading2"/>
      </w:pPr>
      <w:r>
        <w:t>4.2 低效率小时的处理方式</w:t>
      </w:r>
    </w:p>
    <w:p>
      <w:r>
        <w:t>题目没有说明低效率小时在 8 小时班次中的具体位置，可以有两种建模方式。</w:t>
      </w:r>
    </w:p>
    <w:p>
      <w:pPr>
        <w:pStyle w:val="ListBullet"/>
      </w:pPr>
      <w:r>
        <w:t>固定位置：例如规定每个班次第 4 个小时为特殊小时。此时每个班次每小时的单人处理能力是已知参数。</w:t>
      </w:r>
    </w:p>
    <w:p>
      <w:pPr>
        <w:pStyle w:val="ListBullet"/>
      </w:pPr>
      <w:r>
        <w:t>可调位置：把特殊小时安排在哪一个小时作为决策变量。这样可以让低效率小时避开货量高峰，但模型变量更多。</w:t>
      </w:r>
    </w:p>
    <w:p>
      <w:r>
        <w:t>如果采用可调位置，令 u(d,k,j) 表示第 d 天第 k 个班次中，在班次第 j 个小时处于低效率状态的工人数。每个工人恰好有一个低效率小时：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Σ(j=0..7) u(d,k,j) = x(d,k)</w:t>
      </w:r>
    </w:p>
    <w:p>
      <w:r>
        <w:t>若第 h 小时对应班次 k 的第 j 个小时，则该班次处理能力为 25x(d,k)-15u(d,k,j)，因为每个低效率工人比正常状态少处理 15 件。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C(d,h) = Σ(k:h 属于班次 k) [25x(d,k) - 15u(d,k,h-t(k))]</w:t>
      </w:r>
    </w:p>
    <w:p>
      <w:r>
        <w:t>其中 C(d,h) 是第 d 天第 h 小时的总处理能力。若低效率小时固定，只需把 C(d,h) 按固定的 10 或 25 计算即可。</w:t>
      </w:r>
    </w:p>
    <w:p>
      <w:pPr>
        <w:pStyle w:val="Heading2"/>
      </w:pPr>
      <w:r>
        <w:t>4.3 早期货物和普通货物</w:t>
      </w:r>
    </w:p>
    <w:p>
      <w:r>
        <w:t>为了表达“0—12 点货物必须在 16 点前完成”，需要把货物分成两类：早期货物和普通货物。设 e(d,h) 为第 h 小时处理的早期货物量，p(d,h) 为第 h 小时处理的全部货物量。</w:t>
      </w:r>
    </w:p>
    <w:p>
      <w:r>
        <w:t>早期货物总量为：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Q_E(d) = Σ(h=0..11) q(d,h)</w:t>
      </w:r>
    </w:p>
    <w:p>
      <w:r>
        <w:t>处理能力约束为：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0 ≤ e(d,h) ≤ p(d,h) ≤ C(d,h)</w:t>
      </w:r>
    </w:p>
    <w:p>
      <w:r>
        <w:t>16 点前处理完早期货物：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Σ(h=0..15)e(d,h) ≥ Σ(h=0..11)q(d,h)</w:t>
      </w:r>
    </w:p>
    <w:p>
      <w:r>
        <w:t>当天所有货物处理完：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Σ(h=0..23)p(d,h) = Σ(h=0..23)q(d,h)</w:t>
      </w:r>
    </w:p>
    <w:p>
      <w:r>
        <w:t>货物不能提前处理：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Σ(τ=0..h)p(d,τ) ≤ Σ(τ=0..h)q(d,τ)</w:t>
      </w:r>
    </w:p>
    <w:p>
      <w:r>
        <w:t>早期货物也不能在到达之前被处理：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Σ(τ=0..h)e(d,τ) ≤ Σ(τ=0..min(h,11))q(d,τ)</w:t>
      </w:r>
    </w:p>
    <w:p>
      <w:pPr>
        <w:pStyle w:val="Heading2"/>
      </w:pPr>
      <w:r>
        <w:t>4.4 问题二目标函数</w:t>
      </w:r>
    </w:p>
    <w:p>
      <w:r>
        <w:t>对每一天求解最少工人数：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min Σ(k=1..5)x(d,k)</w:t>
      </w:r>
    </w:p>
    <w:p>
      <w:r>
        <w:t>理论下界可以用全天货量粗略估计：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Σ(k=1..5)x(d,k) ≥ ceil[Σ(h=0..23)q(d,h) / 185]</w:t>
      </w:r>
    </w:p>
    <w:p>
      <w:r>
        <w:t>但这个下界不一定可行，因为 16 点前可用的班次小时数有限，最终仍需通过完整的时间窗模型验证。</w:t>
      </w:r>
    </w:p>
    <w:p>
      <w:pPr>
        <w:pStyle w:val="Heading2"/>
      </w:pPr>
      <w:r>
        <w:t>4.5 问题二的求解思路</w:t>
      </w:r>
    </w:p>
    <w:p>
      <w:pPr>
        <w:pStyle w:val="ListNumber"/>
      </w:pPr>
      <w:r>
        <w:t>读取 Excel，形成 30×24 的货量矩阵 q(d,h)。</w:t>
      </w:r>
    </w:p>
    <w:p>
      <w:pPr>
        <w:pStyle w:val="ListNumber"/>
      </w:pPr>
      <w:r>
        <w:t>固定 5 个班次的时间，计算每小时有哪些班次处于工作状态。</w:t>
      </w:r>
    </w:p>
    <w:p>
      <w:pPr>
        <w:pStyle w:val="ListNumber"/>
      </w:pPr>
      <w:r>
        <w:t>设置 x(d,k)、p(d,h)、e(d,h) 以及必要的低效率小时变量 u(d,k,j)。</w:t>
      </w:r>
    </w:p>
    <w:p>
      <w:pPr>
        <w:pStyle w:val="ListNumber"/>
      </w:pPr>
      <w:r>
        <w:t>加入每小时处理能力、货物不能提前处理、16 点截止和当天清空等约束。</w:t>
      </w:r>
    </w:p>
    <w:p>
      <w:pPr>
        <w:pStyle w:val="ListNumber"/>
      </w:pPr>
      <w:r>
        <w:t>以每天总工人数最少为目标，使用 MILP 或 CP-SAT 求解。</w:t>
      </w:r>
    </w:p>
    <w:p>
      <w:pPr>
        <w:pStyle w:val="ListNumber"/>
      </w:pPr>
      <w:r>
        <w:t>输出每个班次人数、每小时处理量、16 点前已处理早期货物量，并检查所有约束。</w:t>
      </w:r>
    </w:p>
    <w:p>
      <w:pPr>
        <w:pStyle w:val="Heading1"/>
      </w:pPr>
      <w:r>
        <w:t>五、问题三建模过程</w:t>
      </w:r>
    </w:p>
    <w:p>
      <w:pPr>
        <w:pStyle w:val="Heading2"/>
      </w:pPr>
      <w:r>
        <w:t>5.1 问题分析</w:t>
      </w:r>
    </w:p>
    <w:p>
      <w:r>
        <w:t>问题二决定的是每天每个班次需要多少人；问题三要继续决定这些人具体由谁承担，并且考虑整个月的连续工作限制。问题三的关键是把“每日需求”转化为“工人—日期—班次”的 0-1 排班变量。</w:t>
      </w:r>
    </w:p>
    <w:p>
      <w:r>
        <w:t>问题三不是重新计算货量，而是在问题二排班结果的基础上进行人员分配。</w:t>
      </w:r>
    </w:p>
    <w:p>
      <w:pPr>
        <w:pStyle w:val="Heading2"/>
      </w:pPr>
      <w:r>
        <w:t>5.2 变量定义</w:t>
      </w:r>
    </w:p>
    <w:p>
      <w:r>
        <w:t>假设最多考虑 N 名候选工人。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z(i,d,k)=1：工人 i 在第 d 天上第 k 个班次；否则为 0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v(i)=1：工人 i 被招聘；否则为 0</w:t>
      </w:r>
    </w:p>
    <w:p>
      <w:r>
        <w:t>问题二得到的第 d 天第 k 个班次需求记为 x*(d,k)。</w:t>
      </w:r>
    </w:p>
    <w:p>
      <w:pPr>
        <w:pStyle w:val="Heading2"/>
      </w:pPr>
      <w:r>
        <w:t>5.3 人员覆盖约束</w:t>
      </w:r>
    </w:p>
    <w:p>
      <w:r>
        <w:t>每个班次的人数必须达到问题二的需求：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Σ(i=1..N) z(i,d,k) ≥ x*(d,k)</w:t>
      </w:r>
    </w:p>
    <w:p>
      <w:r>
        <w:t>每人每天最多上一个班次：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Σ(k=1..5) z(i,d,k) ≤ 1</w:t>
      </w:r>
    </w:p>
    <w:p>
      <w:r>
        <w:t>只有被招聘的工人才可以上班：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z(i,d,k) ≤ v(i)</w:t>
      </w:r>
    </w:p>
    <w:p>
      <w:pPr>
        <w:pStyle w:val="Heading2"/>
      </w:pPr>
      <w:r>
        <w:t>5.4 连续工作约束</w:t>
      </w:r>
    </w:p>
    <w:p>
      <w:r>
        <w:t>“连续工作不超过 7 天”等价于任意连续 8 天中最多工作 7 天：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Σ(τ=d..d+7) Σ(k=1..5) z(i,τ,k) ≤ 7，d=1,...,23</w:t>
      </w:r>
    </w:p>
    <w:p>
      <w:r>
        <w:t>该约束允许工人连续工作 7 天，但不允许连续工作 8 天。它也允许工人在 8 天窗口中休息多于 1 天。</w:t>
      </w:r>
    </w:p>
    <w:p>
      <w:pPr>
        <w:pStyle w:val="Heading2"/>
      </w:pPr>
      <w:r>
        <w:t>5.5 第三问目标函数</w:t>
      </w:r>
    </w:p>
    <w:p>
      <w:r>
        <w:t>最小化整个月招聘的工人数：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min Σ(i=1..N)v(i)</w:t>
      </w:r>
    </w:p>
    <w:p>
      <w:pPr>
        <w:pStyle w:val="Heading2"/>
      </w:pPr>
      <w:r>
        <w:t>5.6 招聘人数的理论下界</w:t>
      </w:r>
    </w:p>
    <w:p>
      <w:r>
        <w:t>令 m(d)=Σ(k=1..5)x*(d,k) 表示第 d 天所需总人数，则有以下下界：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 ≥ max_d m(d)</w:t>
      </w:r>
    </w:p>
    <w:p>
      <w:r>
        <w:t>任意连续 8 天内，每名工人最多工作 7 天，因此：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 ≥ max_t ceil[Σ(d=t..t+7)m(d) / 7]</w:t>
      </w:r>
    </w:p>
    <w:p>
      <w:r>
        <w:t>在 30 天内，一个工人最多工作约 27 天，因此还可以使用：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N ≥ ceil[Σ(d=1..30)m(d) / 27]</w:t>
      </w:r>
    </w:p>
    <w:p>
      <w:r>
        <w:t>这些只是判断结果合理性的下界，最终招聘人数需要通过 0-1 整数规划求出。</w:t>
      </w:r>
    </w:p>
    <w:p>
      <w:pPr>
        <w:pStyle w:val="Heading1"/>
      </w:pPr>
      <w:r>
        <w:t>六、三问之间的关系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层次</w:t>
            </w:r>
          </w:p>
        </w:tc>
        <w:tc>
          <w:tcPr>
            <w:tcW w:type="dxa" w:w="4752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决定的内容</w:t>
            </w:r>
          </w:p>
        </w:tc>
        <w:tc>
          <w:tcPr>
            <w:tcW w:type="dxa" w:w="3600"/>
            <w:vAlign w:val="center"/>
            <w:shd w:fill="1F4E78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</w:rPr>
              <w:t>对应变量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问题一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每天各班次安排多少人，保证当天处理完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x(d,k)、y(d,h)、I(d,h)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问题二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在 16 点截止和低效率小时条件下，每天各班次需要多少人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x(d,k)、p(d,h)、e(d,h)、u(d,k,j)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问题三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把每天班次需求分配给具体工人，并安排休息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</w:rPr>
              <w:t>z(i,d,k)、v(i)</w:t>
            </w:r>
          </w:p>
        </w:tc>
      </w:tr>
    </w:tbl>
    <w:p/>
    <w:p>
      <w:r>
        <w:t>推荐采用两阶段方法：先逐日求解问题二，得到 x*(d,k)；再把 x*(d,k) 作为第三问的班次需求，求整月最少招聘人数。如果问题二存在多个同样优的排班方案，可以在保持每天最少人数的前提下，让第三问进一步选择最有利于整月轮休的方案。</w:t>
      </w:r>
    </w:p>
    <w:p>
      <w:pPr>
        <w:pStyle w:val="Heading1"/>
      </w:pPr>
      <w:r>
        <w:t>七、结果检验和论文展示建议</w:t>
      </w:r>
    </w:p>
    <w:p>
      <w:r>
        <w:t>求解完成后，不能只报告一个最小人数，还需要验证方案确实可行。</w:t>
      </w:r>
    </w:p>
    <w:p>
      <w:pPr>
        <w:pStyle w:val="ListBullet"/>
      </w:pPr>
      <w:r>
        <w:t>每天各小时处理能力不超过在岗工人的处理能力。</w:t>
      </w:r>
    </w:p>
    <w:p>
      <w:pPr>
        <w:pStyle w:val="ListBullet"/>
      </w:pPr>
      <w:r>
        <w:t>当天最后一小时剩余货物量为 0。</w:t>
      </w:r>
    </w:p>
    <w:p>
      <w:pPr>
        <w:pStyle w:val="ListBullet"/>
      </w:pPr>
      <w:r>
        <w:t>0—12 点到达的货物在 16 点前全部处理完。</w:t>
      </w:r>
    </w:p>
    <w:p>
      <w:pPr>
        <w:pStyle w:val="ListBullet"/>
      </w:pPr>
      <w:r>
        <w:t>每名工人每天最多上一个班次。</w:t>
      </w:r>
    </w:p>
    <w:p>
      <w:pPr>
        <w:pStyle w:val="ListBullet"/>
      </w:pPr>
      <w:r>
        <w:t>没有任何工人连续工作超过 7 天。</w:t>
      </w:r>
    </w:p>
    <w:p>
      <w:pPr>
        <w:pStyle w:val="ListBullet"/>
      </w:pPr>
      <w:r>
        <w:t>所有 x、u、z 等人员变量均为整数或 0-1 变量。</w:t>
      </w:r>
    </w:p>
    <w:p>
      <w:r>
        <w:t>建议最终展示以下结果：每日货量折线图、小时货量热力图、每日各班次人数表、每日高峰小时在岗人数、16 点前早期货物完成情况、整月人员排班表和最终招聘人数。</w:t>
      </w:r>
    </w:p>
    <w:p>
      <w:pPr>
        <w:pStyle w:val="Heading1"/>
      </w:pPr>
      <w:r>
        <w:t>八、模型难点和注意事项</w:t>
      </w:r>
    </w:p>
    <w:p>
      <w:r>
        <w:t>第一，必须明确班次时间。题目只说 5 个连续 8 小时班次，没有完全说明起始时刻，论文中要主动写出假设。</w:t>
      </w:r>
    </w:p>
    <w:p>
      <w:r>
        <w:t>第二，第二问的 10 件只对应每名工人的一个小时，其他 7 小时仍然是 25 件。若低效率小时位置未知，需要说明是固定位置还是作为优化变量。</w:t>
      </w:r>
    </w:p>
    <w:p>
      <w:r>
        <w:t>第三，问题一和问题二允许货物在当天内部暂存，但不能处理未到达货物。如果把每小时货量都强制要求当小时完成，得到的是更严格的模型，必须明确说明。</w:t>
      </w:r>
    </w:p>
    <w:p>
      <w:r>
        <w:t>第四，问题三中的连续工作约束会把 30 天联系起来，不能把每天的最优排班简单相加。需要使用 0-1 排班模型统一安排。</w:t>
      </w:r>
    </w:p>
    <w:p>
      <w:r>
        <w:t>第五，如果考虑月初前后连续工作，应该补充跨月约束；如果只研究这 30 天，可以假设月初所有工人均可上班。</w:t>
      </w:r>
    </w:p>
    <w:p>
      <w:pPr>
        <w:pStyle w:val="Heading1"/>
      </w:pPr>
      <w:r>
        <w:t>九、推荐的完整求解流程</w:t>
      </w:r>
    </w:p>
    <w:p>
      <w:pPr>
        <w:pStyle w:val="ListNumber"/>
      </w:pPr>
      <w:r>
        <w:t>读取 Excel，整理为 q(d,h) 的 30×24 货量矩阵。</w:t>
      </w:r>
    </w:p>
    <w:p>
      <w:pPr>
        <w:pStyle w:val="ListNumber"/>
      </w:pPr>
      <w:r>
        <w:t>固定并说明 5 个班次时间，构造班次—小时覆盖矩阵 a(h,k)。</w:t>
      </w:r>
    </w:p>
    <w:p>
      <w:pPr>
        <w:pStyle w:val="ListNumber"/>
      </w:pPr>
      <w:r>
        <w:t>先用总货量/单人班次能力计算人数下界，检查数据量级。</w:t>
      </w:r>
    </w:p>
    <w:p>
      <w:pPr>
        <w:pStyle w:val="ListNumber"/>
      </w:pPr>
      <w:r>
        <w:t>建立问题一的库存平衡整数规划。</w:t>
      </w:r>
    </w:p>
    <w:p>
      <w:pPr>
        <w:pStyle w:val="ListNumber"/>
      </w:pPr>
      <w:r>
        <w:t>在问题一基础上加入第二问的低效率小时和 16 点时间窗约束。</w:t>
      </w:r>
    </w:p>
    <w:p>
      <w:pPr>
        <w:pStyle w:val="ListNumber"/>
      </w:pPr>
      <w:r>
        <w:t>得到每天每个班次的最少需求 x*(d,k)。</w:t>
      </w:r>
    </w:p>
    <w:p>
      <w:pPr>
        <w:pStyle w:val="ListNumber"/>
      </w:pPr>
      <w:r>
        <w:t>建立问题三的工人—日期—班次 0-1 分配模型。</w:t>
      </w:r>
    </w:p>
    <w:p>
      <w:pPr>
        <w:pStyle w:val="ListNumber"/>
      </w:pPr>
      <w:r>
        <w:t>加入每天一个班次和任意 8 天最多工作 7 天的约束。</w:t>
      </w:r>
    </w:p>
    <w:p>
      <w:pPr>
        <w:pStyle w:val="ListNumber"/>
      </w:pPr>
      <w:r>
        <w:t>最小化招聘人数，并对结果进行逐条可行性检查。</w:t>
      </w:r>
    </w:p>
    <w:p>
      <w:pPr>
        <w:pStyle w:val="ListNumber"/>
      </w:pPr>
      <w:r>
        <w:t>用表格和图形展示排班结果、处理能力和轮休情况。</w:t>
      </w:r>
    </w:p>
    <w:p>
      <w:pPr>
        <w:pStyle w:val="Heading1"/>
      </w:pPr>
      <w:r>
        <w:t>十、可直接使用的模型总结</w:t>
      </w:r>
    </w:p>
    <w:p>
      <w:r>
        <w:t>问题一：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目标：min Σ_k x(d,k)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约束：0≤y(d,h)≤25n(d,h)；库存平衡；当天库存为 0；货物不能提前处理</w:t>
      </w:r>
    </w:p>
    <w:p>
      <w:r>
        <w:t>问题二：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目标：min Σ_k x(d,k)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约束：0≤p(d,h)≤C(d,h)；Σ(h=0..15)e(d,h)≥Σ(h=0..11)q(d,h)；全天清空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其中 C(d,h) 由每人 7 个 25 件小时和 1 个 10 件小时共同决定</w:t>
      </w:r>
    </w:p>
    <w:p>
      <w:r>
        <w:t>问题三：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目标：min Σ_i v(i)</w:t>
      </w:r>
    </w:p>
    <w:p>
      <w:pPr>
        <w:jc w:val="center"/>
      </w:pPr>
      <w:r>
        <w:rPr>
          <w:rFonts w:ascii="Cambria Math" w:hAnsi="Cambria Math" w:eastAsia="Cambria Math"/>
          <w:sz w:val="21"/>
        </w:rPr>
        <w:t>约束：Σ_i z(i,d,k)≥x*(d,k)；Σ_k z(i,d,k)≤1；Σ(连续8天)z≤7；z(i,d,k)≤v(i)</w:t>
      </w:r>
    </w:p>
    <w:p/>
    <w:p>
      <w:pPr>
        <w:jc w:val="center"/>
      </w:pPr>
      <w:r>
        <w:rPr>
          <w:i/>
          <w:color w:val="646464"/>
        </w:rPr>
        <w:t>整理完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49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