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E4" w:rsidRDefault="00F26CE4" w:rsidP="00F26CE4">
      <w:pPr>
        <w:pStyle w:val="1"/>
      </w:pPr>
      <w:r>
        <w:rPr>
          <w:rFonts w:hint="eastAsia"/>
        </w:rPr>
        <w:t>面试常见</w:t>
      </w:r>
    </w:p>
    <w:p w:rsidR="00F26CE4" w:rsidRDefault="00F26CE4" w:rsidP="00F26CE4">
      <w:pPr>
        <w:pStyle w:val="2"/>
      </w:pPr>
      <w:r>
        <w:rPr>
          <w:rFonts w:hint="eastAsia"/>
        </w:rPr>
        <w:t>数据库事务</w:t>
      </w:r>
    </w:p>
    <w:p w:rsidR="00F26CE4" w:rsidRDefault="00911220" w:rsidP="00911220">
      <w:pPr>
        <w:pStyle w:val="3"/>
      </w:pPr>
      <w:r>
        <w:rPr>
          <w:rFonts w:hint="eastAsia"/>
        </w:rPr>
        <w:t>定义</w:t>
      </w:r>
    </w:p>
    <w:p w:rsidR="00911220" w:rsidRDefault="00911220" w:rsidP="00911220">
      <w:r>
        <w:rPr>
          <w:rFonts w:hint="eastAsia"/>
        </w:rPr>
        <w:t>指作为单个逻辑工作单元执行的一系列操作，要么完全执行要么完全不执行。</w:t>
      </w:r>
    </w:p>
    <w:p w:rsidR="00911220" w:rsidRDefault="00911220" w:rsidP="00911220">
      <w:r>
        <w:rPr>
          <w:rFonts w:hint="eastAsia"/>
        </w:rPr>
        <w:t xml:space="preserve">符合 </w:t>
      </w:r>
    </w:p>
    <w:p w:rsidR="00911220" w:rsidRDefault="00911220" w:rsidP="00911220">
      <w:pPr>
        <w:pStyle w:val="a3"/>
        <w:numPr>
          <w:ilvl w:val="0"/>
          <w:numId w:val="3"/>
        </w:numPr>
        <w:ind w:firstLineChars="0"/>
      </w:pPr>
      <w:r>
        <w:rPr>
          <w:rFonts w:hint="eastAsia"/>
        </w:rPr>
        <w:t>原子性：事务中的操作要么都做要么都不做</w:t>
      </w:r>
    </w:p>
    <w:p w:rsidR="00911220" w:rsidRPr="008B0934" w:rsidRDefault="00911220" w:rsidP="008B0934">
      <w:pPr>
        <w:pStyle w:val="a3"/>
        <w:widowControl/>
        <w:numPr>
          <w:ilvl w:val="0"/>
          <w:numId w:val="3"/>
        </w:numPr>
        <w:ind w:firstLineChars="0"/>
        <w:jc w:val="left"/>
        <w:rPr>
          <w:rFonts w:ascii="宋体" w:eastAsia="宋体" w:hAnsi="宋体" w:cs="宋体" w:hint="eastAsia"/>
          <w:kern w:val="0"/>
          <w:sz w:val="24"/>
        </w:rPr>
      </w:pPr>
      <w:r>
        <w:rPr>
          <w:rFonts w:hint="eastAsia"/>
        </w:rPr>
        <w:t>一致性：事务的执行结果必须从数据库从数据库的一个一致行状态转化为另一个一致性状态</w:t>
      </w:r>
      <w:r w:rsidR="008B0934">
        <w:rPr>
          <w:rFonts w:hint="eastAsia"/>
        </w:rPr>
        <w:t xml:space="preserve"> </w:t>
      </w:r>
      <w:hyperlink r:id="rId5" w:history="1">
        <w:r w:rsidR="008B0934" w:rsidRPr="008B0934">
          <w:rPr>
            <w:rFonts w:ascii="宋体" w:eastAsia="宋体" w:hAnsi="宋体" w:cs="宋体"/>
            <w:color w:val="0000FF"/>
            <w:kern w:val="0"/>
            <w:sz w:val="24"/>
            <w:u w:val="single"/>
          </w:rPr>
          <w:t>https://www.zhihu.com/question/31346392</w:t>
        </w:r>
      </w:hyperlink>
    </w:p>
    <w:p w:rsidR="00911220" w:rsidRDefault="00911220" w:rsidP="00911220">
      <w:pPr>
        <w:pStyle w:val="a3"/>
        <w:numPr>
          <w:ilvl w:val="0"/>
          <w:numId w:val="3"/>
        </w:numPr>
        <w:ind w:firstLineChars="0"/>
      </w:pPr>
      <w:r>
        <w:rPr>
          <w:rFonts w:hint="eastAsia"/>
        </w:rPr>
        <w:t>隔离性：一个事务的执行状态不能被另一个事务干扰</w:t>
      </w:r>
    </w:p>
    <w:p w:rsidR="00911220" w:rsidRPr="00911220" w:rsidRDefault="00911220" w:rsidP="00911220">
      <w:pPr>
        <w:pStyle w:val="a3"/>
        <w:numPr>
          <w:ilvl w:val="0"/>
          <w:numId w:val="3"/>
        </w:numPr>
        <w:ind w:firstLineChars="0"/>
        <w:rPr>
          <w:rFonts w:hint="eastAsia"/>
        </w:rPr>
      </w:pPr>
      <w:r>
        <w:rPr>
          <w:rFonts w:hint="eastAsia"/>
        </w:rPr>
        <w:t>持久性：一个事务一旦提交，他对数据库的改变是永久的</w:t>
      </w:r>
    </w:p>
    <w:p w:rsidR="00F26CE4" w:rsidRDefault="00F26CE4" w:rsidP="00F26CE4">
      <w:pPr>
        <w:pStyle w:val="3"/>
      </w:pPr>
      <w:r>
        <w:rPr>
          <w:rFonts w:hint="eastAsia"/>
        </w:rPr>
        <w:t>事务的隔离级别</w:t>
      </w:r>
    </w:p>
    <w:p w:rsidR="00F26CE4" w:rsidRDefault="008B0934" w:rsidP="008B0934">
      <w:pPr>
        <w:pStyle w:val="a3"/>
        <w:numPr>
          <w:ilvl w:val="0"/>
          <w:numId w:val="4"/>
        </w:numPr>
        <w:ind w:firstLineChars="0"/>
      </w:pPr>
      <w:r>
        <w:rPr>
          <w:rFonts w:hint="eastAsia"/>
        </w:rPr>
        <w:t>读未提交：引发脏读，读到还没有提交的数据</w:t>
      </w:r>
    </w:p>
    <w:p w:rsidR="008B0934" w:rsidRDefault="008B0934" w:rsidP="008B0934">
      <w:pPr>
        <w:pStyle w:val="a3"/>
        <w:numPr>
          <w:ilvl w:val="0"/>
          <w:numId w:val="4"/>
        </w:numPr>
        <w:ind w:firstLineChars="0"/>
      </w:pPr>
      <w:r>
        <w:rPr>
          <w:rFonts w:hint="eastAsia"/>
        </w:rPr>
        <w:t>读已提交：解决了脏读，但是有不可重复读的问题，导致这个问题的原因有：一，有一个交叉事务有新的commit，导致只读一次得到的数据不一致，二，有多个实例</w:t>
      </w:r>
      <w:r w:rsidR="00C673BB">
        <w:rPr>
          <w:rFonts w:hint="eastAsia"/>
        </w:rPr>
        <w:t>并发</w:t>
      </w:r>
      <w:r>
        <w:rPr>
          <w:rFonts w:hint="eastAsia"/>
        </w:rPr>
        <w:t>操作数据库，同一个事务多个实例提交；</w:t>
      </w:r>
    </w:p>
    <w:p w:rsidR="008B0934" w:rsidRDefault="008B0934" w:rsidP="008B0934">
      <w:pPr>
        <w:pStyle w:val="a3"/>
        <w:numPr>
          <w:ilvl w:val="0"/>
          <w:numId w:val="4"/>
        </w:numPr>
        <w:ind w:firstLineChars="0"/>
      </w:pPr>
      <w:r>
        <w:rPr>
          <w:rFonts w:hint="eastAsia"/>
        </w:rPr>
        <w:t>可重复读：</w:t>
      </w:r>
      <w:proofErr w:type="spellStart"/>
      <w:r>
        <w:rPr>
          <w:rFonts w:hint="eastAsia"/>
        </w:rPr>
        <w:t>mysql</w:t>
      </w:r>
      <w:proofErr w:type="spellEnd"/>
      <w:r>
        <w:rPr>
          <w:rFonts w:hint="eastAsia"/>
        </w:rPr>
        <w:t>的默认事务隔离级别，他保证了多个实例并发读取数据时，读到的数据时一致的</w:t>
      </w:r>
      <w:r w:rsidR="00C673BB">
        <w:rPr>
          <w:rFonts w:hint="eastAsia"/>
        </w:rPr>
        <w:t>。但是会造成幻读，当用户读取某一行时，另一个事务又在你读取的范围内插入了新行，当用户再次读取该范围行时，就会看见新的幻影行。</w:t>
      </w:r>
    </w:p>
    <w:p w:rsidR="00F26CE4" w:rsidRDefault="00C673BB" w:rsidP="00F26CE4">
      <w:pPr>
        <w:pStyle w:val="a3"/>
        <w:numPr>
          <w:ilvl w:val="0"/>
          <w:numId w:val="4"/>
        </w:numPr>
        <w:ind w:firstLineChars="0"/>
      </w:pPr>
      <w:r>
        <w:rPr>
          <w:rFonts w:hint="eastAsia"/>
        </w:rPr>
        <w:t>可串行化：强制要求事务串行执行</w:t>
      </w:r>
      <w:r w:rsidR="00095FF0">
        <w:rPr>
          <w:rFonts w:hint="eastAsia"/>
        </w:rPr>
        <w:t>，从而解决了幻读，一般做法就时加上共享锁。但是会导致大量的超时现象和锁竞争。</w:t>
      </w:r>
    </w:p>
    <w:p w:rsidR="00066B74" w:rsidRPr="00066B74" w:rsidRDefault="00066B74" w:rsidP="00066B74">
      <w:pPr>
        <w:rPr>
          <w:rFonts w:hint="eastAsia"/>
        </w:rPr>
      </w:pPr>
      <w:r>
        <w:rPr>
          <w:rFonts w:hint="eastAsia"/>
        </w:rPr>
        <w:t>住：事务的隔离级别只对当前链接起作用</w:t>
      </w:r>
    </w:p>
    <w:p w:rsidR="00095FF0" w:rsidRDefault="00095FF0" w:rsidP="00095FF0">
      <w:pPr>
        <w:pStyle w:val="3"/>
      </w:pPr>
      <w:r>
        <w:rPr>
          <w:rFonts w:hint="eastAsia"/>
        </w:rPr>
        <w:t>事务运行的三种模式</w:t>
      </w:r>
    </w:p>
    <w:p w:rsidR="00095FF0" w:rsidRDefault="00095FF0" w:rsidP="00095FF0">
      <w:pPr>
        <w:pStyle w:val="a3"/>
        <w:numPr>
          <w:ilvl w:val="0"/>
          <w:numId w:val="5"/>
        </w:numPr>
        <w:ind w:firstLineChars="0"/>
      </w:pPr>
      <w:r>
        <w:rPr>
          <w:rFonts w:hint="eastAsia"/>
        </w:rPr>
        <w:t>自动提交事务：每条单独的语句都是一个事务，每个语句都隐含一个commit</w:t>
      </w:r>
    </w:p>
    <w:p w:rsidR="00095FF0" w:rsidRDefault="00095FF0" w:rsidP="00095FF0">
      <w:pPr>
        <w:pStyle w:val="a3"/>
        <w:numPr>
          <w:ilvl w:val="0"/>
          <w:numId w:val="5"/>
        </w:numPr>
        <w:ind w:firstLineChars="0"/>
      </w:pPr>
      <w:r>
        <w:rPr>
          <w:rFonts w:hint="eastAsia"/>
        </w:rPr>
        <w:t>显式事务：以begin</w:t>
      </w:r>
      <w:r>
        <w:t xml:space="preserve"> </w:t>
      </w:r>
      <w:r>
        <w:rPr>
          <w:rFonts w:hint="eastAsia"/>
        </w:rPr>
        <w:t>transaction开始，以commit</w:t>
      </w:r>
      <w:r>
        <w:t>/</w:t>
      </w:r>
      <w:r>
        <w:rPr>
          <w:rFonts w:hint="eastAsia"/>
        </w:rPr>
        <w:t>rollback结束</w:t>
      </w:r>
    </w:p>
    <w:p w:rsidR="00095FF0" w:rsidRDefault="00095FF0" w:rsidP="00095FF0">
      <w:pPr>
        <w:pStyle w:val="a3"/>
        <w:numPr>
          <w:ilvl w:val="0"/>
          <w:numId w:val="5"/>
        </w:numPr>
        <w:ind w:firstLineChars="0"/>
      </w:pPr>
      <w:r>
        <w:rPr>
          <w:rFonts w:hint="eastAsia"/>
        </w:rPr>
        <w:t>隐性事务：在前一个事务完成后，新的事务隐式启动，但是都要进行显示的commit或rollback结束</w:t>
      </w:r>
      <w:r w:rsidR="00066B74">
        <w:rPr>
          <w:rFonts w:hint="eastAsia"/>
        </w:rPr>
        <w:t>。</w:t>
      </w:r>
    </w:p>
    <w:p w:rsidR="00F54ECD" w:rsidRDefault="00F54ECD" w:rsidP="00F54ECD">
      <w:pPr>
        <w:pStyle w:val="2"/>
      </w:pPr>
      <w:r>
        <w:rPr>
          <w:rFonts w:hint="eastAsia"/>
        </w:rPr>
        <w:t>数据库三范式</w:t>
      </w:r>
    </w:p>
    <w:p w:rsidR="00F54ECD" w:rsidRPr="00F54ECD" w:rsidRDefault="00F54ECD" w:rsidP="00F54ECD">
      <w:pPr>
        <w:rPr>
          <w:rFonts w:hint="eastAsia"/>
        </w:rPr>
      </w:pPr>
      <w:r>
        <w:rPr>
          <w:rFonts w:hint="eastAsia"/>
        </w:rPr>
        <w:t>什么是范式：数据库的设计会影响数据库的性能，从而带来效率问题。所以建立科学的数据</w:t>
      </w:r>
      <w:r>
        <w:rPr>
          <w:rFonts w:hint="eastAsia"/>
        </w:rPr>
        <w:lastRenderedPageBreak/>
        <w:t>库结构需要符合规范，从而优化数据的存储方式。这个规范就是范式。</w:t>
      </w:r>
    </w:p>
    <w:p w:rsidR="00F54ECD" w:rsidRDefault="00F54ECD" w:rsidP="00F54ECD">
      <w:pPr>
        <w:pStyle w:val="a3"/>
        <w:numPr>
          <w:ilvl w:val="0"/>
          <w:numId w:val="6"/>
        </w:numPr>
        <w:ind w:firstLineChars="0"/>
      </w:pPr>
      <w:r>
        <w:rPr>
          <w:rFonts w:hint="eastAsia"/>
        </w:rPr>
        <w:t>第一范式：每一列属性都是不可再分割，确保属性的原子性。（地址-</w:t>
      </w:r>
      <w:r>
        <w:t>&gt;</w:t>
      </w:r>
      <w:r>
        <w:rPr>
          <w:rFonts w:hint="eastAsia"/>
        </w:rPr>
        <w:t>省</w:t>
      </w:r>
      <w:r w:rsidR="007F5743">
        <w:rPr>
          <w:rFonts w:hint="eastAsia"/>
        </w:rPr>
        <w:t>+市</w:t>
      </w:r>
      <w:r>
        <w:rPr>
          <w:rFonts w:hint="eastAsia"/>
        </w:rPr>
        <w:t>）</w:t>
      </w:r>
    </w:p>
    <w:p w:rsidR="007F5743" w:rsidRDefault="007F5743" w:rsidP="00F54ECD">
      <w:pPr>
        <w:pStyle w:val="a3"/>
        <w:numPr>
          <w:ilvl w:val="0"/>
          <w:numId w:val="6"/>
        </w:numPr>
        <w:ind w:firstLineChars="0"/>
      </w:pPr>
      <w:r w:rsidRPr="00074435">
        <w:rPr>
          <w:rFonts w:hint="eastAsia"/>
          <w:color w:val="000000" w:themeColor="text1"/>
        </w:rPr>
        <w:t>第二范式：满足第一范式的前提下，每一行中的数据只能与一列相关，就是一行数据只</w:t>
      </w:r>
      <w:r>
        <w:rPr>
          <w:rFonts w:hint="eastAsia"/>
        </w:rPr>
        <w:t>做一件事（姓名，性别，地址，民族，房间号，这样一个人定多间房间就会产生很多冗余，应该改为两个表，一个事登记信息，一个是房间信息，通过id关联）</w:t>
      </w:r>
    </w:p>
    <w:p w:rsidR="007F5743" w:rsidRDefault="007F5743" w:rsidP="00F54ECD">
      <w:pPr>
        <w:pStyle w:val="a3"/>
        <w:numPr>
          <w:ilvl w:val="0"/>
          <w:numId w:val="6"/>
        </w:numPr>
        <w:ind w:firstLineChars="0"/>
      </w:pPr>
      <w:r>
        <w:rPr>
          <w:rFonts w:hint="eastAsia"/>
        </w:rPr>
        <w:t>第三范式：</w:t>
      </w:r>
      <w:r w:rsidR="006C5EF0">
        <w:rPr>
          <w:rFonts w:hint="eastAsia"/>
        </w:rPr>
        <w:t>数据不存在传递关系，就是每个属性都和主键有直接关系而不是间接关系。（学号，姓名，年龄，性别，院校，院校地址，院校电话），这种主键是学号，关联院校，院校又关联地址和电话，要吧他们拆分成学生信息和院校信息。</w:t>
      </w:r>
    </w:p>
    <w:p w:rsidR="00B52D50" w:rsidRDefault="00B52D50" w:rsidP="00B52D50">
      <w:pPr>
        <w:pStyle w:val="2"/>
      </w:pPr>
      <w:r>
        <w:rPr>
          <w:rFonts w:hint="eastAsia"/>
        </w:rPr>
        <w:t>反相代理和正向代理</w:t>
      </w:r>
    </w:p>
    <w:p w:rsidR="00B52D50" w:rsidRDefault="00B52D50" w:rsidP="00B52D50">
      <w:pPr>
        <w:pStyle w:val="3"/>
      </w:pPr>
      <w:r>
        <w:rPr>
          <w:rFonts w:hint="eastAsia"/>
        </w:rPr>
        <w:t>正向代理</w:t>
      </w:r>
    </w:p>
    <w:p w:rsidR="00B52D50" w:rsidRDefault="00B52D50" w:rsidP="00B52D50">
      <w:r>
        <w:rPr>
          <w:rFonts w:hint="eastAsia"/>
        </w:rPr>
        <w:t>定义：正向代理就是顺着请求的方向进行代理</w:t>
      </w:r>
      <w:r w:rsidR="003B700F">
        <w:rPr>
          <w:rFonts w:hint="eastAsia"/>
        </w:rPr>
        <w:t>。就是代理服务器是由你配置为你服务的。</w:t>
      </w:r>
      <w:r w:rsidR="009A19DA">
        <w:rPr>
          <w:rFonts w:hint="eastAsia"/>
        </w:rPr>
        <w:t>去请求目标地址。</w:t>
      </w:r>
    </w:p>
    <w:p w:rsidR="009A19DA" w:rsidRDefault="009A19DA" w:rsidP="00B52D50">
      <w:r>
        <w:rPr>
          <w:rFonts w:hint="eastAsia"/>
        </w:rPr>
        <w:t>比如我们要访问谷歌网站，我们直接访问不通，那么我们就可以找一个代理服务器为我们服务，我们通过代理服务器请求到谷歌网站。对于谷歌而言，他只知道有一个服务器访问了自己，并不知道是你访问不了他找了一个代理服务器访问自己。</w:t>
      </w:r>
    </w:p>
    <w:p w:rsidR="009A19DA" w:rsidRDefault="00723F50" w:rsidP="00723F50">
      <w:pPr>
        <w:pStyle w:val="3"/>
      </w:pPr>
      <w:r>
        <w:rPr>
          <w:rFonts w:hint="eastAsia"/>
        </w:rPr>
        <w:t>反相代理</w:t>
      </w:r>
    </w:p>
    <w:p w:rsidR="00723F50" w:rsidRDefault="00723F50" w:rsidP="00723F50">
      <w:r>
        <w:rPr>
          <w:rFonts w:hint="eastAsia"/>
        </w:rPr>
        <w:t>定义：与正向代理相反，代理服务器是为目标服务器服务的，虽然整体访问路线依然是client</w:t>
      </w:r>
      <w:r>
        <w:t>-&gt;</w:t>
      </w:r>
      <w:r>
        <w:rPr>
          <w:rFonts w:hint="eastAsia"/>
        </w:rPr>
        <w:t>Proxy</w:t>
      </w:r>
      <w:r>
        <w:t>-&gt;</w:t>
      </w:r>
      <w:r>
        <w:rPr>
          <w:rFonts w:hint="eastAsia"/>
        </w:rPr>
        <w:t>server。</w:t>
      </w:r>
    </w:p>
    <w:p w:rsidR="00723F50" w:rsidRDefault="00723F50" w:rsidP="00723F50">
      <w:r>
        <w:rPr>
          <w:rFonts w:hint="eastAsia"/>
        </w:rPr>
        <w:t>比如我们要访问百度网站，百度代理服务器对外的域名是</w:t>
      </w:r>
      <w:r>
        <w:fldChar w:fldCharType="begin"/>
      </w:r>
      <w:r>
        <w:instrText xml:space="preserve"> HYPERLINK "http://</w:instrText>
      </w:r>
      <w:r>
        <w:rPr>
          <w:rFonts w:hint="eastAsia"/>
        </w:rPr>
        <w:instrText>www</w:instrText>
      </w:r>
      <w:r>
        <w:instrText xml:space="preserve">.baidu.com" </w:instrText>
      </w:r>
      <w:r>
        <w:fldChar w:fldCharType="separate"/>
      </w:r>
      <w:r w:rsidRPr="002F7828">
        <w:rPr>
          <w:rStyle w:val="a4"/>
          <w:rFonts w:hint="eastAsia"/>
        </w:rPr>
        <w:t>www</w:t>
      </w:r>
      <w:r w:rsidRPr="002F7828">
        <w:rPr>
          <w:rStyle w:val="a4"/>
        </w:rPr>
        <w:t>.baidu.com</w:t>
      </w:r>
      <w:r>
        <w:fldChar w:fldCharType="end"/>
      </w:r>
      <w:r>
        <w:rPr>
          <w:rFonts w:hint="eastAsia"/>
        </w:rPr>
        <w:t>，具体的内部服务器节点我们不知道。现实中我们通过访问百度代理服务器，代理服务器给我们转发请求到他们N多个服务器节点中的一个，给我们返回请求结果。</w:t>
      </w:r>
    </w:p>
    <w:p w:rsidR="00723F50" w:rsidRDefault="00723F50" w:rsidP="00723F50">
      <w:r>
        <w:rPr>
          <w:rFonts w:hint="eastAsia"/>
        </w:rPr>
        <w:t>反相代理的实现：</w:t>
      </w:r>
    </w:p>
    <w:p w:rsidR="00723F50" w:rsidRDefault="00723F50" w:rsidP="00723F50">
      <w:pPr>
        <w:pStyle w:val="a3"/>
        <w:numPr>
          <w:ilvl w:val="0"/>
          <w:numId w:val="8"/>
        </w:numPr>
        <w:ind w:firstLineChars="0"/>
      </w:pPr>
      <w:r>
        <w:rPr>
          <w:rFonts w:hint="eastAsia"/>
        </w:rPr>
        <w:t>需要一个负载均衡设备负责分发用户的请求，将用户的请求分发到空闲的服务器上。</w:t>
      </w:r>
    </w:p>
    <w:p w:rsidR="00723F50" w:rsidRDefault="00074435" w:rsidP="00723F50">
      <w:pPr>
        <w:pStyle w:val="a3"/>
        <w:numPr>
          <w:ilvl w:val="0"/>
          <w:numId w:val="8"/>
        </w:numPr>
        <w:ind w:firstLineChars="0"/>
      </w:pPr>
      <w:r>
        <w:rPr>
          <w:rFonts w:hint="eastAsia"/>
        </w:rPr>
        <w:t>服务器返回自己的服务到负载均衡设备上。</w:t>
      </w:r>
    </w:p>
    <w:p w:rsidR="00074435" w:rsidRDefault="00074435" w:rsidP="00074435">
      <w:pPr>
        <w:pStyle w:val="a3"/>
        <w:numPr>
          <w:ilvl w:val="0"/>
          <w:numId w:val="8"/>
        </w:numPr>
        <w:ind w:firstLineChars="0"/>
      </w:pPr>
      <w:r>
        <w:rPr>
          <w:rFonts w:hint="eastAsia"/>
        </w:rPr>
        <w:t>负载均衡设备将服务器的返回结果返回给用户。</w:t>
      </w:r>
    </w:p>
    <w:p w:rsidR="002B5888" w:rsidRDefault="002B5888" w:rsidP="002B5888">
      <w:pPr>
        <w:rPr>
          <w:rFonts w:hint="eastAsia"/>
        </w:rPr>
      </w:pPr>
      <w:r>
        <w:rPr>
          <w:rFonts w:hint="eastAsia"/>
        </w:rPr>
        <w:t>作用：防止外网对内网的恶性攻击，缓存以减少服务器的压力，访问安全控制，进行负载均衡，将用户的请求分配给多个服务器。</w:t>
      </w:r>
    </w:p>
    <w:p w:rsidR="00074435" w:rsidRDefault="00074435" w:rsidP="00074435">
      <w:pPr>
        <w:widowControl/>
        <w:jc w:val="left"/>
        <w:rPr>
          <w:rFonts w:ascii="Helvetica Neue" w:eastAsia="宋体" w:hAnsi="Helvetica Neue" w:cs="宋体"/>
          <w:color w:val="000000" w:themeColor="text1"/>
          <w:kern w:val="0"/>
          <w:sz w:val="23"/>
          <w:szCs w:val="23"/>
          <w:shd w:val="clear" w:color="auto" w:fill="FFFFFF"/>
        </w:rPr>
      </w:pPr>
      <w:r w:rsidRPr="00074435">
        <w:rPr>
          <w:rFonts w:ascii="Helvetica Neue" w:eastAsia="宋体" w:hAnsi="Helvetica Neue" w:cs="宋体"/>
          <w:color w:val="000000" w:themeColor="text1"/>
          <w:kern w:val="0"/>
          <w:sz w:val="23"/>
          <w:szCs w:val="23"/>
          <w:highlight w:val="yellow"/>
          <w:shd w:val="clear" w:color="auto" w:fill="FFFFFF"/>
        </w:rPr>
        <w:t>正向代理隐藏真实客户端，反向代理隐藏真实服务端</w:t>
      </w:r>
    </w:p>
    <w:p w:rsidR="00074435" w:rsidRDefault="00074435" w:rsidP="00074435">
      <w:pPr>
        <w:pStyle w:val="4"/>
        <w:rPr>
          <w:shd w:val="clear" w:color="auto" w:fill="FFFFFF"/>
        </w:rPr>
      </w:pPr>
      <w:r w:rsidRPr="00074435">
        <w:rPr>
          <w:rFonts w:hint="eastAsia"/>
          <w:shd w:val="clear" w:color="auto" w:fill="FFFFFF"/>
        </w:rPr>
        <w:t>Nginx</w:t>
      </w:r>
    </w:p>
    <w:p w:rsidR="00B60134" w:rsidRDefault="00B60134" w:rsidP="00B60134">
      <w:pPr>
        <w:pStyle w:val="2"/>
      </w:pPr>
      <w:r>
        <w:t>E</w:t>
      </w:r>
      <w:r>
        <w:rPr>
          <w:rFonts w:hint="eastAsia"/>
        </w:rPr>
        <w:t>lasticsearch</w:t>
      </w:r>
    </w:p>
    <w:p w:rsidR="00031B70" w:rsidRPr="00031B70" w:rsidRDefault="00031B70" w:rsidP="00031B70">
      <w:pPr>
        <w:pStyle w:val="3"/>
        <w:rPr>
          <w:rFonts w:hint="eastAsia"/>
        </w:rPr>
      </w:pPr>
      <w:r>
        <w:rPr>
          <w:rFonts w:hint="eastAsia"/>
        </w:rPr>
        <w:t>什么是es</w:t>
      </w:r>
    </w:p>
    <w:p w:rsidR="00031B70" w:rsidRDefault="00B60134" w:rsidP="00103D2E">
      <w:proofErr w:type="spellStart"/>
      <w:r>
        <w:rPr>
          <w:rFonts w:hint="eastAsia"/>
        </w:rPr>
        <w:t>elasticsearch</w:t>
      </w:r>
      <w:proofErr w:type="spellEnd"/>
      <w:r>
        <w:rPr>
          <w:rFonts w:hint="eastAsia"/>
        </w:rPr>
        <w:t>是一款分布式，高性能，高可用，可伸缩的搜索和分析系统。</w:t>
      </w:r>
    </w:p>
    <w:p w:rsidR="00103D2E" w:rsidRPr="00103D2E" w:rsidRDefault="00103D2E" w:rsidP="00103D2E">
      <w:pPr>
        <w:pStyle w:val="3"/>
        <w:rPr>
          <w:rFonts w:hint="eastAsia"/>
        </w:rPr>
      </w:pPr>
      <w:r>
        <w:rPr>
          <w:rFonts w:hint="eastAsia"/>
        </w:rPr>
        <w:t>与</w:t>
      </w:r>
      <w:proofErr w:type="spellStart"/>
      <w:r>
        <w:rPr>
          <w:rFonts w:hint="eastAsia"/>
        </w:rPr>
        <w:t>mysql</w:t>
      </w:r>
      <w:proofErr w:type="spellEnd"/>
      <w:r>
        <w:rPr>
          <w:rFonts w:hint="eastAsia"/>
        </w:rPr>
        <w:t>的区别</w:t>
      </w:r>
    </w:p>
    <w:p w:rsidR="00C87E2F" w:rsidRPr="00B60134" w:rsidRDefault="00B60134" w:rsidP="00B60134">
      <w:pPr>
        <w:rPr>
          <w:rFonts w:hint="eastAsia"/>
        </w:rPr>
      </w:pPr>
      <w:r>
        <w:rPr>
          <w:rFonts w:hint="eastAsia"/>
        </w:rPr>
        <w:t>es通常是进行某个词条进行检索，</w:t>
      </w:r>
      <w:proofErr w:type="spellStart"/>
      <w:r>
        <w:rPr>
          <w:rFonts w:hint="eastAsia"/>
        </w:rPr>
        <w:t>mysql</w:t>
      </w:r>
      <w:proofErr w:type="spellEnd"/>
      <w:r>
        <w:rPr>
          <w:rFonts w:hint="eastAsia"/>
        </w:rPr>
        <w:t>通常会通过模糊查询的方法去查，效率低，而且不支持相关搜索。也就是说es一半适合文本搜索。</w:t>
      </w:r>
    </w:p>
    <w:p w:rsidR="00C87E2F" w:rsidRPr="00074435" w:rsidRDefault="00C87E2F" w:rsidP="00074435">
      <w:pPr>
        <w:rPr>
          <w:rFonts w:hint="eastAsia"/>
        </w:rPr>
      </w:pPr>
      <w:r>
        <w:rPr>
          <w:rFonts w:hint="eastAsia"/>
        </w:rPr>
        <w:t>基本概念：</w:t>
      </w:r>
    </w:p>
    <w:p w:rsidR="00074435" w:rsidRDefault="00C87E2F" w:rsidP="00C87E2F">
      <w:pPr>
        <w:pStyle w:val="a3"/>
        <w:numPr>
          <w:ilvl w:val="0"/>
          <w:numId w:val="10"/>
        </w:numPr>
        <w:ind w:firstLineChars="0"/>
      </w:pPr>
      <w:r>
        <w:rPr>
          <w:rFonts w:hint="eastAsia"/>
        </w:rPr>
        <w:t>文档：es属于面向文档的存储，文档用json体现，每个字段都有自己就的类型。一个文档对应了关系型数据库的条数据。</w:t>
      </w:r>
    </w:p>
    <w:p w:rsidR="00031B70" w:rsidRDefault="00031B70" w:rsidP="00C87E2F">
      <w:pPr>
        <w:pStyle w:val="a3"/>
        <w:numPr>
          <w:ilvl w:val="0"/>
          <w:numId w:val="10"/>
        </w:numPr>
        <w:ind w:firstLineChars="0"/>
      </w:pPr>
      <w:r>
        <w:rPr>
          <w:rFonts w:hint="eastAsia"/>
        </w:rPr>
        <w:t>索引：es中的索引相当于关系型数据库中的数据库，索引通过mapping来定义类型，setting制定分片。</w:t>
      </w:r>
    </w:p>
    <w:p w:rsidR="00031B70" w:rsidRDefault="00031B70" w:rsidP="00C87E2F">
      <w:pPr>
        <w:pStyle w:val="a3"/>
        <w:numPr>
          <w:ilvl w:val="0"/>
          <w:numId w:val="10"/>
        </w:numPr>
        <w:ind w:firstLineChars="0"/>
      </w:pPr>
      <w:r>
        <w:rPr>
          <w:rFonts w:hint="eastAsia"/>
        </w:rPr>
        <w:t>类型：相当于关系型数据库中的表。</w:t>
      </w:r>
    </w:p>
    <w:p w:rsidR="00031B70" w:rsidRDefault="00031B70" w:rsidP="00C87E2F">
      <w:pPr>
        <w:pStyle w:val="a3"/>
        <w:numPr>
          <w:ilvl w:val="0"/>
          <w:numId w:val="10"/>
        </w:numPr>
        <w:ind w:firstLineChars="0"/>
      </w:pPr>
      <w:r>
        <w:rPr>
          <w:rFonts w:hint="eastAsia"/>
        </w:rPr>
        <w:t>节点：一个es实例，又分为：</w:t>
      </w:r>
    </w:p>
    <w:p w:rsidR="00031B70" w:rsidRDefault="00031B70" w:rsidP="00031B70">
      <w:pPr>
        <w:pStyle w:val="a3"/>
        <w:numPr>
          <w:ilvl w:val="0"/>
          <w:numId w:val="11"/>
        </w:numPr>
        <w:ind w:firstLineChars="0"/>
      </w:pPr>
      <w:r>
        <w:t>M</w:t>
      </w:r>
      <w:r>
        <w:rPr>
          <w:rFonts w:hint="eastAsia"/>
        </w:rPr>
        <w:t>aster</w:t>
      </w:r>
      <w:r>
        <w:t xml:space="preserve"> </w:t>
      </w:r>
      <w:r>
        <w:rPr>
          <w:rFonts w:hint="eastAsia"/>
        </w:rPr>
        <w:t>eligible</w:t>
      </w:r>
      <w:r>
        <w:t xml:space="preserve"> </w:t>
      </w:r>
      <w:r>
        <w:rPr>
          <w:rFonts w:hint="eastAsia"/>
        </w:rPr>
        <w:t>候选主节点</w:t>
      </w:r>
    </w:p>
    <w:p w:rsidR="00031B70" w:rsidRDefault="00031B70" w:rsidP="00031B70">
      <w:pPr>
        <w:pStyle w:val="a3"/>
        <w:numPr>
          <w:ilvl w:val="0"/>
          <w:numId w:val="11"/>
        </w:numPr>
        <w:ind w:firstLineChars="0"/>
      </w:pPr>
      <w:r>
        <w:t>D</w:t>
      </w:r>
      <w:r>
        <w:rPr>
          <w:rFonts w:hint="eastAsia"/>
        </w:rPr>
        <w:t>ata：数据节点</w:t>
      </w:r>
    </w:p>
    <w:p w:rsidR="00031B70" w:rsidRDefault="00031B70" w:rsidP="00031B70">
      <w:pPr>
        <w:pStyle w:val="a3"/>
        <w:numPr>
          <w:ilvl w:val="0"/>
          <w:numId w:val="11"/>
        </w:numPr>
        <w:ind w:firstLineChars="0"/>
        <w:rPr>
          <w:rFonts w:hint="eastAsia"/>
        </w:rPr>
      </w:pPr>
      <w:r>
        <w:t>C</w:t>
      </w:r>
      <w:r>
        <w:rPr>
          <w:rFonts w:hint="eastAsia"/>
        </w:rPr>
        <w:t>oordinating：代理节点，接受用户请求</w:t>
      </w:r>
    </w:p>
    <w:p w:rsidR="00103D2E" w:rsidRDefault="00031B70" w:rsidP="00103D2E">
      <w:pPr>
        <w:pStyle w:val="a3"/>
        <w:numPr>
          <w:ilvl w:val="0"/>
          <w:numId w:val="10"/>
        </w:numPr>
        <w:ind w:firstLineChars="0"/>
        <w:rPr>
          <w:rFonts w:hint="eastAsia"/>
        </w:rPr>
      </w:pPr>
      <w:r>
        <w:rPr>
          <w:rFonts w:hint="eastAsia"/>
        </w:rPr>
        <w:t>分片：有主分片和副分片两种，主分片存储数据，副分片保留数据的副本，分片将数据分到了多个节点上解决了存储空间不足的问题，也实现了数据的并行访问。</w:t>
      </w:r>
    </w:p>
    <w:p w:rsidR="00103D2E" w:rsidRDefault="00103D2E" w:rsidP="00103D2E">
      <w:pPr>
        <w:pStyle w:val="3"/>
      </w:pPr>
      <w:r>
        <w:rPr>
          <w:rFonts w:hint="eastAsia"/>
        </w:rPr>
        <w:t>es数据的写入过程</w:t>
      </w:r>
    </w:p>
    <w:p w:rsidR="00103D2E" w:rsidRDefault="00103D2E" w:rsidP="00103D2E">
      <w:pPr>
        <w:pStyle w:val="a3"/>
        <w:numPr>
          <w:ilvl w:val="0"/>
          <w:numId w:val="12"/>
        </w:numPr>
        <w:ind w:firstLineChars="0"/>
      </w:pPr>
      <w:r>
        <w:rPr>
          <w:rFonts w:hint="eastAsia"/>
        </w:rPr>
        <w:t>用户选择一个节点发送请求，</w:t>
      </w:r>
      <w:r w:rsidR="0014452F">
        <w:rPr>
          <w:rFonts w:hint="eastAsia"/>
        </w:rPr>
        <w:t>这个节点就是协调节点。</w:t>
      </w:r>
    </w:p>
    <w:p w:rsidR="0014452F" w:rsidRDefault="0014452F" w:rsidP="00103D2E">
      <w:pPr>
        <w:pStyle w:val="a3"/>
        <w:numPr>
          <w:ilvl w:val="0"/>
          <w:numId w:val="12"/>
        </w:numPr>
        <w:ind w:firstLineChars="0"/>
      </w:pPr>
      <w:r>
        <w:rPr>
          <w:rFonts w:hint="eastAsia"/>
        </w:rPr>
        <w:t>协调节点对发送过来的文档进行路由，将请求转发给对应的node。</w:t>
      </w:r>
    </w:p>
    <w:p w:rsidR="0014452F" w:rsidRDefault="0014452F" w:rsidP="00103D2E">
      <w:pPr>
        <w:pStyle w:val="a3"/>
        <w:numPr>
          <w:ilvl w:val="0"/>
          <w:numId w:val="12"/>
        </w:numPr>
        <w:ind w:firstLineChars="0"/>
      </w:pPr>
      <w:r>
        <w:rPr>
          <w:rFonts w:hint="eastAsia"/>
        </w:rPr>
        <w:t>对应的节点上的主分片处理数据，将数据存储在主分片当中，并且向副分片复制副本</w:t>
      </w:r>
    </w:p>
    <w:p w:rsidR="0014452F" w:rsidRDefault="0014452F" w:rsidP="00103D2E">
      <w:pPr>
        <w:pStyle w:val="a3"/>
        <w:numPr>
          <w:ilvl w:val="0"/>
          <w:numId w:val="12"/>
        </w:numPr>
        <w:ind w:firstLineChars="0"/>
      </w:pPr>
      <w:r>
        <w:rPr>
          <w:rFonts w:hint="eastAsia"/>
        </w:rPr>
        <w:t>协调节点检测到已经完成主分片存储和副分片拷贝后，返回响应结果返回到客户端。</w:t>
      </w:r>
    </w:p>
    <w:p w:rsidR="0014452F" w:rsidRDefault="0014452F" w:rsidP="0014452F">
      <w:pPr>
        <w:pStyle w:val="3"/>
      </w:pPr>
      <w:r>
        <w:t>E</w:t>
      </w:r>
      <w:r>
        <w:rPr>
          <w:rFonts w:hint="eastAsia"/>
        </w:rPr>
        <w:t>s读数据的过程</w:t>
      </w:r>
    </w:p>
    <w:p w:rsidR="0014452F" w:rsidRDefault="0014452F" w:rsidP="0014452F">
      <w:pPr>
        <w:pStyle w:val="a3"/>
        <w:numPr>
          <w:ilvl w:val="0"/>
          <w:numId w:val="13"/>
        </w:numPr>
        <w:ind w:firstLineChars="0"/>
      </w:pPr>
      <w:r>
        <w:rPr>
          <w:rFonts w:hint="eastAsia"/>
        </w:rPr>
        <w:t>用户发送请求到任意一个节点，成为协调节点</w:t>
      </w:r>
    </w:p>
    <w:p w:rsidR="0014452F" w:rsidRDefault="0014452F" w:rsidP="0014452F">
      <w:pPr>
        <w:pStyle w:val="a3"/>
        <w:numPr>
          <w:ilvl w:val="0"/>
          <w:numId w:val="13"/>
        </w:numPr>
        <w:ind w:firstLineChars="0"/>
      </w:pPr>
      <w:r>
        <w:rPr>
          <w:rFonts w:hint="eastAsia"/>
        </w:rPr>
        <w:t>该节点用过doc</w:t>
      </w:r>
      <w:r>
        <w:t xml:space="preserve"> </w:t>
      </w:r>
      <w:r>
        <w:rPr>
          <w:rFonts w:hint="eastAsia"/>
        </w:rPr>
        <w:t>id进行hash路由，</w:t>
      </w:r>
      <w:r w:rsidR="00A80EC4">
        <w:rPr>
          <w:rFonts w:hint="eastAsia"/>
        </w:rPr>
        <w:t>将请求转发到对应的node当中，此时会采用round-robin随机轮询算法，在他的主分片和所有的副分片中随机选择一个，让请求负载均衡。</w:t>
      </w:r>
    </w:p>
    <w:p w:rsidR="00A80EC4" w:rsidRDefault="00A80EC4" w:rsidP="0014452F">
      <w:pPr>
        <w:pStyle w:val="a3"/>
        <w:numPr>
          <w:ilvl w:val="0"/>
          <w:numId w:val="13"/>
        </w:numPr>
        <w:ind w:firstLineChars="0"/>
      </w:pPr>
      <w:r>
        <w:rPr>
          <w:rFonts w:hint="eastAsia"/>
        </w:rPr>
        <w:t>查询到数据的节点将返回结果返回至协调节点</w:t>
      </w:r>
    </w:p>
    <w:p w:rsidR="00A80EC4" w:rsidRDefault="00A80EC4" w:rsidP="0014452F">
      <w:pPr>
        <w:pStyle w:val="a3"/>
        <w:numPr>
          <w:ilvl w:val="0"/>
          <w:numId w:val="13"/>
        </w:numPr>
        <w:ind w:firstLineChars="0"/>
      </w:pPr>
      <w:r>
        <w:rPr>
          <w:rFonts w:hint="eastAsia"/>
        </w:rPr>
        <w:t>协调节点将返回结果返回到客户端</w:t>
      </w:r>
    </w:p>
    <w:p w:rsidR="00A80EC4" w:rsidRDefault="00A80EC4" w:rsidP="00A80EC4">
      <w:pPr>
        <w:pStyle w:val="3"/>
      </w:pPr>
      <w:r>
        <w:t>E</w:t>
      </w:r>
      <w:r>
        <w:rPr>
          <w:rFonts w:hint="eastAsia"/>
        </w:rPr>
        <w:t>s的数据搜索过程</w:t>
      </w:r>
    </w:p>
    <w:p w:rsidR="00A80EC4" w:rsidRDefault="00A80EC4" w:rsidP="00A80EC4">
      <w:r>
        <w:rPr>
          <w:rFonts w:hint="eastAsia"/>
        </w:rPr>
        <w:t>es最强大的就是做全文检索，假如你的es数据库当中有三条数据</w:t>
      </w:r>
    </w:p>
    <w:p w:rsidR="00A80EC4" w:rsidRDefault="00A80EC4" w:rsidP="00A80EC4">
      <w:r>
        <w:rPr>
          <w:rFonts w:hint="eastAsia"/>
        </w:rPr>
        <w:t>java真好玩</w:t>
      </w:r>
    </w:p>
    <w:p w:rsidR="00A80EC4" w:rsidRDefault="00A80EC4" w:rsidP="00A80EC4">
      <w:r>
        <w:rPr>
          <w:rFonts w:hint="eastAsia"/>
        </w:rPr>
        <w:t>java真有趣</w:t>
      </w:r>
    </w:p>
    <w:p w:rsidR="00A80EC4" w:rsidRPr="00A80EC4" w:rsidRDefault="00A80EC4" w:rsidP="00A80EC4">
      <w:pPr>
        <w:rPr>
          <w:rFonts w:hint="eastAsia"/>
        </w:rPr>
      </w:pPr>
      <w:r>
        <w:rPr>
          <w:rFonts w:hint="eastAsia"/>
        </w:rPr>
        <w:t>j</w:t>
      </w:r>
      <w:r>
        <w:t>2</w:t>
      </w:r>
      <w:r>
        <w:rPr>
          <w:rFonts w:hint="eastAsia"/>
        </w:rPr>
        <w:t>ee好难学</w:t>
      </w:r>
    </w:p>
    <w:p w:rsidR="00A80EC4" w:rsidRDefault="00A80EC4" w:rsidP="00031B70">
      <w:r>
        <w:rPr>
          <w:rFonts w:hint="eastAsia"/>
        </w:rPr>
        <w:t>你根据java关键词进行搜索，将包含java的文档给搜索出来，es就会返回给你：java真好玩和java真有趣</w:t>
      </w:r>
    </w:p>
    <w:p w:rsidR="00A80EC4" w:rsidRDefault="0045155C" w:rsidP="0045155C">
      <w:pPr>
        <w:pStyle w:val="a3"/>
        <w:numPr>
          <w:ilvl w:val="0"/>
          <w:numId w:val="15"/>
        </w:numPr>
        <w:ind w:firstLineChars="0"/>
      </w:pPr>
      <w:r>
        <w:rPr>
          <w:rFonts w:hint="eastAsia"/>
        </w:rPr>
        <w:t>客户端发送请求到一个节点，使之成为协调节点</w:t>
      </w:r>
    </w:p>
    <w:p w:rsidR="0045155C" w:rsidRDefault="0045155C" w:rsidP="0045155C">
      <w:pPr>
        <w:pStyle w:val="a3"/>
        <w:numPr>
          <w:ilvl w:val="0"/>
          <w:numId w:val="15"/>
        </w:numPr>
        <w:ind w:firstLineChars="0"/>
      </w:pPr>
      <w:r>
        <w:rPr>
          <w:rFonts w:hint="eastAsia"/>
        </w:rPr>
        <w:t>协调节点将搜索请求发送到所有的主分片和副分上</w:t>
      </w:r>
    </w:p>
    <w:p w:rsidR="0045155C" w:rsidRDefault="0045155C" w:rsidP="0045155C">
      <w:pPr>
        <w:pStyle w:val="a3"/>
        <w:numPr>
          <w:ilvl w:val="0"/>
          <w:numId w:val="15"/>
        </w:numPr>
        <w:ind w:firstLineChars="0"/>
      </w:pPr>
      <w:r>
        <w:rPr>
          <w:rFonts w:hint="eastAsia"/>
        </w:rPr>
        <w:t>每个节点将自己搜索的结果（此时是doc</w:t>
      </w:r>
      <w:r>
        <w:t xml:space="preserve"> </w:t>
      </w:r>
      <w:r>
        <w:rPr>
          <w:rFonts w:hint="eastAsia"/>
        </w:rPr>
        <w:t>id）返回给协调节点，由协调节点进行合并，排序，分页等操作，产出最终结果</w:t>
      </w:r>
    </w:p>
    <w:p w:rsidR="0045155C" w:rsidRDefault="0045155C" w:rsidP="0045155C">
      <w:pPr>
        <w:pStyle w:val="a3"/>
        <w:numPr>
          <w:ilvl w:val="0"/>
          <w:numId w:val="15"/>
        </w:numPr>
        <w:ind w:firstLineChars="0"/>
      </w:pPr>
      <w:r>
        <w:rPr>
          <w:rFonts w:hint="eastAsia"/>
        </w:rPr>
        <w:t>接着由协调节点根据doc</w:t>
      </w:r>
      <w:r>
        <w:t xml:space="preserve"> </w:t>
      </w:r>
      <w:r>
        <w:rPr>
          <w:rFonts w:hint="eastAsia"/>
        </w:rPr>
        <w:t>id去各个节点上拉去实际的文档数据，并返回给客户端</w:t>
      </w:r>
    </w:p>
    <w:p w:rsidR="000D0E76" w:rsidRDefault="000D0E76" w:rsidP="000D0E76">
      <w:pPr>
        <w:pStyle w:val="2"/>
      </w:pPr>
      <w:r>
        <w:rPr>
          <w:rFonts w:hint="eastAsia"/>
        </w:rPr>
        <w:t>线程池</w:t>
      </w:r>
    </w:p>
    <w:p w:rsidR="00F77D03" w:rsidRDefault="009B0B36" w:rsidP="009B0B36">
      <w:pPr>
        <w:pStyle w:val="3"/>
      </w:pPr>
      <w:r>
        <w:rPr>
          <w:rFonts w:hint="eastAsia"/>
        </w:rPr>
        <w:t>为什么会使用线程池</w:t>
      </w:r>
    </w:p>
    <w:p w:rsidR="009B0B36" w:rsidRDefault="009B0B36" w:rsidP="009B0B36">
      <w:r>
        <w:rPr>
          <w:rFonts w:hint="eastAsia"/>
        </w:rPr>
        <w:t>服务器会遇到这种请求：单个请求处理需要的时间很短，但是会有大量的这种请求。因为一般服务应用程序会每接收到一个请求就会新建一个线程，然后在新建的线程里处理该请求，</w:t>
      </w:r>
      <w:r w:rsidR="00111A71">
        <w:rPr>
          <w:rFonts w:hint="eastAsia"/>
        </w:rPr>
        <w:t>但是当请求量很大的时候会频繁得创建销毁线程，造成开销很大，在创建和销毁线程话费的时间和消耗的系统资源比实际处理用户请求还要大。另外过多的活动的线程也会消耗大量的系统资源，可能会导致内存用完或者切换过度。</w:t>
      </w:r>
    </w:p>
    <w:p w:rsidR="003304C1" w:rsidRDefault="003304C1" w:rsidP="003304C1">
      <w:pPr>
        <w:pStyle w:val="3"/>
      </w:pPr>
      <w:r>
        <w:rPr>
          <w:rFonts w:hint="eastAsia"/>
        </w:rPr>
        <w:t>线程池的风险</w:t>
      </w:r>
    </w:p>
    <w:p w:rsidR="003304C1" w:rsidRDefault="003304C1" w:rsidP="003304C1">
      <w:pPr>
        <w:pStyle w:val="a3"/>
        <w:numPr>
          <w:ilvl w:val="0"/>
          <w:numId w:val="16"/>
        </w:numPr>
        <w:ind w:firstLineChars="0"/>
      </w:pPr>
      <w:r>
        <w:rPr>
          <w:rFonts w:hint="eastAsia"/>
        </w:rPr>
        <w:t>死锁： 当线程A持有</w:t>
      </w:r>
      <w:r w:rsidR="004D6D64">
        <w:rPr>
          <w:rFonts w:hint="eastAsia"/>
        </w:rPr>
        <w:t>对象</w:t>
      </w:r>
      <w:r>
        <w:rPr>
          <w:rFonts w:hint="eastAsia"/>
        </w:rPr>
        <w:t>x</w:t>
      </w:r>
      <w:r w:rsidR="004D6D64">
        <w:rPr>
          <w:rFonts w:hint="eastAsia"/>
        </w:rPr>
        <w:t>的独占</w:t>
      </w:r>
      <w:r>
        <w:rPr>
          <w:rFonts w:hint="eastAsia"/>
        </w:rPr>
        <w:t>锁</w:t>
      </w:r>
      <w:r w:rsidR="004D6D64">
        <w:rPr>
          <w:rFonts w:hint="eastAsia"/>
        </w:rPr>
        <w:t>，并且等待对象Y的锁，线程B持有对象Y的独占锁，并且等待对象x的锁。此时就会发生死锁。</w:t>
      </w:r>
      <w:r w:rsidR="002D6E79">
        <w:rPr>
          <w:rFonts w:hint="eastAsia"/>
        </w:rPr>
        <w:t>这是所有多线程都可能出现的，但是线程池会有特有的死锁情况发生：所有池线程都在执行已阻塞的等待队列中等待另一任务的执行结果，但是这个任务却因为没有未被占用的线程来运行。</w:t>
      </w:r>
    </w:p>
    <w:p w:rsidR="002D6E79" w:rsidRDefault="002D6E79" w:rsidP="003304C1">
      <w:pPr>
        <w:pStyle w:val="a3"/>
        <w:numPr>
          <w:ilvl w:val="0"/>
          <w:numId w:val="16"/>
        </w:numPr>
        <w:ind w:firstLineChars="0"/>
      </w:pPr>
      <w:r>
        <w:rPr>
          <w:rFonts w:hint="eastAsia"/>
        </w:rPr>
        <w:t>资源不足：</w:t>
      </w:r>
      <w:r w:rsidR="00160663">
        <w:rPr>
          <w:rFonts w:hint="eastAsia"/>
        </w:rPr>
        <w:t>我们只有恰当得调整了线程池的大小，才会发挥它的优势，因为线程会消耗内存以及其他大量的系统资源，除了thread对象所需要的内存之外，每个线程都需要两个可能很大的执行调用堆栈，除此之外</w:t>
      </w:r>
      <w:proofErr w:type="spellStart"/>
      <w:r w:rsidR="00160663">
        <w:rPr>
          <w:rFonts w:hint="eastAsia"/>
        </w:rPr>
        <w:t>jvm</w:t>
      </w:r>
      <w:proofErr w:type="spellEnd"/>
      <w:r w:rsidR="00160663">
        <w:rPr>
          <w:rFonts w:hint="eastAsia"/>
        </w:rPr>
        <w:t>会为每个java线程创建一个本地线程，这些本地线程也会消耗额外的系统资源。此外线程之间的切换开销虽然很小，但是如果存在很多线程的话环境切换也可能严重的影响系统性能。</w:t>
      </w:r>
    </w:p>
    <w:p w:rsidR="00160663" w:rsidRDefault="00160663" w:rsidP="003304C1">
      <w:pPr>
        <w:pStyle w:val="a3"/>
        <w:numPr>
          <w:ilvl w:val="0"/>
          <w:numId w:val="16"/>
        </w:numPr>
        <w:ind w:firstLineChars="0"/>
      </w:pPr>
      <w:r>
        <w:rPr>
          <w:rFonts w:hint="eastAsia"/>
        </w:rPr>
        <w:t>并发错误：</w:t>
      </w:r>
      <w:r w:rsidR="00813C5B">
        <w:rPr>
          <w:rFonts w:hint="eastAsia"/>
        </w:rPr>
        <w:t>线程池和其他的排队机制依靠使用wait</w:t>
      </w:r>
      <w:r w:rsidR="00813C5B">
        <w:t>()</w:t>
      </w:r>
      <w:r w:rsidR="00813C5B">
        <w:rPr>
          <w:rFonts w:hint="eastAsia"/>
        </w:rPr>
        <w:t>和</w:t>
      </w:r>
      <w:r w:rsidR="00813C5B">
        <w:t>notify()</w:t>
      </w:r>
      <w:r w:rsidR="00813C5B">
        <w:rPr>
          <w:rFonts w:hint="eastAsia"/>
        </w:rPr>
        <w:t>方法，这俩个方法都难于使用，如果编码不正确，可能会导致同志丢失，从而导致线程有空闲的，但是队列中依然有等待的。</w:t>
      </w:r>
    </w:p>
    <w:p w:rsidR="00813C5B" w:rsidRDefault="00813C5B" w:rsidP="003304C1">
      <w:pPr>
        <w:pStyle w:val="a3"/>
        <w:numPr>
          <w:ilvl w:val="0"/>
          <w:numId w:val="16"/>
        </w:numPr>
        <w:ind w:firstLineChars="0"/>
      </w:pPr>
      <w:r>
        <w:rPr>
          <w:rFonts w:hint="eastAsia"/>
        </w:rPr>
        <w:t>线程泄漏：线程泄漏的一种情况是</w:t>
      </w:r>
      <w:r w:rsidR="00B057C7">
        <w:rPr>
          <w:rFonts w:hint="eastAsia"/>
        </w:rPr>
        <w:t>在任务抛出一个</w:t>
      </w:r>
      <w:proofErr w:type="spellStart"/>
      <w:r w:rsidR="00B057C7">
        <w:rPr>
          <w:rFonts w:hint="eastAsia"/>
        </w:rPr>
        <w:t>runtimeexception</w:t>
      </w:r>
      <w:proofErr w:type="spellEnd"/>
      <w:r w:rsidR="00B057C7">
        <w:rPr>
          <w:rFonts w:hint="eastAsia"/>
        </w:rPr>
        <w:t>或者error时，如果池类没有捕捉到它们，那么线程只会退出，而线程池的数量会永久得减少一个，当这种情况发生很多次时，线程池最终会变成空，系统将会停止。另一种情况是有些任务可能会永久得等待某些资源或着等待用户输入，这些资源又不能保证变得可用，用户可能已经回家了，像这些情况任务会永久得停止，而这些停止的任务也会引起线程池泄漏问题。对于这样的任务，我们要么给他自己的线程，要么限制线程等待时间。</w:t>
      </w:r>
    </w:p>
    <w:p w:rsidR="00B057C7" w:rsidRDefault="00B057C7" w:rsidP="003304C1">
      <w:pPr>
        <w:pStyle w:val="a3"/>
        <w:numPr>
          <w:ilvl w:val="0"/>
          <w:numId w:val="16"/>
        </w:numPr>
        <w:ind w:firstLineChars="0"/>
      </w:pPr>
      <w:r>
        <w:rPr>
          <w:rFonts w:hint="eastAsia"/>
        </w:rPr>
        <w:t>请求过载：过量的请求排在工作队列，这些等待执行的任务可能会消耗大量的系统资源</w:t>
      </w:r>
      <w:r w:rsidR="00341F5C">
        <w:rPr>
          <w:rFonts w:hint="eastAsia"/>
        </w:rPr>
        <w:t>，引起资源匮乏。我们可以返回一个系统繁忙的响应该客户，来拒绝请求。</w:t>
      </w:r>
    </w:p>
    <w:p w:rsidR="00341F5C" w:rsidRDefault="00341F5C" w:rsidP="00341F5C">
      <w:pPr>
        <w:pStyle w:val="3"/>
      </w:pPr>
      <w:r>
        <w:rPr>
          <w:rFonts w:hint="eastAsia"/>
        </w:rPr>
        <w:t>几种常见的线程池</w:t>
      </w:r>
    </w:p>
    <w:p w:rsidR="00341F5C" w:rsidRDefault="00341F5C" w:rsidP="00341F5C">
      <w:pPr>
        <w:pStyle w:val="a3"/>
        <w:numPr>
          <w:ilvl w:val="0"/>
          <w:numId w:val="17"/>
        </w:numPr>
        <w:ind w:firstLineChars="0"/>
      </w:pPr>
      <w:proofErr w:type="spellStart"/>
      <w:r>
        <w:rPr>
          <w:rFonts w:hint="eastAsia"/>
        </w:rPr>
        <w:t>newCachedThreadPool</w:t>
      </w:r>
      <w:proofErr w:type="spellEnd"/>
      <w:r>
        <w:rPr>
          <w:rFonts w:hint="eastAsia"/>
        </w:rPr>
        <w:t>：可缓存线程池，如果线程池的大小超过处理需要，则可以灵活的回收空闲线程，</w:t>
      </w:r>
      <w:r w:rsidR="009D211C">
        <w:rPr>
          <w:rFonts w:hint="eastAsia"/>
        </w:rPr>
        <w:t>若无可回收则新建线程。</w:t>
      </w:r>
    </w:p>
    <w:p w:rsidR="009D211C" w:rsidRDefault="009D211C" w:rsidP="00341F5C">
      <w:pPr>
        <w:pStyle w:val="a3"/>
        <w:numPr>
          <w:ilvl w:val="0"/>
          <w:numId w:val="17"/>
        </w:numPr>
        <w:ind w:firstLineChars="0"/>
      </w:pPr>
      <w:proofErr w:type="spellStart"/>
      <w:r>
        <w:rPr>
          <w:rFonts w:hint="eastAsia"/>
        </w:rPr>
        <w:t>newFixedThreadPool</w:t>
      </w:r>
      <w:proofErr w:type="spellEnd"/>
      <w:r w:rsidR="00E44BF4">
        <w:rPr>
          <w:rFonts w:hint="eastAsia"/>
        </w:rPr>
        <w:t>：创建一个指定工作线程数量的线程池，每当提交一个任务就是创建一个工作线程，如果工作线程数量达到线程池的初始的最大数，则将提交的任务存到池对列当中。</w:t>
      </w:r>
    </w:p>
    <w:p w:rsidR="00E44BF4" w:rsidRDefault="00180281" w:rsidP="00341F5C">
      <w:pPr>
        <w:pStyle w:val="a3"/>
        <w:numPr>
          <w:ilvl w:val="0"/>
          <w:numId w:val="17"/>
        </w:numPr>
        <w:ind w:firstLineChars="0"/>
      </w:pPr>
      <w:proofErr w:type="spellStart"/>
      <w:r>
        <w:rPr>
          <w:rFonts w:hint="eastAsia"/>
        </w:rPr>
        <w:t>newSingleThreadExecutor</w:t>
      </w:r>
      <w:proofErr w:type="spellEnd"/>
      <w:r>
        <w:rPr>
          <w:rFonts w:hint="eastAsia"/>
        </w:rPr>
        <w:t>：创建一个单线程化的Executor，只创建唯一的工作者线程来执行任务，保证所有任务按照指定顺序（FIFO，LIFO，优先级），如果这个线程异常结束，会有另一个取代它，保证顺序执行。</w:t>
      </w:r>
    </w:p>
    <w:p w:rsidR="00180281" w:rsidRPr="00341F5C" w:rsidRDefault="00180281" w:rsidP="00341F5C">
      <w:pPr>
        <w:pStyle w:val="a3"/>
        <w:numPr>
          <w:ilvl w:val="0"/>
          <w:numId w:val="17"/>
        </w:numPr>
        <w:ind w:firstLineChars="0"/>
        <w:rPr>
          <w:rFonts w:hint="eastAsia"/>
        </w:rPr>
      </w:pPr>
      <w:proofErr w:type="spellStart"/>
      <w:r>
        <w:rPr>
          <w:rFonts w:hint="eastAsia"/>
        </w:rPr>
        <w:t>newScheduleThreadPool</w:t>
      </w:r>
      <w:proofErr w:type="spellEnd"/>
      <w:r>
        <w:rPr>
          <w:rFonts w:hint="eastAsia"/>
        </w:rPr>
        <w:t>：创建一个定长的线程池，而且支持定时以及周期性得执行任务。</w:t>
      </w:r>
      <w:bookmarkStart w:id="0" w:name="_GoBack"/>
      <w:bookmarkEnd w:id="0"/>
    </w:p>
    <w:p w:rsidR="000D0E76" w:rsidRPr="000D0E76" w:rsidRDefault="000D0E76" w:rsidP="000D0E76">
      <w:pPr>
        <w:pStyle w:val="2"/>
        <w:rPr>
          <w:rFonts w:hint="eastAsia"/>
        </w:rPr>
      </w:pPr>
      <w:proofErr w:type="spellStart"/>
      <w:r>
        <w:t>M</w:t>
      </w:r>
      <w:r>
        <w:rPr>
          <w:rFonts w:hint="eastAsia"/>
        </w:rPr>
        <w:t>ysql</w:t>
      </w:r>
      <w:proofErr w:type="spellEnd"/>
      <w:r>
        <w:rPr>
          <w:rFonts w:hint="eastAsia"/>
        </w:rPr>
        <w:t>中的索引原理</w:t>
      </w:r>
    </w:p>
    <w:sectPr w:rsidR="000D0E76" w:rsidRPr="000D0E76" w:rsidSect="008F4E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1C8"/>
    <w:multiLevelType w:val="hybridMultilevel"/>
    <w:tmpl w:val="7610D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B125CB"/>
    <w:multiLevelType w:val="hybridMultilevel"/>
    <w:tmpl w:val="1EB8C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3773C"/>
    <w:multiLevelType w:val="hybridMultilevel"/>
    <w:tmpl w:val="2856C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481048"/>
    <w:multiLevelType w:val="hybridMultilevel"/>
    <w:tmpl w:val="A6464746"/>
    <w:lvl w:ilvl="0" w:tplc="0409000F">
      <w:start w:val="1"/>
      <w:numFmt w:val="decimal"/>
      <w:lvlText w:val="%1."/>
      <w:lvlJc w:val="left"/>
      <w:pPr>
        <w:ind w:left="1364" w:hanging="420"/>
      </w:pPr>
    </w:lvl>
    <w:lvl w:ilvl="1" w:tplc="04090019" w:tentative="1">
      <w:start w:val="1"/>
      <w:numFmt w:val="lowerLetter"/>
      <w:lvlText w:val="%2)"/>
      <w:lvlJc w:val="left"/>
      <w:pPr>
        <w:ind w:left="1784" w:hanging="420"/>
      </w:pPr>
    </w:lvl>
    <w:lvl w:ilvl="2" w:tplc="0409001B" w:tentative="1">
      <w:start w:val="1"/>
      <w:numFmt w:val="lowerRoman"/>
      <w:lvlText w:val="%3."/>
      <w:lvlJc w:val="right"/>
      <w:pPr>
        <w:ind w:left="2204" w:hanging="420"/>
      </w:pPr>
    </w:lvl>
    <w:lvl w:ilvl="3" w:tplc="0409000F" w:tentative="1">
      <w:start w:val="1"/>
      <w:numFmt w:val="decimal"/>
      <w:lvlText w:val="%4."/>
      <w:lvlJc w:val="left"/>
      <w:pPr>
        <w:ind w:left="2624" w:hanging="420"/>
      </w:pPr>
    </w:lvl>
    <w:lvl w:ilvl="4" w:tplc="04090019" w:tentative="1">
      <w:start w:val="1"/>
      <w:numFmt w:val="lowerLetter"/>
      <w:lvlText w:val="%5)"/>
      <w:lvlJc w:val="left"/>
      <w:pPr>
        <w:ind w:left="3044" w:hanging="420"/>
      </w:pPr>
    </w:lvl>
    <w:lvl w:ilvl="5" w:tplc="0409001B" w:tentative="1">
      <w:start w:val="1"/>
      <w:numFmt w:val="lowerRoman"/>
      <w:lvlText w:val="%6."/>
      <w:lvlJc w:val="right"/>
      <w:pPr>
        <w:ind w:left="3464" w:hanging="420"/>
      </w:pPr>
    </w:lvl>
    <w:lvl w:ilvl="6" w:tplc="0409000F" w:tentative="1">
      <w:start w:val="1"/>
      <w:numFmt w:val="decimal"/>
      <w:lvlText w:val="%7."/>
      <w:lvlJc w:val="left"/>
      <w:pPr>
        <w:ind w:left="3884" w:hanging="420"/>
      </w:pPr>
    </w:lvl>
    <w:lvl w:ilvl="7" w:tplc="04090019" w:tentative="1">
      <w:start w:val="1"/>
      <w:numFmt w:val="lowerLetter"/>
      <w:lvlText w:val="%8)"/>
      <w:lvlJc w:val="left"/>
      <w:pPr>
        <w:ind w:left="4304" w:hanging="420"/>
      </w:pPr>
    </w:lvl>
    <w:lvl w:ilvl="8" w:tplc="0409001B" w:tentative="1">
      <w:start w:val="1"/>
      <w:numFmt w:val="lowerRoman"/>
      <w:lvlText w:val="%9."/>
      <w:lvlJc w:val="right"/>
      <w:pPr>
        <w:ind w:left="4724" w:hanging="420"/>
      </w:pPr>
    </w:lvl>
  </w:abstractNum>
  <w:abstractNum w:abstractNumId="4" w15:restartNumberingAfterBreak="0">
    <w:nsid w:val="21340120"/>
    <w:multiLevelType w:val="hybridMultilevel"/>
    <w:tmpl w:val="BB5EB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A425DF"/>
    <w:multiLevelType w:val="hybridMultilevel"/>
    <w:tmpl w:val="23B2D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456F4E"/>
    <w:multiLevelType w:val="hybridMultilevel"/>
    <w:tmpl w:val="07188E54"/>
    <w:lvl w:ilvl="0" w:tplc="0409000F">
      <w:start w:val="1"/>
      <w:numFmt w:val="decimal"/>
      <w:lvlText w:val="%1."/>
      <w:lvlJc w:val="left"/>
      <w:pPr>
        <w:ind w:left="739" w:hanging="420"/>
      </w:p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7" w15:restartNumberingAfterBreak="0">
    <w:nsid w:val="44FB0BF9"/>
    <w:multiLevelType w:val="hybridMultilevel"/>
    <w:tmpl w:val="1D30FC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85273A"/>
    <w:multiLevelType w:val="hybridMultilevel"/>
    <w:tmpl w:val="223A6DFC"/>
    <w:lvl w:ilvl="0" w:tplc="0409000F">
      <w:start w:val="1"/>
      <w:numFmt w:val="decimal"/>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9" w15:restartNumberingAfterBreak="0">
    <w:nsid w:val="4D807CB1"/>
    <w:multiLevelType w:val="hybridMultilevel"/>
    <w:tmpl w:val="CA549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EE3BBF"/>
    <w:multiLevelType w:val="hybridMultilevel"/>
    <w:tmpl w:val="A51EF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AB595E"/>
    <w:multiLevelType w:val="hybridMultilevel"/>
    <w:tmpl w:val="4D66B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207948"/>
    <w:multiLevelType w:val="hybridMultilevel"/>
    <w:tmpl w:val="07188E54"/>
    <w:lvl w:ilvl="0" w:tplc="0409000F">
      <w:start w:val="1"/>
      <w:numFmt w:val="decimal"/>
      <w:lvlText w:val="%1."/>
      <w:lvlJc w:val="left"/>
      <w:pPr>
        <w:ind w:left="739" w:hanging="420"/>
      </w:p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13" w15:restartNumberingAfterBreak="0">
    <w:nsid w:val="558357FF"/>
    <w:multiLevelType w:val="hybridMultilevel"/>
    <w:tmpl w:val="3EF80772"/>
    <w:lvl w:ilvl="0" w:tplc="0409000F">
      <w:start w:val="1"/>
      <w:numFmt w:val="decimal"/>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14" w15:restartNumberingAfterBreak="0">
    <w:nsid w:val="57FD46F0"/>
    <w:multiLevelType w:val="hybridMultilevel"/>
    <w:tmpl w:val="74EAD586"/>
    <w:lvl w:ilvl="0" w:tplc="04090001">
      <w:start w:val="1"/>
      <w:numFmt w:val="bullet"/>
      <w:lvlText w:val=""/>
      <w:lvlJc w:val="left"/>
      <w:pPr>
        <w:ind w:left="3784" w:hanging="420"/>
      </w:pPr>
      <w:rPr>
        <w:rFonts w:ascii="Wingdings" w:hAnsi="Wingdings" w:hint="default"/>
      </w:rPr>
    </w:lvl>
    <w:lvl w:ilvl="1" w:tplc="04090003" w:tentative="1">
      <w:start w:val="1"/>
      <w:numFmt w:val="bullet"/>
      <w:lvlText w:val=""/>
      <w:lvlJc w:val="left"/>
      <w:pPr>
        <w:ind w:left="4204" w:hanging="420"/>
      </w:pPr>
      <w:rPr>
        <w:rFonts w:ascii="Wingdings" w:hAnsi="Wingdings" w:hint="default"/>
      </w:rPr>
    </w:lvl>
    <w:lvl w:ilvl="2" w:tplc="04090005" w:tentative="1">
      <w:start w:val="1"/>
      <w:numFmt w:val="bullet"/>
      <w:lvlText w:val=""/>
      <w:lvlJc w:val="left"/>
      <w:pPr>
        <w:ind w:left="4624" w:hanging="420"/>
      </w:pPr>
      <w:rPr>
        <w:rFonts w:ascii="Wingdings" w:hAnsi="Wingdings" w:hint="default"/>
      </w:rPr>
    </w:lvl>
    <w:lvl w:ilvl="3" w:tplc="04090001" w:tentative="1">
      <w:start w:val="1"/>
      <w:numFmt w:val="bullet"/>
      <w:lvlText w:val=""/>
      <w:lvlJc w:val="left"/>
      <w:pPr>
        <w:ind w:left="5044" w:hanging="420"/>
      </w:pPr>
      <w:rPr>
        <w:rFonts w:ascii="Wingdings" w:hAnsi="Wingdings" w:hint="default"/>
      </w:rPr>
    </w:lvl>
    <w:lvl w:ilvl="4" w:tplc="04090003" w:tentative="1">
      <w:start w:val="1"/>
      <w:numFmt w:val="bullet"/>
      <w:lvlText w:val=""/>
      <w:lvlJc w:val="left"/>
      <w:pPr>
        <w:ind w:left="5464" w:hanging="420"/>
      </w:pPr>
      <w:rPr>
        <w:rFonts w:ascii="Wingdings" w:hAnsi="Wingdings" w:hint="default"/>
      </w:rPr>
    </w:lvl>
    <w:lvl w:ilvl="5" w:tplc="04090005" w:tentative="1">
      <w:start w:val="1"/>
      <w:numFmt w:val="bullet"/>
      <w:lvlText w:val=""/>
      <w:lvlJc w:val="left"/>
      <w:pPr>
        <w:ind w:left="5884" w:hanging="420"/>
      </w:pPr>
      <w:rPr>
        <w:rFonts w:ascii="Wingdings" w:hAnsi="Wingdings" w:hint="default"/>
      </w:rPr>
    </w:lvl>
    <w:lvl w:ilvl="6" w:tplc="04090001" w:tentative="1">
      <w:start w:val="1"/>
      <w:numFmt w:val="bullet"/>
      <w:lvlText w:val=""/>
      <w:lvlJc w:val="left"/>
      <w:pPr>
        <w:ind w:left="6304" w:hanging="420"/>
      </w:pPr>
      <w:rPr>
        <w:rFonts w:ascii="Wingdings" w:hAnsi="Wingdings" w:hint="default"/>
      </w:rPr>
    </w:lvl>
    <w:lvl w:ilvl="7" w:tplc="04090003" w:tentative="1">
      <w:start w:val="1"/>
      <w:numFmt w:val="bullet"/>
      <w:lvlText w:val=""/>
      <w:lvlJc w:val="left"/>
      <w:pPr>
        <w:ind w:left="6724" w:hanging="420"/>
      </w:pPr>
      <w:rPr>
        <w:rFonts w:ascii="Wingdings" w:hAnsi="Wingdings" w:hint="default"/>
      </w:rPr>
    </w:lvl>
    <w:lvl w:ilvl="8" w:tplc="04090005" w:tentative="1">
      <w:start w:val="1"/>
      <w:numFmt w:val="bullet"/>
      <w:lvlText w:val=""/>
      <w:lvlJc w:val="left"/>
      <w:pPr>
        <w:ind w:left="7144" w:hanging="420"/>
      </w:pPr>
      <w:rPr>
        <w:rFonts w:ascii="Wingdings" w:hAnsi="Wingdings" w:hint="default"/>
      </w:rPr>
    </w:lvl>
  </w:abstractNum>
  <w:abstractNum w:abstractNumId="15" w15:restartNumberingAfterBreak="0">
    <w:nsid w:val="76323A79"/>
    <w:multiLevelType w:val="hybridMultilevel"/>
    <w:tmpl w:val="F3D6D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CB7688"/>
    <w:multiLevelType w:val="hybridMultilevel"/>
    <w:tmpl w:val="58DA1AB0"/>
    <w:lvl w:ilvl="0" w:tplc="04090001">
      <w:start w:val="1"/>
      <w:numFmt w:val="bullet"/>
      <w:lvlText w:val=""/>
      <w:lvlJc w:val="left"/>
      <w:pPr>
        <w:ind w:left="939" w:hanging="420"/>
      </w:pPr>
      <w:rPr>
        <w:rFonts w:ascii="Wingdings" w:hAnsi="Wingdings" w:hint="default"/>
      </w:rPr>
    </w:lvl>
    <w:lvl w:ilvl="1" w:tplc="04090003" w:tentative="1">
      <w:start w:val="1"/>
      <w:numFmt w:val="bullet"/>
      <w:lvlText w:val=""/>
      <w:lvlJc w:val="left"/>
      <w:pPr>
        <w:ind w:left="1359" w:hanging="420"/>
      </w:pPr>
      <w:rPr>
        <w:rFonts w:ascii="Wingdings" w:hAnsi="Wingdings" w:hint="default"/>
      </w:rPr>
    </w:lvl>
    <w:lvl w:ilvl="2" w:tplc="04090005"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3" w:tentative="1">
      <w:start w:val="1"/>
      <w:numFmt w:val="bullet"/>
      <w:lvlText w:val=""/>
      <w:lvlJc w:val="left"/>
      <w:pPr>
        <w:ind w:left="2619" w:hanging="420"/>
      </w:pPr>
      <w:rPr>
        <w:rFonts w:ascii="Wingdings" w:hAnsi="Wingdings" w:hint="default"/>
      </w:rPr>
    </w:lvl>
    <w:lvl w:ilvl="5" w:tplc="04090005"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3" w:tentative="1">
      <w:start w:val="1"/>
      <w:numFmt w:val="bullet"/>
      <w:lvlText w:val=""/>
      <w:lvlJc w:val="left"/>
      <w:pPr>
        <w:ind w:left="3879" w:hanging="420"/>
      </w:pPr>
      <w:rPr>
        <w:rFonts w:ascii="Wingdings" w:hAnsi="Wingdings" w:hint="default"/>
      </w:rPr>
    </w:lvl>
    <w:lvl w:ilvl="8" w:tplc="04090005" w:tentative="1">
      <w:start w:val="1"/>
      <w:numFmt w:val="bullet"/>
      <w:lvlText w:val=""/>
      <w:lvlJc w:val="left"/>
      <w:pPr>
        <w:ind w:left="4299" w:hanging="420"/>
      </w:pPr>
      <w:rPr>
        <w:rFonts w:ascii="Wingdings" w:hAnsi="Wingdings" w:hint="default"/>
      </w:rPr>
    </w:lvl>
  </w:abstractNum>
  <w:num w:numId="1">
    <w:abstractNumId w:val="5"/>
  </w:num>
  <w:num w:numId="2">
    <w:abstractNumId w:val="15"/>
  </w:num>
  <w:num w:numId="3">
    <w:abstractNumId w:val="16"/>
  </w:num>
  <w:num w:numId="4">
    <w:abstractNumId w:val="1"/>
  </w:num>
  <w:num w:numId="5">
    <w:abstractNumId w:val="11"/>
  </w:num>
  <w:num w:numId="6">
    <w:abstractNumId w:val="9"/>
  </w:num>
  <w:num w:numId="7">
    <w:abstractNumId w:val="8"/>
  </w:num>
  <w:num w:numId="8">
    <w:abstractNumId w:val="13"/>
  </w:num>
  <w:num w:numId="9">
    <w:abstractNumId w:val="3"/>
  </w:num>
  <w:num w:numId="10">
    <w:abstractNumId w:val="12"/>
  </w:num>
  <w:num w:numId="11">
    <w:abstractNumId w:val="14"/>
  </w:num>
  <w:num w:numId="12">
    <w:abstractNumId w:val="6"/>
  </w:num>
  <w:num w:numId="13">
    <w:abstractNumId w:val="10"/>
  </w:num>
  <w:num w:numId="14">
    <w:abstractNumId w:val="4"/>
  </w:num>
  <w:num w:numId="15">
    <w:abstractNumId w:val="7"/>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E4"/>
    <w:rsid w:val="00025829"/>
    <w:rsid w:val="00031B70"/>
    <w:rsid w:val="00066B74"/>
    <w:rsid w:val="00074435"/>
    <w:rsid w:val="00095FF0"/>
    <w:rsid w:val="000D0E76"/>
    <w:rsid w:val="00103D2E"/>
    <w:rsid w:val="00111A71"/>
    <w:rsid w:val="0014452F"/>
    <w:rsid w:val="00160663"/>
    <w:rsid w:val="00180281"/>
    <w:rsid w:val="002B5888"/>
    <w:rsid w:val="002D6E79"/>
    <w:rsid w:val="003304C1"/>
    <w:rsid w:val="00341F5C"/>
    <w:rsid w:val="003B700F"/>
    <w:rsid w:val="0045155C"/>
    <w:rsid w:val="004D6D64"/>
    <w:rsid w:val="006C5EF0"/>
    <w:rsid w:val="00723F50"/>
    <w:rsid w:val="007F5743"/>
    <w:rsid w:val="00813C5B"/>
    <w:rsid w:val="008B0934"/>
    <w:rsid w:val="008F4EF0"/>
    <w:rsid w:val="00911220"/>
    <w:rsid w:val="009A19DA"/>
    <w:rsid w:val="009B0B36"/>
    <w:rsid w:val="009D211C"/>
    <w:rsid w:val="00A80EC4"/>
    <w:rsid w:val="00B057C7"/>
    <w:rsid w:val="00B52D50"/>
    <w:rsid w:val="00B60134"/>
    <w:rsid w:val="00C673BB"/>
    <w:rsid w:val="00C87E2F"/>
    <w:rsid w:val="00E44BF4"/>
    <w:rsid w:val="00F26CE4"/>
    <w:rsid w:val="00F54ECD"/>
    <w:rsid w:val="00F7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8F5A7"/>
  <w15:chartTrackingRefBased/>
  <w15:docId w15:val="{446C9213-D3C9-B448-9F48-87DA329F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C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6C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6C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5F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6CE4"/>
    <w:rPr>
      <w:b/>
      <w:bCs/>
      <w:kern w:val="44"/>
      <w:sz w:val="44"/>
      <w:szCs w:val="44"/>
    </w:rPr>
  </w:style>
  <w:style w:type="paragraph" w:styleId="a3">
    <w:name w:val="List Paragraph"/>
    <w:basedOn w:val="a"/>
    <w:uiPriority w:val="34"/>
    <w:qFormat/>
    <w:rsid w:val="00F26CE4"/>
    <w:pPr>
      <w:ind w:firstLineChars="200" w:firstLine="420"/>
    </w:pPr>
  </w:style>
  <w:style w:type="character" w:customStyle="1" w:styleId="20">
    <w:name w:val="标题 2 字符"/>
    <w:basedOn w:val="a0"/>
    <w:link w:val="2"/>
    <w:uiPriority w:val="9"/>
    <w:rsid w:val="00F26C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6CE4"/>
    <w:rPr>
      <w:b/>
      <w:bCs/>
      <w:sz w:val="32"/>
      <w:szCs w:val="32"/>
    </w:rPr>
  </w:style>
  <w:style w:type="character" w:styleId="a4">
    <w:name w:val="Hyperlink"/>
    <w:basedOn w:val="a0"/>
    <w:uiPriority w:val="99"/>
    <w:unhideWhenUsed/>
    <w:rsid w:val="008B0934"/>
    <w:rPr>
      <w:color w:val="0000FF"/>
      <w:u w:val="single"/>
    </w:rPr>
  </w:style>
  <w:style w:type="character" w:customStyle="1" w:styleId="40">
    <w:name w:val="标题 4 字符"/>
    <w:basedOn w:val="a0"/>
    <w:link w:val="4"/>
    <w:uiPriority w:val="9"/>
    <w:rsid w:val="00095FF0"/>
    <w:rPr>
      <w:rFonts w:asciiTheme="majorHAnsi" w:eastAsiaTheme="majorEastAsia" w:hAnsiTheme="majorHAnsi" w:cstheme="majorBidi"/>
      <w:b/>
      <w:bCs/>
      <w:sz w:val="28"/>
      <w:szCs w:val="28"/>
    </w:rPr>
  </w:style>
  <w:style w:type="character" w:styleId="a5">
    <w:name w:val="Unresolved Mention"/>
    <w:basedOn w:val="a0"/>
    <w:uiPriority w:val="99"/>
    <w:semiHidden/>
    <w:unhideWhenUsed/>
    <w:rsid w:val="00723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3870">
      <w:bodyDiv w:val="1"/>
      <w:marLeft w:val="0"/>
      <w:marRight w:val="0"/>
      <w:marTop w:val="0"/>
      <w:marBottom w:val="0"/>
      <w:divBdr>
        <w:top w:val="none" w:sz="0" w:space="0" w:color="auto"/>
        <w:left w:val="none" w:sz="0" w:space="0" w:color="auto"/>
        <w:bottom w:val="none" w:sz="0" w:space="0" w:color="auto"/>
        <w:right w:val="none" w:sz="0" w:space="0" w:color="auto"/>
      </w:divBdr>
    </w:div>
    <w:div w:id="620459171">
      <w:bodyDiv w:val="1"/>
      <w:marLeft w:val="0"/>
      <w:marRight w:val="0"/>
      <w:marTop w:val="0"/>
      <w:marBottom w:val="0"/>
      <w:divBdr>
        <w:top w:val="none" w:sz="0" w:space="0" w:color="auto"/>
        <w:left w:val="none" w:sz="0" w:space="0" w:color="auto"/>
        <w:bottom w:val="none" w:sz="0" w:space="0" w:color="auto"/>
        <w:right w:val="none" w:sz="0" w:space="0" w:color="auto"/>
      </w:divBdr>
    </w:div>
    <w:div w:id="21160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question/3134639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2019-12-28T11:31:00Z</dcterms:created>
  <dcterms:modified xsi:type="dcterms:W3CDTF">2020-01-03T09:34:00Z</dcterms:modified>
</cp:coreProperties>
</file>