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D87" w:rsidRDefault="003E59CA" w:rsidP="003E59CA">
      <w:pPr>
        <w:pStyle w:val="1"/>
      </w:pPr>
      <w:r>
        <w:t>支付系统</w:t>
      </w:r>
    </w:p>
    <w:p w:rsidR="003E59CA" w:rsidRPr="003E59CA" w:rsidRDefault="003E59CA" w:rsidP="003E59CA">
      <w:pPr>
        <w:rPr>
          <w:rFonts w:hint="eastAsia"/>
        </w:rPr>
      </w:pPr>
      <w:bookmarkStart w:id="0" w:name="_GoBack"/>
      <w:bookmarkEnd w:id="0"/>
    </w:p>
    <w:sectPr w:rsidR="003E59CA" w:rsidRPr="003E5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82C" w:rsidRDefault="006A282C" w:rsidP="00596D87">
      <w:r>
        <w:separator/>
      </w:r>
    </w:p>
  </w:endnote>
  <w:endnote w:type="continuationSeparator" w:id="0">
    <w:p w:rsidR="006A282C" w:rsidRDefault="006A282C" w:rsidP="00596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82C" w:rsidRDefault="006A282C" w:rsidP="00596D87">
      <w:r>
        <w:separator/>
      </w:r>
    </w:p>
  </w:footnote>
  <w:footnote w:type="continuationSeparator" w:id="0">
    <w:p w:rsidR="006A282C" w:rsidRDefault="006A282C" w:rsidP="00596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10031"/>
    <w:multiLevelType w:val="hybridMultilevel"/>
    <w:tmpl w:val="18501B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367"/>
    <w:rsid w:val="00040028"/>
    <w:rsid w:val="003E59CA"/>
    <w:rsid w:val="00596D87"/>
    <w:rsid w:val="006A282C"/>
    <w:rsid w:val="0094292D"/>
    <w:rsid w:val="00F9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F5CAFB-9C12-4B50-A2BA-CE3C8630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6D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6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6D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6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6D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6D8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96D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Zehua Li (李泽华)</dc:creator>
  <cp:keywords/>
  <dc:description/>
  <cp:lastModifiedBy>Zehua Li (李泽华)</cp:lastModifiedBy>
  <cp:revision>3</cp:revision>
  <dcterms:created xsi:type="dcterms:W3CDTF">2019-12-03T12:19:00Z</dcterms:created>
  <dcterms:modified xsi:type="dcterms:W3CDTF">2019-12-07T03:03:00Z</dcterms:modified>
</cp:coreProperties>
</file>