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A9BEB6">
      <w:pPr>
        <w:rPr>
          <w:rFonts w:hint="eastAsia"/>
        </w:rPr>
      </w:pPr>
      <w:r>
        <w:rPr>
          <w:rFonts w:hint="eastAsia"/>
        </w:rPr>
        <w:t>剧情流程，要按照实际情况调整与修改。</w:t>
      </w:r>
    </w:p>
    <w:p w14:paraId="0BA91995">
      <w:pPr>
        <w:rPr>
          <w:rFonts w:hint="eastAsia"/>
        </w:rPr>
      </w:pPr>
    </w:p>
    <w:p w14:paraId="6B820D1D">
      <w:pPr>
        <w:rPr>
          <w:rFonts w:hint="eastAsia"/>
        </w:rPr>
      </w:pPr>
      <w:r>
        <w:rPr>
          <w:rFonts w:hint="eastAsia"/>
        </w:rPr>
        <w:t>1描写主角身份与现状（衣食住行），身份最好有一些嘎头。</w:t>
      </w:r>
    </w:p>
    <w:p w14:paraId="27899F7D">
      <w:pPr>
        <w:rPr>
          <w:rFonts w:hint="eastAsia"/>
        </w:rPr>
      </w:pPr>
      <w:r>
        <w:rPr>
          <w:rFonts w:hint="eastAsia"/>
        </w:rPr>
        <w:t>2世界背景设定，短期目标与完成前面临的阻碍与困境A（写明如果无法完成主角会有多么严重的后果。)，一个卷尾目标。</w:t>
      </w:r>
    </w:p>
    <w:p w14:paraId="415449FB">
      <w:pPr>
        <w:rPr>
          <w:rFonts w:hint="eastAsia"/>
        </w:rPr>
      </w:pPr>
      <w:r>
        <w:rPr>
          <w:rFonts w:hint="eastAsia"/>
        </w:rPr>
        <w:t>五百字完成。</w:t>
      </w:r>
    </w:p>
    <w:p w14:paraId="4BF141DA">
      <w:pPr>
        <w:rPr>
          <w:rFonts w:hint="eastAsia"/>
        </w:rPr>
      </w:pPr>
      <w:r>
        <w:rPr>
          <w:rFonts w:hint="eastAsia"/>
        </w:rPr>
        <w:t>（注意区分游戏世界困境A与现实世界困境A，游戏世界反馈A，游戏世界反馈B3游戏世界出现，游戏小人与游戏困境A出现（要描写游戏小人最落魄的时候），主角出手帮助游戏小人度过困境A，游戏世界反馈A给到主角。</w:t>
      </w:r>
    </w:p>
    <w:p w14:paraId="44890404">
      <w:pPr>
        <w:rPr>
          <w:rFonts w:hint="eastAsia"/>
        </w:rPr>
      </w:pPr>
      <w:r>
        <w:rPr>
          <w:rFonts w:hint="eastAsia"/>
        </w:rPr>
        <w:t>4主角得到游戏世界反馈A，加入感官感受，第一波爽感出现，游戏小人遭遇困境B，主角开始思考规划如何利用金手指给自己争取大量利益，然后去解决现实世界困境A。</w:t>
      </w:r>
    </w:p>
    <w:p w14:paraId="3A5B48FF">
      <w:pPr>
        <w:rPr>
          <w:rFonts w:hint="eastAsia"/>
        </w:rPr>
      </w:pPr>
      <w:r>
        <w:rPr>
          <w:rFonts w:hint="eastAsia"/>
        </w:rPr>
        <w:t>5主角成功解决现实世界困境A，但是困境B又再次出现且暂时无法解决，主角帮助游戏小人在最危机时刻（描写时要铺垫与突出这点）解决游戏世界困境B，再次得到反馈B，给一波爽感，游戏世界困境出现。</w:t>
      </w:r>
    </w:p>
    <w:p w14:paraId="35E18DA8">
      <w:r>
        <w:rPr>
          <w:rFonts w:hint="eastAsia"/>
        </w:rPr>
        <w:t>6主角拿到游戏世界反馈B，得到一波大加强，行动解决现实世界困境B得到超大爽感，引出现实世界困境 C。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58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2026-04-25T16:19:22Z</dcterms:created>
  <dc:creator>25109</dc:creator>
  <cp:lastModifiedBy>林林</cp:lastModifiedBy>
  <dcterms:modified xsi:type="dcterms:W3CDTF">2026-04-25T16:19:25Z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eyJoZGlkIjoiYmRlOWM2ZWRiZDY0MDQwY2VjYTc4NGMwY2Q0Y2YzNjUiLCJ1c2VySWQiOiIyOTgyODgyNTUifQ==</vt:lpwstr>
  </property>
  <property fmtid="{D5CDD505-2E9C-101B-9397-08002B2CF9AE}" pid="4" name="ICV">
    <vt:lpwstr>91E0126C3A1F4C3F9769368DD137020B_12</vt:lpwstr>
  </property>
</Properties>
</file>