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272DA">
      <w:pPr>
        <w:rPr>
          <w:rFonts w:hint="eastAsia"/>
        </w:rPr>
      </w:pPr>
      <w:r>
        <w:rPr>
          <w:rFonts w:hint="eastAsia"/>
        </w:rPr>
        <w:t>巨简单开篇公式！！</w:t>
      </w:r>
    </w:p>
    <w:p w14:paraId="4D5DBB32">
      <w:pPr>
        <w:rPr>
          <w:rFonts w:hint="eastAsia"/>
        </w:rPr>
      </w:pPr>
      <w:r>
        <w:rPr>
          <w:rFonts w:hint="eastAsia"/>
        </w:rPr>
        <w:t>是否不知道开篇该怎么写？！</w:t>
      </w:r>
    </w:p>
    <w:p w14:paraId="031099F5">
      <w:pPr>
        <w:rPr>
          <w:rFonts w:hint="eastAsia"/>
        </w:rPr>
      </w:pPr>
      <w:r>
        <w:rPr>
          <w:rFonts w:hint="eastAsia"/>
        </w:rPr>
        <w:t>【情绪节点法】第一个节点 后续事件，主角出 要注意卖点的塑 作用：让读者明白场，困境，靶子， 造，前后点题。 故事轮廓，进行受五感，世界观，场    众筛选。</w:t>
      </w:r>
    </w:p>
    <w:p w14:paraId="1ADE9632">
      <w:pPr>
        <w:rPr>
          <w:rFonts w:hint="eastAsia"/>
        </w:rPr>
      </w:pPr>
      <w:r>
        <w:rPr>
          <w:rFonts w:hint="eastAsia"/>
        </w:rPr>
        <w:t>景，主角特质或相同点。</w:t>
      </w:r>
    </w:p>
    <w:p w14:paraId="37F4D399">
      <w:pPr>
        <w:rPr>
          <w:rFonts w:hint="eastAsia"/>
        </w:rPr>
      </w:pPr>
      <w:r>
        <w:rPr>
          <w:rFonts w:hint="eastAsia"/>
        </w:rPr>
        <w:t>第二个节点 当前困境，靶子角 交代信息与交代方 作用：让读者明白户30925 色人设与目标，主 式，方式要勾连你 事件节点，当前切角对此的想法进行 想让读者感受到什 入点，开始调动读详写，给予相对应 么情绪。  者情绪。</w:t>
      </w:r>
    </w:p>
    <w:p w14:paraId="430F8922">
      <w:pPr>
        <w:rPr>
          <w:rFonts w:hint="eastAsia"/>
        </w:rPr>
      </w:pPr>
      <w:r>
        <w:rPr>
          <w:rFonts w:hint="eastAsia"/>
        </w:rPr>
        <w:t>的情绪神态，其他内容进行略写。</w:t>
      </w:r>
    </w:p>
    <w:p w14:paraId="73C3CBB1">
      <w:pPr>
        <w:rPr>
          <w:rFonts w:hint="eastAsia"/>
        </w:rPr>
      </w:pPr>
      <w:r>
        <w:rPr>
          <w:rFonts w:hint="eastAsia"/>
        </w:rPr>
        <w:t>251第三节点  是上面内容进行补 拉出受众对应期充。  待。</w:t>
      </w:r>
    </w:p>
    <w:p w14:paraId="3E349840">
      <w:pPr>
        <w:rPr>
          <w:rFonts w:hint="eastAsia"/>
        </w:rPr>
      </w:pPr>
      <w:r>
        <w:rPr>
          <w:rFonts w:hint="eastAsia"/>
        </w:rPr>
        <w:t>冲突爆发（金手指 遇到事件时，主角    用户30925个运转机制) 做出选择，突显人设。</w:t>
      </w:r>
    </w:p>
    <w:p w14:paraId="1C79AD6A">
      <w:pPr>
        <w:rPr>
          <w:rFonts w:hint="eastAsia"/>
        </w:rPr>
      </w:pPr>
    </w:p>
    <w:p w14:paraId="15E4A554">
      <w:pPr>
        <w:rPr>
          <w:rFonts w:hint="eastAsia"/>
        </w:rPr>
      </w:pPr>
      <w:r>
        <w:rPr>
          <w:rFonts w:hint="eastAsia"/>
        </w:rPr>
        <w:t>冲突收尾（满足部 用户309分情绪缺口)</w:t>
      </w:r>
    </w:p>
    <w:p w14:paraId="24641857">
      <w:r>
        <w:rPr>
          <w:rFonts w:hint="eastAsia"/>
        </w:rPr>
        <w:t>下行户309251         用户309251上行（主角马上就要起飞）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0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2026-04-27T15:55:42Z</dcterms:created>
  <dc:creator>25109</dc:creator>
  <cp:lastModifiedBy>林林</cp:lastModifiedBy>
  <dcterms:modified xsi:type="dcterms:W3CDTF">2026-04-27T15:55:52Z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B1A4F950CC224A64BF39B4B4247E4EA9_12</vt:lpwstr>
  </property>
</Properties>
</file>