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91E26"/>
          <w:sz w:val="44"/>
        </w:rPr>
        <w:t>Enterprise Snowflake Data Analytics Agent Blueprint</w:t>
      </w:r>
    </w:p>
    <w:p>
      <w:pPr>
        <w:spacing w:after="240"/>
      </w:pPr>
      <w:r>
        <w:rPr>
          <w:color w:val="5A626E"/>
          <w:sz w:val="24"/>
        </w:rPr>
        <w:t>System instructions, skills, custom tools, workflows, capabilities, security, evaluation, and delivery roadmap</w:t>
      </w:r>
    </w:p>
    <w:tbl>
      <w:tblPr>
        <w:tblW w:type="auto" w:w="0"/>
        <w:jc w:val="left"/>
        <w:tblLayout w:type="fixed"/>
        <w:tblLook w:firstColumn="1" w:firstRow="1" w:lastColumn="0" w:lastRow="0" w:noHBand="0" w:noVBand="1" w:val="04A0"/>
      </w:tblPr>
      <w:tblGrid>
        <w:gridCol w:w="4680"/>
        <w:gridCol w:w="4680"/>
      </w:tblGrid>
      <w:tr>
        <w:tc>
          <w:tcPr>
            <w:tcW w:type="dxa" w:w="1800"/>
            <w:vAlign w:val="center"/>
            <w:shd w:fill="E8EEF5"/>
          </w:tcPr>
          <w:p>
            <w:pPr>
              <w:spacing w:after="0"/>
            </w:pPr>
            <w:r>
              <w:rPr>
                <w:b/>
                <w:sz w:val="19"/>
              </w:rPr>
              <w:t>Prepared for</w:t>
            </w:r>
          </w:p>
        </w:tc>
        <w:tc>
          <w:tcPr>
            <w:tcW w:type="dxa" w:w="7344"/>
            <w:vAlign w:val="center"/>
          </w:tcPr>
          <w:p>
            <w:pPr>
              <w:spacing w:after="0"/>
            </w:pPr>
            <w:r>
              <w:rPr>
                <w:sz w:val="19"/>
              </w:rPr>
              <w:t>Enterprise analytics and AI engineering team</w:t>
            </w:r>
          </w:p>
        </w:tc>
      </w:tr>
      <w:tr>
        <w:tc>
          <w:tcPr>
            <w:tcW w:type="dxa" w:w="1800"/>
            <w:vAlign w:val="center"/>
            <w:shd w:fill="E8EEF5"/>
          </w:tcPr>
          <w:p>
            <w:pPr>
              <w:spacing w:after="0"/>
            </w:pPr>
            <w:r>
              <w:rPr>
                <w:b/>
                <w:sz w:val="19"/>
              </w:rPr>
              <w:t>Primary stack</w:t>
            </w:r>
          </w:p>
        </w:tc>
        <w:tc>
          <w:tcPr>
            <w:tcW w:type="dxa" w:w="7344"/>
            <w:vAlign w:val="center"/>
          </w:tcPr>
          <w:p>
            <w:pPr>
              <w:spacing w:after="0"/>
            </w:pPr>
            <w:r>
              <w:rPr>
                <w:sz w:val="19"/>
              </w:rPr>
              <w:t>Snowflake, Apache Ossie / OSI, GitHub Copilot, Python CLI tools</w:t>
            </w:r>
          </w:p>
        </w:tc>
      </w:tr>
      <w:tr>
        <w:tc>
          <w:tcPr>
            <w:tcW w:type="dxa" w:w="1800"/>
            <w:vAlign w:val="center"/>
            <w:shd w:fill="E8EEF5"/>
          </w:tcPr>
          <w:p>
            <w:pPr>
              <w:spacing w:after="0"/>
            </w:pPr>
            <w:r>
              <w:rPr>
                <w:b/>
                <w:sz w:val="19"/>
              </w:rPr>
              <w:t>Document status</w:t>
            </w:r>
          </w:p>
        </w:tc>
        <w:tc>
          <w:tcPr>
            <w:tcW w:type="dxa" w:w="7344"/>
            <w:vAlign w:val="center"/>
          </w:tcPr>
          <w:p>
            <w:pPr>
              <w:spacing w:after="0"/>
            </w:pPr>
            <w:r>
              <w:rPr>
                <w:sz w:val="19"/>
              </w:rPr>
              <w:t>Blueprint distilled from the referenced planning conversation</w:t>
            </w:r>
          </w:p>
        </w:tc>
      </w:tr>
    </w:tbl>
    <w:p>
      <w:pPr>
        <w:spacing w:before="200" w:after="240"/>
        <w:pBdr>
          <w:bottom w:val="single" w:sz="10" w:space="3" w:color="B8C7D9"/>
        </w:pBdr>
      </w:pPr>
    </w:p>
    <w:p>
      <w:r>
        <w:rPr>
          <w:b w:val="0"/>
          <w:i w:val="0"/>
        </w:rPr>
        <w:t>Document purpose: A critical implementation blueprint for building a general, enterprise-ready Snowflake-backed analytics agent using GitHub Copilot as the initial technical interface.</w:t>
      </w:r>
    </w:p>
    <w:p>
      <w:pPr/>
      <w:r>
        <w:t>Current POC implementation decision (2026-07-11): Start with one data-analytics custom agent using Copilot's default tools and five core skills: Snowflake environment setup, read-only querying, OSI semantic building/conversion, result validation, and report generation. The POC uses snowflake_config.yaml exclusively for non-secret browser-SSO connection context; .env and environment-variable configuration are not supported. Multi-agent roles, the knowledge library, and the full eval framework described later in this blueprint are deferred. For this project, OSI means Open Semantic Interchange, and the selected reference is https://github.com/open-semantic-interchange/ossie.</w:t>
      </w:r>
    </w:p>
    <w:p>
      <w:r>
        <w:rPr>
          <w:b w:val="0"/>
          <w:i w:val="0"/>
        </w:rPr>
        <w:t>Primary design thesis: Build a Snowflake-connected, semantic-first analytics agent that uses Open Semantic Interchange (OSI) files as governed business context, GitHub Copilot instructions and skills as procedural knowledge, and reviewed custom tools as the execution layer.</w:t>
      </w:r>
    </w:p>
    <w:p>
      <w:r>
        <w:rPr>
          <w:b w:val="0"/>
          <w:i w:val="0"/>
        </w:rPr>
        <w:t>Important caveat: GitHub Copilot can be the development environment and an excellent MVP chat interface for technical users. It should not automatically be assumed to be the final business-wide runtime. A no-MCP prototype can use Copilot's execute capability to call reviewed Python CLI programs, but a mature enterprise system should eventually use a dedicated internal agent API, controlled tool runtime, and business-facing interface.</w:t>
      </w:r>
    </w:p>
    <w:p>
      <w:pPr>
        <w:spacing w:after="160"/>
        <w:pBdr>
          <w:bottom w:val="single" w:sz="4" w:space="3" w:color="D9E2EC"/>
        </w:pBdr>
      </w:pPr>
    </w:p>
    <w:p>
      <w:pPr>
        <w:pStyle w:val="Heading1"/>
      </w:pPr>
      <w:r>
        <w:t>1. Executive Summary</w:t>
      </w:r>
    </w:p>
    <w:p>
      <w:r>
        <w:rPr>
          <w:b w:val="0"/>
          <w:i w:val="0"/>
        </w:rPr>
        <w:t>The target system is not a simple natural-language-to-SQL chatbot. It is a governed analytics system where the model reasons over curated semantic definitions, approved institutional knowledge, safe execution tools, and validation workflows.</w:t>
      </w:r>
    </w:p>
    <w:p>
      <w:r>
        <w:rPr>
          <w:b w:val="0"/>
          <w:i w:val="0"/>
        </w:rPr>
        <w:t>The intended flow is:</w:t>
      </w:r>
    </w:p>
    <w:p>
      <w:pPr>
        <w:pStyle w:val="CodeBlock"/>
        <w:spacing w:before="0" w:after="0" w:line="240" w:lineRule="auto"/>
        <w:shd w:fill="F4F6F9"/>
      </w:pPr>
      <w:r>
        <w:rPr>
          <w:rFonts w:ascii="Consolas" w:hAnsi="Consolas"/>
          <w:sz w:val="17"/>
        </w:rPr>
        <w:t>Business question</w:t>
      </w:r>
    </w:p>
    <w:p>
      <w:pPr>
        <w:pStyle w:val="CodeBlock"/>
        <w:spacing w:before="0" w:after="0" w:line="240" w:lineRule="auto"/>
        <w:shd w:fill="F4F6F9"/>
      </w:pPr>
      <w:r>
        <w:rPr>
          <w:rFonts w:ascii="Consolas" w:hAnsi="Consolas"/>
          <w:sz w:val="17"/>
        </w:rPr>
        <w:t xml:space="preserve">    -&gt; Resolve business meaning</w:t>
      </w:r>
    </w:p>
    <w:p>
      <w:pPr>
        <w:pStyle w:val="CodeBlock"/>
        <w:spacing w:before="0" w:after="0" w:line="240" w:lineRule="auto"/>
        <w:shd w:fill="F4F6F9"/>
      </w:pPr>
      <w:r>
        <w:rPr>
          <w:rFonts w:ascii="Consolas" w:hAnsi="Consolas"/>
          <w:sz w:val="17"/>
        </w:rPr>
        <w:t xml:space="preserve">    -&gt; Search reviewed OSI semantic models</w:t>
      </w:r>
    </w:p>
    <w:p>
      <w:pPr>
        <w:pStyle w:val="CodeBlock"/>
        <w:spacing w:before="0" w:after="0" w:line="240" w:lineRule="auto"/>
        <w:shd w:fill="F4F6F9"/>
      </w:pPr>
      <w:r>
        <w:rPr>
          <w:rFonts w:ascii="Consolas" w:hAnsi="Consolas"/>
          <w:sz w:val="17"/>
        </w:rPr>
        <w:t xml:space="preserve">    -&gt; Generate or compile Snowflake SQL</w:t>
      </w:r>
    </w:p>
    <w:p>
      <w:pPr>
        <w:pStyle w:val="CodeBlock"/>
        <w:spacing w:before="0" w:after="0" w:line="240" w:lineRule="auto"/>
        <w:shd w:fill="F4F6F9"/>
      </w:pPr>
      <w:r>
        <w:rPr>
          <w:rFonts w:ascii="Consolas" w:hAnsi="Consolas"/>
          <w:sz w:val="17"/>
        </w:rPr>
        <w:t xml:space="preserve">    -&gt; Execute safely</w:t>
      </w:r>
    </w:p>
    <w:p>
      <w:pPr>
        <w:pStyle w:val="CodeBlock"/>
        <w:spacing w:before="0" w:after="0" w:line="240" w:lineRule="auto"/>
        <w:shd w:fill="F4F6F9"/>
      </w:pPr>
      <w:r>
        <w:rPr>
          <w:rFonts w:ascii="Consolas" w:hAnsi="Consolas"/>
          <w:sz w:val="17"/>
        </w:rPr>
        <w:t xml:space="preserve">    -&gt; Validate the data</w:t>
      </w:r>
    </w:p>
    <w:p>
      <w:pPr>
        <w:pStyle w:val="CodeBlock"/>
        <w:spacing w:before="0" w:after="0" w:line="240" w:lineRule="auto"/>
        <w:shd w:fill="F4F6F9"/>
      </w:pPr>
      <w:r>
        <w:rPr>
          <w:rFonts w:ascii="Consolas" w:hAnsi="Consolas"/>
          <w:sz w:val="17"/>
        </w:rPr>
        <w:t xml:space="preserve">    -&gt; Create charts, tables, or HTML reports</w:t>
      </w:r>
    </w:p>
    <w:p>
      <w:pPr>
        <w:pStyle w:val="CodeBlock"/>
        <w:spacing w:before="0" w:after="0" w:line="240" w:lineRule="auto"/>
        <w:shd w:fill="F4F6F9"/>
      </w:pPr>
      <w:r>
        <w:rPr>
          <w:rFonts w:ascii="Consolas" w:hAnsi="Consolas"/>
          <w:sz w:val="17"/>
        </w:rPr>
        <w:t xml:space="preserve">    -&gt; Return findings with provenance, confidence, and caveats</w:t>
      </w:r>
    </w:p>
    <w:p>
      <w:pPr>
        <w:spacing w:after="80"/>
      </w:pPr>
    </w:p>
    <w:p>
      <w:r>
        <w:rPr>
          <w:b w:val="0"/>
          <w:i w:val="0"/>
        </w:rPr>
        <w:t>The first major semantic capability should be:</w:t>
      </w:r>
    </w:p>
    <w:p>
      <w:pPr>
        <w:pStyle w:val="CodeBlock"/>
        <w:spacing w:before="0" w:after="0" w:line="240" w:lineRule="auto"/>
        <w:shd w:fill="F4F6F9"/>
      </w:pPr>
      <w:r>
        <w:rPr>
          <w:rFonts w:ascii="Consolas" w:hAnsi="Consolas"/>
          <w:sz w:val="17"/>
        </w:rPr>
        <w:t>Power BI or Tableau semantic asset</w:t>
      </w:r>
    </w:p>
    <w:p>
      <w:pPr>
        <w:pStyle w:val="CodeBlock"/>
        <w:spacing w:before="0" w:after="0" w:line="240" w:lineRule="auto"/>
        <w:shd w:fill="F4F6F9"/>
      </w:pPr>
      <w:r>
        <w:rPr>
          <w:rFonts w:ascii="Consolas" w:hAnsi="Consolas"/>
          <w:sz w:val="17"/>
        </w:rPr>
        <w:t xml:space="preserve">    -&gt; Extract semantic metadata</w:t>
      </w:r>
    </w:p>
    <w:p>
      <w:pPr>
        <w:pStyle w:val="CodeBlock"/>
        <w:spacing w:before="0" w:after="0" w:line="240" w:lineRule="auto"/>
        <w:shd w:fill="F4F6F9"/>
      </w:pPr>
      <w:r>
        <w:rPr>
          <w:rFonts w:ascii="Consolas" w:hAnsi="Consolas"/>
          <w:sz w:val="17"/>
        </w:rPr>
        <w:t xml:space="preserve">    -&gt; Convert into a neutral internal representation</w:t>
      </w:r>
    </w:p>
    <w:p>
      <w:pPr>
        <w:pStyle w:val="CodeBlock"/>
        <w:spacing w:before="0" w:after="0" w:line="240" w:lineRule="auto"/>
        <w:shd w:fill="F4F6F9"/>
      </w:pPr>
      <w:r>
        <w:rPr>
          <w:rFonts w:ascii="Consolas" w:hAnsi="Consolas"/>
          <w:sz w:val="17"/>
        </w:rPr>
        <w:t xml:space="preserve">    -&gt; Translate to OSI YAML</w:t>
      </w:r>
    </w:p>
    <w:p>
      <w:pPr>
        <w:pStyle w:val="CodeBlock"/>
        <w:spacing w:before="0" w:after="0" w:line="240" w:lineRule="auto"/>
        <w:shd w:fill="F4F6F9"/>
      </w:pPr>
      <w:r>
        <w:rPr>
          <w:rFonts w:ascii="Consolas" w:hAnsi="Consolas"/>
          <w:sz w:val="17"/>
        </w:rPr>
        <w:t xml:space="preserve">    -&gt; Validate</w:t>
      </w:r>
    </w:p>
    <w:p>
      <w:pPr>
        <w:pStyle w:val="CodeBlock"/>
        <w:spacing w:before="0" w:after="0" w:line="240" w:lineRule="auto"/>
        <w:shd w:fill="F4F6F9"/>
      </w:pPr>
      <w:r>
        <w:rPr>
          <w:rFonts w:ascii="Consolas" w:hAnsi="Consolas"/>
          <w:sz w:val="17"/>
        </w:rPr>
        <w:t xml:space="preserve">    -&gt; Human review</w:t>
      </w:r>
    </w:p>
    <w:p>
      <w:pPr>
        <w:pStyle w:val="CodeBlock"/>
        <w:spacing w:before="0" w:after="0" w:line="240" w:lineRule="auto"/>
        <w:shd w:fill="F4F6F9"/>
      </w:pPr>
      <w:r>
        <w:rPr>
          <w:rFonts w:ascii="Consolas" w:hAnsi="Consolas"/>
          <w:sz w:val="17"/>
        </w:rPr>
        <w:t xml:space="preserve">    -&gt; Publish as approved semantic context</w:t>
      </w:r>
    </w:p>
    <w:p>
      <w:pPr>
        <w:spacing w:after="80"/>
      </w:pPr>
    </w:p>
    <w:p>
      <w:r>
        <w:rPr>
          <w:b w:val="0"/>
          <w:i w:val="0"/>
        </w:rPr>
        <w:t>This architecture directly addresses the core failure mode in enterprise analytics agents: syntactically valid SQL can still be semantically wrong if the agent chooses the wrong logical table, misunderstands a metric, uses deprecated business logic, or applies the wrong grain.</w:t>
      </w:r>
    </w:p>
    <w:p>
      <w:pPr>
        <w:spacing w:after="160"/>
        <w:pBdr>
          <w:bottom w:val="single" w:sz="4" w:space="3" w:color="D9E2EC"/>
        </w:pBdr>
      </w:pPr>
    </w:p>
    <w:p>
      <w:pPr>
        <w:pStyle w:val="Heading1"/>
      </w:pPr>
      <w:r>
        <w:t>2. Agreed Design Constraints</w:t>
      </w:r>
    </w:p>
    <w:p>
      <w:pPr>
        <w:pStyle w:val="ListBullet"/>
        <w:spacing w:after="80"/>
      </w:pPr>
      <w:r>
        <w:rPr>
          <w:b w:val="0"/>
          <w:i w:val="0"/>
        </w:rPr>
        <w:t>The initial version cannot assume the underlying Snowflake warehouse can be redesigned.</w:t>
      </w:r>
    </w:p>
    <w:p>
      <w:pPr>
        <w:pStyle w:val="ListBullet"/>
        <w:spacing w:after="80"/>
      </w:pPr>
      <w:r>
        <w:rPr>
          <w:b w:val="0"/>
          <w:i w:val="0"/>
        </w:rPr>
        <w:t>The agent needs direct Snowflake access.</w:t>
      </w:r>
    </w:p>
    <w:p>
      <w:pPr>
        <w:pStyle w:val="ListBullet"/>
        <w:spacing w:after="80"/>
      </w:pPr>
      <w:r>
        <w:t>The POC uses snowflake_config.yaml for non-secret browser-SSO connection context; .env and environment-variable configuration are not supported.</w:t>
      </w:r>
    </w:p>
    <w:p>
      <w:pPr>
        <w:pStyle w:val="ListBullet"/>
        <w:spacing w:after="80"/>
      </w:pPr>
      <w:r>
        <w:rPr>
          <w:b w:val="0"/>
          <w:i w:val="0"/>
        </w:rPr>
        <w:t>Open Semantic Interchange (OSI) is the semantic interchange format.</w:t>
      </w:r>
    </w:p>
    <w:p>
      <w:pPr>
        <w:pStyle w:val="ListBullet"/>
        <w:spacing w:after="80"/>
      </w:pPr>
      <w:r>
        <w:rPr>
          <w:b w:val="0"/>
          <w:i w:val="0"/>
        </w:rPr>
        <w:t>Skills are central to repeatable analytical behavior.</w:t>
      </w:r>
    </w:p>
    <w:p>
      <w:pPr>
        <w:pStyle w:val="ListBullet"/>
        <w:spacing w:after="80"/>
      </w:pPr>
      <w:r>
        <w:rPr>
          <w:b w:val="0"/>
          <w:i w:val="0"/>
        </w:rPr>
        <w:t>MCP is postponed for the first phase.</w:t>
      </w:r>
    </w:p>
    <w:p>
      <w:pPr>
        <w:pStyle w:val="ListBullet"/>
        <w:spacing w:after="80"/>
      </w:pPr>
      <w:r>
        <w:rPr>
          <w:b w:val="0"/>
          <w:i w:val="0"/>
        </w:rPr>
        <w:t>Institutional knowledge must be stored in reviewable files.</w:t>
      </w:r>
    </w:p>
    <w:p>
      <w:pPr>
        <w:pStyle w:val="ListBullet"/>
        <w:spacing w:after="80"/>
      </w:pPr>
      <w:r>
        <w:rPr>
          <w:b w:val="0"/>
          <w:i w:val="0"/>
        </w:rPr>
        <w:t>The agent must record unresolved business concepts instead of silently guessing.</w:t>
      </w:r>
    </w:p>
    <w:p>
      <w:pPr>
        <w:pStyle w:val="ListBullet"/>
        <w:spacing w:after="80"/>
      </w:pPr>
      <w:r>
        <w:rPr>
          <w:b w:val="0"/>
          <w:i w:val="0"/>
        </w:rPr>
        <w:t>The primary interaction should initially be conversational, most likely through GitHub Copilot for technical users.</w:t>
      </w:r>
    </w:p>
    <w:p>
      <w:pPr>
        <w:spacing w:after="160"/>
        <w:pBdr>
          <w:bottom w:val="single" w:sz="4" w:space="3" w:color="D9E2EC"/>
        </w:pBdr>
      </w:pPr>
    </w:p>
    <w:p>
      <w:pPr>
        <w:pStyle w:val="Heading1"/>
      </w:pPr>
      <w:r>
        <w:t>3. Core Architecture</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User interface                                   |</w:t>
      </w:r>
    </w:p>
    <w:p>
      <w:pPr>
        <w:pStyle w:val="CodeBlock"/>
        <w:spacing w:before="0" w:after="0" w:line="240" w:lineRule="auto"/>
        <w:shd w:fill="F4F6F9"/>
      </w:pPr>
      <w:r>
        <w:rPr>
          <w:rFonts w:ascii="Consolas" w:hAnsi="Consolas"/>
          <w:sz w:val="17"/>
        </w:rPr>
        <w:t>| Copilot Chat / CLI initially                     |</w:t>
      </w:r>
    </w:p>
    <w:p>
      <w:pPr>
        <w:pStyle w:val="CodeBlock"/>
        <w:spacing w:before="0" w:after="0" w:line="240" w:lineRule="auto"/>
        <w:shd w:fill="F4F6F9"/>
      </w:pPr>
      <w:r>
        <w:rPr>
          <w:rFonts w:ascii="Consolas" w:hAnsi="Consolas"/>
          <w:sz w:val="17"/>
        </w:rPr>
        <w:t>| Web, Teams, Slack, or portal later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Agent control layer                              |</w:t>
      </w:r>
    </w:p>
    <w:p>
      <w:pPr>
        <w:pStyle w:val="CodeBlock"/>
        <w:spacing w:before="0" w:after="0" w:line="240" w:lineRule="auto"/>
        <w:shd w:fill="F4F6F9"/>
      </w:pPr>
      <w:r>
        <w:rPr>
          <w:rFonts w:ascii="Consolas" w:hAnsi="Consolas"/>
          <w:sz w:val="17"/>
        </w:rPr>
        <w:t>| AGENTS.md                                        |</w:t>
      </w:r>
    </w:p>
    <w:p>
      <w:pPr>
        <w:pStyle w:val="CodeBlock"/>
        <w:spacing w:before="0" w:after="0" w:line="240" w:lineRule="auto"/>
        <w:shd w:fill="F4F6F9"/>
      </w:pPr>
      <w:r>
        <w:rPr>
          <w:rFonts w:ascii="Consolas" w:hAnsi="Consolas"/>
          <w:sz w:val="17"/>
        </w:rPr>
        <w:t>| Custom agent profiles                            |</w:t>
      </w:r>
    </w:p>
    <w:p>
      <w:pPr>
        <w:pStyle w:val="CodeBlock"/>
        <w:spacing w:before="0" w:after="0" w:line="240" w:lineRule="auto"/>
        <w:shd w:fill="F4F6F9"/>
      </w:pPr>
      <w:r>
        <w:rPr>
          <w:rFonts w:ascii="Consolas" w:hAnsi="Consolas"/>
          <w:sz w:val="17"/>
        </w:rPr>
        <w:t>| Skills                                           |</w:t>
      </w:r>
    </w:p>
    <w:p>
      <w:pPr>
        <w:pStyle w:val="CodeBlock"/>
        <w:spacing w:before="0" w:after="0" w:line="240" w:lineRule="auto"/>
        <w:shd w:fill="F4F6F9"/>
      </w:pPr>
      <w:r>
        <w:rPr>
          <w:rFonts w:ascii="Consolas" w:hAnsi="Consolas"/>
          <w:sz w:val="17"/>
        </w:rPr>
        <w:t>| Session state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Semantic orchestration                           |</w:t>
      </w:r>
    </w:p>
    <w:p>
      <w:pPr>
        <w:pStyle w:val="CodeBlock"/>
        <w:spacing w:before="0" w:after="0" w:line="240" w:lineRule="auto"/>
        <w:shd w:fill="F4F6F9"/>
      </w:pPr>
      <w:r>
        <w:rPr>
          <w:rFonts w:ascii="Consolas" w:hAnsi="Consolas"/>
          <w:sz w:val="17"/>
        </w:rPr>
        <w:t>| Intent classification                            |</w:t>
      </w:r>
    </w:p>
    <w:p>
      <w:pPr>
        <w:pStyle w:val="CodeBlock"/>
        <w:spacing w:before="0" w:after="0" w:line="240" w:lineRule="auto"/>
        <w:shd w:fill="F4F6F9"/>
      </w:pPr>
      <w:r>
        <w:rPr>
          <w:rFonts w:ascii="Consolas" w:hAnsi="Consolas"/>
          <w:sz w:val="17"/>
        </w:rPr>
        <w:t>| OSI search and resolution                      |</w:t>
      </w:r>
    </w:p>
    <w:p>
      <w:pPr>
        <w:pStyle w:val="CodeBlock"/>
        <w:spacing w:before="0" w:after="0" w:line="240" w:lineRule="auto"/>
        <w:shd w:fill="F4F6F9"/>
      </w:pPr>
      <w:r>
        <w:rPr>
          <w:rFonts w:ascii="Consolas" w:hAnsi="Consolas"/>
          <w:sz w:val="17"/>
        </w:rPr>
        <w:t>| Structured analytical query plan                 |</w:t>
      </w:r>
    </w:p>
    <w:p>
      <w:pPr>
        <w:pStyle w:val="CodeBlock"/>
        <w:spacing w:before="0" w:after="0" w:line="240" w:lineRule="auto"/>
        <w:shd w:fill="F4F6F9"/>
      </w:pPr>
      <w:r>
        <w:rPr>
          <w:rFonts w:ascii="Consolas" w:hAnsi="Consolas"/>
          <w:sz w:val="17"/>
        </w:rPr>
        <w:t>| Confidence and source-tier assignment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Typed execution tools                            |</w:t>
      </w:r>
    </w:p>
    <w:p>
      <w:pPr>
        <w:pStyle w:val="CodeBlock"/>
        <w:spacing w:before="0" w:after="0" w:line="240" w:lineRule="auto"/>
        <w:shd w:fill="F4F6F9"/>
      </w:pPr>
      <w:r>
        <w:rPr>
          <w:rFonts w:ascii="Consolas" w:hAnsi="Consolas"/>
          <w:sz w:val="17"/>
        </w:rPr>
        <w:t>| Snowflake discovery/query tools                  |</w:t>
      </w:r>
    </w:p>
    <w:p>
      <w:pPr>
        <w:pStyle w:val="CodeBlock"/>
        <w:spacing w:before="0" w:after="0" w:line="240" w:lineRule="auto"/>
        <w:shd w:fill="F4F6F9"/>
      </w:pPr>
      <w:r>
        <w:rPr>
          <w:rFonts w:ascii="Consolas" w:hAnsi="Consolas"/>
          <w:sz w:val="17"/>
        </w:rPr>
        <w:t>| Power BI extractor                               |</w:t>
      </w:r>
    </w:p>
    <w:p>
      <w:pPr>
        <w:pStyle w:val="CodeBlock"/>
        <w:spacing w:before="0" w:after="0" w:line="240" w:lineRule="auto"/>
        <w:shd w:fill="F4F6F9"/>
      </w:pPr>
      <w:r>
        <w:rPr>
          <w:rFonts w:ascii="Consolas" w:hAnsi="Consolas"/>
          <w:sz w:val="17"/>
        </w:rPr>
        <w:t>| Tableau extractor                                |</w:t>
      </w:r>
    </w:p>
    <w:p>
      <w:pPr>
        <w:pStyle w:val="CodeBlock"/>
        <w:spacing w:before="0" w:after="0" w:line="240" w:lineRule="auto"/>
        <w:shd w:fill="F4F6F9"/>
      </w:pPr>
      <w:r>
        <w:rPr>
          <w:rFonts w:ascii="Consolas" w:hAnsi="Consolas"/>
          <w:sz w:val="17"/>
        </w:rPr>
        <w:t>| OSI validator/compiler                         |</w:t>
      </w:r>
    </w:p>
    <w:p>
      <w:pPr>
        <w:pStyle w:val="CodeBlock"/>
        <w:spacing w:before="0" w:after="0" w:line="240" w:lineRule="auto"/>
        <w:shd w:fill="F4F6F9"/>
      </w:pPr>
      <w:r>
        <w:rPr>
          <w:rFonts w:ascii="Consolas" w:hAnsi="Consolas"/>
          <w:sz w:val="17"/>
        </w:rPr>
        <w:t>| Plot and report renderer                         |</w:t>
      </w:r>
    </w:p>
    <w:p>
      <w:pPr>
        <w:pStyle w:val="CodeBlock"/>
        <w:spacing w:before="0" w:after="0" w:line="240" w:lineRule="auto"/>
        <w:shd w:fill="F4F6F9"/>
      </w:pPr>
      <w:r>
        <w:rPr>
          <w:rFonts w:ascii="Consolas" w:hAnsi="Consolas"/>
          <w:sz w:val="17"/>
        </w:rPr>
        <w:t>| Memory proposal tool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Context and knowledge                            |</w:t>
      </w:r>
    </w:p>
    <w:p>
      <w:pPr>
        <w:pStyle w:val="CodeBlock"/>
        <w:spacing w:before="0" w:after="0" w:line="240" w:lineRule="auto"/>
        <w:shd w:fill="F4F6F9"/>
      </w:pPr>
      <w:r>
        <w:rPr>
          <w:rFonts w:ascii="Consolas" w:hAnsi="Consolas"/>
          <w:sz w:val="17"/>
        </w:rPr>
        <w:t>| Certified OSI models                           |</w:t>
      </w:r>
    </w:p>
    <w:p>
      <w:pPr>
        <w:pStyle w:val="CodeBlock"/>
        <w:spacing w:before="0" w:after="0" w:line="240" w:lineRule="auto"/>
        <w:shd w:fill="F4F6F9"/>
      </w:pPr>
      <w:r>
        <w:rPr>
          <w:rFonts w:ascii="Consolas" w:hAnsi="Consolas"/>
          <w:sz w:val="17"/>
        </w:rPr>
        <w:t>| Candidate models                                 |</w:t>
      </w:r>
    </w:p>
    <w:p>
      <w:pPr>
        <w:pStyle w:val="CodeBlock"/>
        <w:spacing w:before="0" w:after="0" w:line="240" w:lineRule="auto"/>
        <w:shd w:fill="F4F6F9"/>
      </w:pPr>
      <w:r>
        <w:rPr>
          <w:rFonts w:ascii="Consolas" w:hAnsi="Consolas"/>
          <w:sz w:val="17"/>
        </w:rPr>
        <w:t>| Dashboard source mappings                        |</w:t>
      </w:r>
    </w:p>
    <w:p>
      <w:pPr>
        <w:pStyle w:val="CodeBlock"/>
        <w:spacing w:before="0" w:after="0" w:line="240" w:lineRule="auto"/>
        <w:shd w:fill="F4F6F9"/>
      </w:pPr>
      <w:r>
        <w:rPr>
          <w:rFonts w:ascii="Consolas" w:hAnsi="Consolas"/>
          <w:sz w:val="17"/>
        </w:rPr>
        <w:t>| Business glossary                                |</w:t>
      </w:r>
    </w:p>
    <w:p>
      <w:pPr>
        <w:pStyle w:val="CodeBlock"/>
        <w:spacing w:before="0" w:after="0" w:line="240" w:lineRule="auto"/>
        <w:shd w:fill="F4F6F9"/>
      </w:pPr>
      <w:r>
        <w:rPr>
          <w:rFonts w:ascii="Consolas" w:hAnsi="Consolas"/>
          <w:sz w:val="17"/>
        </w:rPr>
        <w:t>| Incident and caveat documents                    |</w:t>
      </w:r>
    </w:p>
    <w:p>
      <w:pPr>
        <w:pStyle w:val="CodeBlock"/>
        <w:spacing w:before="0" w:after="0" w:line="240" w:lineRule="auto"/>
        <w:shd w:fill="F4F6F9"/>
      </w:pPr>
      <w:r>
        <w:rPr>
          <w:rFonts w:ascii="Consolas" w:hAnsi="Consolas"/>
          <w:sz w:val="17"/>
        </w:rPr>
        <w:t>| Pending/approved memory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Enterprise systems                               |</w:t>
      </w:r>
    </w:p>
    <w:p>
      <w:pPr>
        <w:pStyle w:val="CodeBlock"/>
        <w:spacing w:before="0" w:after="0" w:line="240" w:lineRule="auto"/>
        <w:shd w:fill="F4F6F9"/>
      </w:pPr>
      <w:r>
        <w:rPr>
          <w:rFonts w:ascii="Consolas" w:hAnsi="Consolas"/>
          <w:sz w:val="17"/>
        </w:rPr>
        <w:t>| Snowflake                                        |</w:t>
      </w:r>
    </w:p>
    <w:p>
      <w:pPr>
        <w:pStyle w:val="CodeBlock"/>
        <w:spacing w:before="0" w:after="0" w:line="240" w:lineRule="auto"/>
        <w:shd w:fill="F4F6F9"/>
      </w:pPr>
      <w:r>
        <w:rPr>
          <w:rFonts w:ascii="Consolas" w:hAnsi="Consolas"/>
          <w:sz w:val="17"/>
        </w:rPr>
        <w:t>| Power BI                                         |</w:t>
      </w:r>
    </w:p>
    <w:p>
      <w:pPr>
        <w:pStyle w:val="CodeBlock"/>
        <w:spacing w:before="0" w:after="0" w:line="240" w:lineRule="auto"/>
        <w:shd w:fill="F4F6F9"/>
      </w:pPr>
      <w:r>
        <w:rPr>
          <w:rFonts w:ascii="Consolas" w:hAnsi="Consolas"/>
          <w:sz w:val="17"/>
        </w:rPr>
        <w:t>| Tableau                                          |</w:t>
      </w:r>
    </w:p>
    <w:p>
      <w:pPr>
        <w:pStyle w:val="CodeBlock"/>
        <w:spacing w:before="0" w:after="0" w:line="240" w:lineRule="auto"/>
        <w:shd w:fill="F4F6F9"/>
      </w:pPr>
      <w:r>
        <w:rPr>
          <w:rFonts w:ascii="Consolas" w:hAnsi="Consolas"/>
          <w:sz w:val="17"/>
        </w:rPr>
        <w:t>| GitHub repositories                              |</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+-------------------------v------------------------+</w:t>
      </w:r>
    </w:p>
    <w:p>
      <w:pPr>
        <w:pStyle w:val="CodeBlock"/>
        <w:spacing w:before="0" w:after="0" w:line="240" w:lineRule="auto"/>
        <w:shd w:fill="F4F6F9"/>
      </w:pPr>
      <w:r>
        <w:rPr>
          <w:rFonts w:ascii="Consolas" w:hAnsi="Consolas"/>
          <w:sz w:val="17"/>
        </w:rPr>
        <w:t>| Trust layer                                      |</w:t>
      </w:r>
    </w:p>
    <w:p>
      <w:pPr>
        <w:pStyle w:val="CodeBlock"/>
        <w:spacing w:before="0" w:after="0" w:line="240" w:lineRule="auto"/>
        <w:shd w:fill="F4F6F9"/>
      </w:pPr>
      <w:r>
        <w:rPr>
          <w:rFonts w:ascii="Consolas" w:hAnsi="Consolas"/>
          <w:sz w:val="17"/>
        </w:rPr>
        <w:t>| Evals and regression tests                       |</w:t>
      </w:r>
    </w:p>
    <w:p>
      <w:pPr>
        <w:pStyle w:val="CodeBlock"/>
        <w:spacing w:before="0" w:after="0" w:line="240" w:lineRule="auto"/>
        <w:shd w:fill="F4F6F9"/>
      </w:pPr>
      <w:r>
        <w:rPr>
          <w:rFonts w:ascii="Consolas" w:hAnsi="Consolas"/>
          <w:sz w:val="17"/>
        </w:rPr>
        <w:t>| SQL and semantic validation                      |</w:t>
      </w:r>
    </w:p>
    <w:p>
      <w:pPr>
        <w:pStyle w:val="CodeBlock"/>
        <w:spacing w:before="0" w:after="0" w:line="240" w:lineRule="auto"/>
        <w:shd w:fill="F4F6F9"/>
      </w:pPr>
      <w:r>
        <w:rPr>
          <w:rFonts w:ascii="Consolas" w:hAnsi="Consolas"/>
          <w:sz w:val="17"/>
        </w:rPr>
        <w:t>| Audit and observability                          |</w:t>
      </w:r>
    </w:p>
    <w:p>
      <w:pPr>
        <w:pStyle w:val="CodeBlock"/>
        <w:spacing w:before="0" w:after="0" w:line="240" w:lineRule="auto"/>
        <w:shd w:fill="F4F6F9"/>
      </w:pPr>
      <w:r>
        <w:rPr>
          <w:rFonts w:ascii="Consolas" w:hAnsi="Consolas"/>
          <w:sz w:val="17"/>
        </w:rPr>
        <w:t>| Security and cost controls                       |</w:t>
      </w:r>
    </w:p>
    <w:p>
      <w:pPr>
        <w:pStyle w:val="CodeBlock"/>
        <w:spacing w:before="0" w:after="0" w:line="240" w:lineRule="auto"/>
        <w:shd w:fill="F4F6F9"/>
      </w:pPr>
      <w:r>
        <w:rPr>
          <w:rFonts w:ascii="Consolas" w:hAnsi="Consolas"/>
          <w:sz w:val="17"/>
        </w:rPr>
        <w:t>+--------------------------------------------------+</w:t>
      </w:r>
    </w:p>
    <w:p>
      <w:pPr>
        <w:spacing w:after="80"/>
      </w:pPr>
    </w:p>
    <w:p>
      <w:r>
        <w:rPr>
          <w:b w:val="0"/>
          <w:i w:val="0"/>
        </w:rPr>
        <w:t>Permanent boundaries:</w:t>
      </w:r>
    </w:p>
    <w:p>
      <w:pPr>
        <w:pStyle w:val="CodeBlock"/>
        <w:spacing w:before="0" w:after="0" w:line="240" w:lineRule="auto"/>
        <w:shd w:fill="F4F6F9"/>
      </w:pPr>
      <w:r>
        <w:rPr>
          <w:rFonts w:ascii="Consolas" w:hAnsi="Consolas"/>
          <w:sz w:val="17"/>
        </w:rPr>
        <w:t>AGENTS.md defines policy.</w:t>
      </w:r>
    </w:p>
    <w:p>
      <w:pPr>
        <w:pStyle w:val="CodeBlock"/>
        <w:spacing w:before="0" w:after="0" w:line="240" w:lineRule="auto"/>
        <w:shd w:fill="F4F6F9"/>
      </w:pPr>
      <w:r>
        <w:rPr>
          <w:rFonts w:ascii="Consolas" w:hAnsi="Consolas"/>
          <w:sz w:val="17"/>
        </w:rPr>
        <w:t>Skills define procedure.</w:t>
      </w:r>
    </w:p>
    <w:p>
      <w:pPr>
        <w:pStyle w:val="CodeBlock"/>
        <w:spacing w:before="0" w:after="0" w:line="240" w:lineRule="auto"/>
        <w:shd w:fill="F4F6F9"/>
      </w:pPr>
      <w:r>
        <w:rPr>
          <w:rFonts w:ascii="Consolas" w:hAnsi="Consolas"/>
          <w:sz w:val="17"/>
        </w:rPr>
        <w:t>Tools perform controlled actions.</w:t>
      </w:r>
    </w:p>
    <w:p>
      <w:pPr>
        <w:pStyle w:val="CodeBlock"/>
        <w:spacing w:before="0" w:after="0" w:line="240" w:lineRule="auto"/>
        <w:shd w:fill="F4F6F9"/>
      </w:pPr>
      <w:r>
        <w:rPr>
          <w:rFonts w:ascii="Consolas" w:hAnsi="Consolas"/>
          <w:sz w:val="17"/>
        </w:rPr>
        <w:t>OSI and reviewed knowledge define business meaning.</w:t>
      </w:r>
    </w:p>
    <w:p>
      <w:pPr>
        <w:spacing w:after="80"/>
      </w:pPr>
    </w:p>
    <w:p>
      <w:r>
        <w:rPr>
          <w:b w:val="0"/>
          <w:i w:val="0"/>
        </w:rPr>
        <w:t>Do not allow any one layer to replace the others.</w:t>
      </w:r>
    </w:p>
    <w:p>
      <w:pPr>
        <w:spacing w:after="160"/>
        <w:pBdr>
          <w:bottom w:val="single" w:sz="4" w:space="3" w:color="D9E2EC"/>
        </w:pBdr>
      </w:pPr>
    </w:p>
    <w:p>
      <w:pPr>
        <w:pStyle w:val="Heading1"/>
      </w:pPr>
      <w:r>
        <w:t>4. Critical Missing Pieces and Recommendations</w:t>
      </w:r>
    </w:p>
    <w:p>
      <w:pPr>
        <w:pStyle w:val="Heading2"/>
      </w:pPr>
      <w:r>
        <w:t>4.1 OSI Is an Interchange Standard, Not Automatically a Query Engine</w:t>
      </w:r>
    </w:p>
    <w:p>
      <w:r>
        <w:rPr>
          <w:b w:val="0"/>
          <w:i w:val="0"/>
        </w:rPr>
        <w:t>OSI gives a portable representation of metrics, dimensions, entities, relationships, and semantic metadata. It does not by itself guarantee that the agent can deterministically turn every business question into correct Snowflake SQL.</w:t>
      </w:r>
    </w:p>
    <w:p>
      <w:r>
        <w:rPr>
          <w:b w:val="0"/>
          <w:i w:val="0"/>
        </w:rPr>
        <w:t>You need an explicit semantic resolver and compiler:</w:t>
      </w:r>
    </w:p>
    <w:p>
      <w:pPr>
        <w:pStyle w:val="CodeBlock"/>
        <w:spacing w:before="0" w:after="0" w:line="240" w:lineRule="auto"/>
        <w:shd w:fill="F4F6F9"/>
      </w:pPr>
      <w:r>
        <w:rPr>
          <w:rFonts w:ascii="Consolas" w:hAnsi="Consolas"/>
          <w:sz w:val="17"/>
        </w:rPr>
        <w:t>Natural-language question</w:t>
      </w:r>
    </w:p>
    <w:p>
      <w:pPr>
        <w:pStyle w:val="CodeBlock"/>
        <w:spacing w:before="0" w:after="0" w:line="240" w:lineRule="auto"/>
        <w:shd w:fill="F4F6F9"/>
      </w:pPr>
      <w:r>
        <w:rPr>
          <w:rFonts w:ascii="Consolas" w:hAnsi="Consolas"/>
          <w:sz w:val="17"/>
        </w:rPr>
        <w:t xml:space="preserve">    -&gt; Structured semantic query plan</w:t>
      </w:r>
    </w:p>
    <w:p>
      <w:pPr>
        <w:pStyle w:val="CodeBlock"/>
        <w:spacing w:before="0" w:after="0" w:line="240" w:lineRule="auto"/>
        <w:shd w:fill="F4F6F9"/>
      </w:pPr>
      <w:r>
        <w:rPr>
          <w:rFonts w:ascii="Consolas" w:hAnsi="Consolas"/>
          <w:sz w:val="17"/>
        </w:rPr>
        <w:t xml:space="preserve">    -&gt; Resolve metric IDs, dimensions, entities, filters, and time grain</w:t>
      </w:r>
    </w:p>
    <w:p>
      <w:pPr>
        <w:pStyle w:val="CodeBlock"/>
        <w:spacing w:before="0" w:after="0" w:line="240" w:lineRule="auto"/>
        <w:shd w:fill="F4F6F9"/>
      </w:pPr>
      <w:r>
        <w:rPr>
          <w:rFonts w:ascii="Consolas" w:hAnsi="Consolas"/>
          <w:sz w:val="17"/>
        </w:rPr>
        <w:t xml:space="preserve">    -&gt; Validate legal joins and aggregation grain</w:t>
      </w:r>
    </w:p>
    <w:p>
      <w:pPr>
        <w:pStyle w:val="CodeBlock"/>
        <w:spacing w:before="0" w:after="0" w:line="240" w:lineRule="auto"/>
        <w:shd w:fill="F4F6F9"/>
      </w:pPr>
      <w:r>
        <w:rPr>
          <w:rFonts w:ascii="Consolas" w:hAnsi="Consolas"/>
          <w:sz w:val="17"/>
        </w:rPr>
        <w:t xml:space="preserve">    -&gt; Compile to Snowflake SQL</w:t>
      </w:r>
    </w:p>
    <w:p>
      <w:pPr>
        <w:spacing w:after="80"/>
      </w:pPr>
    </w:p>
    <w:p>
      <w:r>
        <w:rPr>
          <w:b w:val="0"/>
          <w:i w:val="0"/>
        </w:rPr>
        <w:t>Recommended components:</w:t>
      </w:r>
    </w:p>
    <w:p>
      <w:pPr>
        <w:pStyle w:val="CodeBlock"/>
        <w:spacing w:before="0" w:after="0" w:line="240" w:lineRule="auto"/>
        <w:shd w:fill="F4F6F9"/>
      </w:pPr>
      <w:r>
        <w:rPr>
          <w:rFonts w:ascii="Consolas" w:hAnsi="Consolas"/>
          <w:sz w:val="17"/>
        </w:rPr>
        <w:t>osi_search</w:t>
      </w:r>
    </w:p>
    <w:p>
      <w:pPr>
        <w:pStyle w:val="CodeBlock"/>
        <w:spacing w:before="0" w:after="0" w:line="240" w:lineRule="auto"/>
        <w:shd w:fill="F4F6F9"/>
      </w:pPr>
      <w:r>
        <w:rPr>
          <w:rFonts w:ascii="Consolas" w:hAnsi="Consolas"/>
          <w:sz w:val="17"/>
        </w:rPr>
        <w:t>osi_resolver</w:t>
      </w:r>
    </w:p>
    <w:p>
      <w:pPr>
        <w:pStyle w:val="CodeBlock"/>
        <w:spacing w:before="0" w:after="0" w:line="240" w:lineRule="auto"/>
        <w:shd w:fill="F4F6F9"/>
      </w:pPr>
      <w:r>
        <w:rPr>
          <w:rFonts w:ascii="Consolas" w:hAnsi="Consolas"/>
          <w:sz w:val="17"/>
        </w:rPr>
        <w:t>osi_query_planner</w:t>
      </w:r>
    </w:p>
    <w:p>
      <w:pPr>
        <w:pStyle w:val="CodeBlock"/>
        <w:spacing w:before="0" w:after="0" w:line="240" w:lineRule="auto"/>
        <w:shd w:fill="F4F6F9"/>
      </w:pPr>
      <w:r>
        <w:rPr>
          <w:rFonts w:ascii="Consolas" w:hAnsi="Consolas"/>
          <w:sz w:val="17"/>
        </w:rPr>
        <w:t>osi_to_snowflake_compiler</w:t>
      </w:r>
    </w:p>
    <w:p>
      <w:pPr>
        <w:pStyle w:val="CodeBlock"/>
        <w:spacing w:before="0" w:after="0" w:line="240" w:lineRule="auto"/>
        <w:shd w:fill="F4F6F9"/>
      </w:pPr>
      <w:r>
        <w:rPr>
          <w:rFonts w:ascii="Consolas" w:hAnsi="Consolas"/>
          <w:sz w:val="17"/>
        </w:rPr>
        <w:t>osi_validator</w:t>
      </w:r>
    </w:p>
    <w:p>
      <w:pPr>
        <w:pStyle w:val="CodeBlock"/>
        <w:spacing w:before="0" w:after="0" w:line="240" w:lineRule="auto"/>
        <w:shd w:fill="F4F6F9"/>
      </w:pPr>
      <w:r>
        <w:rPr>
          <w:rFonts w:ascii="Consolas" w:hAnsi="Consolas"/>
          <w:sz w:val="17"/>
        </w:rPr>
        <w:t>semantic_result_validator</w:t>
      </w:r>
    </w:p>
    <w:p>
      <w:pPr>
        <w:spacing w:after="80"/>
      </w:pPr>
    </w:p>
    <w:p>
      <w:r>
        <w:rPr>
          <w:b w:val="0"/>
          <w:i w:val="0"/>
        </w:rPr>
        <w:t>Do not combine these into one large prompt. The LLM can assist with planning and interpretation, but deterministic compilation should be preferred wherever semantic coverage exists.</w:t>
      </w:r>
    </w:p>
    <w:p>
      <w:pPr>
        <w:pStyle w:val="Heading2"/>
      </w:pPr>
      <w:r>
        <w:t>4.2 Dashboard Conversion Will Not Always Be Lossless</w:t>
      </w:r>
    </w:p>
    <w:p>
      <w:r>
        <w:rPr>
          <w:b w:val="0"/>
          <w:i w:val="0"/>
        </w:rPr>
        <w:t>Power BI and Tableau contain vendor-specific constructs that may not map cleanly into OSI:</w:t>
      </w:r>
    </w:p>
    <w:p>
      <w:pPr>
        <w:pStyle w:val="ListBullet"/>
        <w:spacing w:after="80"/>
      </w:pPr>
      <w:r>
        <w:rPr>
          <w:b w:val="0"/>
          <w:i w:val="0"/>
        </w:rPr>
        <w:t>DAX measures</w:t>
      </w:r>
    </w:p>
    <w:p>
      <w:pPr>
        <w:pStyle w:val="ListBullet"/>
        <w:spacing w:after="80"/>
      </w:pPr>
      <w:r>
        <w:rPr>
          <w:b w:val="0"/>
          <w:i w:val="0"/>
        </w:rPr>
        <w:t>Calculation groups</w:t>
      </w:r>
    </w:p>
    <w:p>
      <w:pPr>
        <w:pStyle w:val="ListBullet"/>
        <w:spacing w:after="80"/>
      </w:pPr>
      <w:r>
        <w:rPr>
          <w:b w:val="0"/>
          <w:i w:val="0"/>
        </w:rPr>
        <w:t>Power Query transformations</w:t>
      </w:r>
    </w:p>
    <w:p>
      <w:pPr>
        <w:pStyle w:val="ListBullet"/>
        <w:spacing w:after="80"/>
      </w:pPr>
      <w:r>
        <w:rPr>
          <w:b w:val="0"/>
          <w:i w:val="0"/>
        </w:rPr>
        <w:t>Tableau level-of-detail calculations</w:t>
      </w:r>
    </w:p>
    <w:p>
      <w:pPr>
        <w:pStyle w:val="ListBullet"/>
        <w:spacing w:after="80"/>
      </w:pPr>
      <w:r>
        <w:rPr>
          <w:b w:val="0"/>
          <w:i w:val="0"/>
        </w:rPr>
        <w:t>Table calculations</w:t>
      </w:r>
    </w:p>
    <w:p>
      <w:pPr>
        <w:pStyle w:val="ListBullet"/>
        <w:spacing w:after="80"/>
      </w:pPr>
      <w:r>
        <w:rPr>
          <w:b w:val="0"/>
          <w:i w:val="0"/>
        </w:rPr>
        <w:t>Visual-level filters</w:t>
      </w:r>
    </w:p>
    <w:p>
      <w:pPr>
        <w:pStyle w:val="ListBullet"/>
        <w:spacing w:after="80"/>
      </w:pPr>
      <w:r>
        <w:rPr>
          <w:b w:val="0"/>
          <w:i w:val="0"/>
        </w:rPr>
        <w:t>Context filters</w:t>
      </w:r>
    </w:p>
    <w:p>
      <w:pPr>
        <w:pStyle w:val="ListBullet"/>
        <w:spacing w:after="80"/>
      </w:pPr>
      <w:r>
        <w:rPr>
          <w:b w:val="0"/>
          <w:i w:val="0"/>
        </w:rPr>
        <w:t>Blended data sources</w:t>
      </w:r>
    </w:p>
    <w:p>
      <w:pPr>
        <w:pStyle w:val="ListBullet"/>
        <w:spacing w:after="80"/>
      </w:pPr>
      <w:r>
        <w:rPr>
          <w:b w:val="0"/>
          <w:i w:val="0"/>
        </w:rPr>
        <w:t>Custom calendars</w:t>
      </w:r>
    </w:p>
    <w:p>
      <w:pPr>
        <w:pStyle w:val="ListBullet"/>
        <w:spacing w:after="80"/>
      </w:pPr>
      <w:r>
        <w:rPr>
          <w:b w:val="0"/>
          <w:i w:val="0"/>
        </w:rPr>
        <w:t>Parameters</w:t>
      </w:r>
    </w:p>
    <w:p>
      <w:pPr>
        <w:pStyle w:val="ListBullet"/>
        <w:spacing w:after="80"/>
      </w:pPr>
      <w:r>
        <w:rPr>
          <w:b w:val="0"/>
          <w:i w:val="0"/>
        </w:rPr>
        <w:t>Row-level security rules</w:t>
      </w:r>
    </w:p>
    <w:p>
      <w:r>
        <w:rPr>
          <w:b w:val="0"/>
          <w:i w:val="0"/>
        </w:rPr>
        <w:t>Do not translate directly:</w:t>
      </w:r>
    </w:p>
    <w:p>
      <w:pPr>
        <w:pStyle w:val="CodeBlock"/>
        <w:spacing w:before="0" w:after="0" w:line="240" w:lineRule="auto"/>
        <w:shd w:fill="F4F6F9"/>
      </w:pPr>
      <w:r>
        <w:rPr>
          <w:rFonts w:ascii="Consolas" w:hAnsi="Consolas"/>
          <w:sz w:val="17"/>
        </w:rPr>
        <w:t>Power BI -&gt; OSI</w:t>
      </w:r>
    </w:p>
    <w:p>
      <w:pPr>
        <w:pStyle w:val="CodeBlock"/>
        <w:spacing w:before="0" w:after="0" w:line="240" w:lineRule="auto"/>
        <w:shd w:fill="F4F6F9"/>
      </w:pPr>
      <w:r>
        <w:rPr>
          <w:rFonts w:ascii="Consolas" w:hAnsi="Consolas"/>
          <w:sz w:val="17"/>
        </w:rPr>
        <w:t>Tableau -&gt; OSI</w:t>
      </w:r>
    </w:p>
    <w:p>
      <w:pPr>
        <w:spacing w:after="80"/>
      </w:pPr>
    </w:p>
    <w:p>
      <w:r>
        <w:rPr>
          <w:b w:val="0"/>
          <w:i w:val="0"/>
        </w:rPr>
        <w:t>Use an intermediate representation:</w:t>
      </w:r>
    </w:p>
    <w:p>
      <w:pPr>
        <w:pStyle w:val="CodeBlock"/>
        <w:spacing w:before="0" w:after="0" w:line="240" w:lineRule="auto"/>
        <w:shd w:fill="F4F6F9"/>
      </w:pPr>
      <w:r>
        <w:rPr>
          <w:rFonts w:ascii="Consolas" w:hAnsi="Consolas"/>
          <w:sz w:val="17"/>
        </w:rPr>
        <w:t>Power BI parser ----+</w:t>
      </w:r>
    </w:p>
    <w:p>
      <w:pPr>
        <w:pStyle w:val="CodeBlock"/>
        <w:spacing w:before="0" w:after="0" w:line="240" w:lineRule="auto"/>
        <w:shd w:fill="F4F6F9"/>
      </w:pPr>
      <w:r>
        <w:rPr>
          <w:rFonts w:ascii="Consolas" w:hAnsi="Consolas"/>
          <w:sz w:val="17"/>
        </w:rPr>
        <w:t xml:space="preserve">                    +--&gt; Internal Semantic IR --&gt; OSI emitter</w:t>
      </w:r>
    </w:p>
    <w:p>
      <w:pPr>
        <w:pStyle w:val="CodeBlock"/>
        <w:spacing w:before="0" w:after="0" w:line="240" w:lineRule="auto"/>
        <w:shd w:fill="F4F6F9"/>
      </w:pPr>
      <w:r>
        <w:rPr>
          <w:rFonts w:ascii="Consolas" w:hAnsi="Consolas"/>
          <w:sz w:val="17"/>
        </w:rPr>
        <w:t>Tableau parser -----+</w:t>
      </w:r>
    </w:p>
    <w:p>
      <w:pPr>
        <w:spacing w:after="80"/>
      </w:pPr>
    </w:p>
    <w:p>
      <w:r>
        <w:rPr>
          <w:b w:val="0"/>
          <w:i w:val="0"/>
        </w:rPr>
        <w:t>The intermediate representation should preserve both normalized meaning and original vendor expressions:</w:t>
      </w:r>
    </w:p>
    <w:p>
      <w:pPr>
        <w:pStyle w:val="CodeBlock"/>
        <w:spacing w:before="0" w:after="0" w:line="240" w:lineRule="auto"/>
        <w:shd w:fill="F4F6F9"/>
      </w:pPr>
      <w:r>
        <w:rPr>
          <w:rFonts w:ascii="Consolas" w:hAnsi="Consolas"/>
          <w:sz w:val="17"/>
        </w:rPr>
        <w:t>measure:</w:t>
      </w:r>
    </w:p>
    <w:p>
      <w:pPr>
        <w:pStyle w:val="CodeBlock"/>
        <w:spacing w:before="0" w:after="0" w:line="240" w:lineRule="auto"/>
        <w:shd w:fill="F4F6F9"/>
      </w:pPr>
      <w:r>
        <w:rPr>
          <w:rFonts w:ascii="Consolas" w:hAnsi="Consolas"/>
          <w:sz w:val="17"/>
        </w:rPr>
        <w:t xml:space="preserve">  id: active_customer_count</w:t>
      </w:r>
    </w:p>
    <w:p>
      <w:pPr>
        <w:pStyle w:val="CodeBlock"/>
        <w:spacing w:before="0" w:after="0" w:line="240" w:lineRule="auto"/>
        <w:shd w:fill="F4F6F9"/>
      </w:pPr>
      <w:r>
        <w:rPr>
          <w:rFonts w:ascii="Consolas" w:hAnsi="Consolas"/>
          <w:sz w:val="17"/>
        </w:rPr>
        <w:t xml:space="preserve">  normalized_expression: count_distinct(customer_id)</w:t>
      </w:r>
    </w:p>
    <w:p>
      <w:pPr>
        <w:pStyle w:val="CodeBlock"/>
        <w:spacing w:before="0" w:after="0" w:line="240" w:lineRule="auto"/>
        <w:shd w:fill="F4F6F9"/>
      </w:pPr>
      <w:r>
        <w:rPr>
          <w:rFonts w:ascii="Consolas" w:hAnsi="Consolas"/>
          <w:sz w:val="17"/>
        </w:rPr>
        <w:t xml:space="preserve">  source_expression:</w:t>
      </w:r>
    </w:p>
    <w:p>
      <w:pPr>
        <w:pStyle w:val="CodeBlock"/>
        <w:spacing w:before="0" w:after="0" w:line="240" w:lineRule="auto"/>
        <w:shd w:fill="F4F6F9"/>
      </w:pPr>
      <w:r>
        <w:rPr>
          <w:rFonts w:ascii="Consolas" w:hAnsi="Consolas"/>
          <w:sz w:val="17"/>
        </w:rPr>
        <w:t xml:space="preserve">    language: dax</w:t>
      </w:r>
    </w:p>
    <w:p>
      <w:pPr>
        <w:pStyle w:val="CodeBlock"/>
        <w:spacing w:before="0" w:after="0" w:line="240" w:lineRule="auto"/>
        <w:shd w:fill="F4F6F9"/>
      </w:pPr>
      <w:r>
        <w:rPr>
          <w:rFonts w:ascii="Consolas" w:hAnsi="Consolas"/>
          <w:sz w:val="17"/>
        </w:rPr>
        <w:t xml:space="preserve">    value: DISTINCTCOUNT(Customer[CustomerId])</w:t>
      </w:r>
    </w:p>
    <w:p>
      <w:pPr>
        <w:pStyle w:val="CodeBlock"/>
        <w:spacing w:before="0" w:after="0" w:line="240" w:lineRule="auto"/>
        <w:shd w:fill="F4F6F9"/>
      </w:pPr>
      <w:r>
        <w:rPr>
          <w:rFonts w:ascii="Consolas" w:hAnsi="Consolas"/>
          <w:sz w:val="17"/>
        </w:rPr>
        <w:t xml:space="preserve">  translation_status: exact</w:t>
      </w:r>
    </w:p>
    <w:p>
      <w:pPr>
        <w:pStyle w:val="CodeBlock"/>
        <w:spacing w:before="0" w:after="0" w:line="240" w:lineRule="auto"/>
        <w:shd w:fill="F4F6F9"/>
      </w:pPr>
      <w:r>
        <w:rPr>
          <w:rFonts w:ascii="Consolas" w:hAnsi="Consolas"/>
          <w:sz w:val="17"/>
        </w:rPr>
        <w:t xml:space="preserve">  source_artifact: executive_sales_model</w:t>
      </w:r>
    </w:p>
    <w:p>
      <w:pPr>
        <w:pStyle w:val="CodeBlock"/>
        <w:spacing w:before="0" w:after="0" w:line="240" w:lineRule="auto"/>
        <w:shd w:fill="F4F6F9"/>
      </w:pPr>
      <w:r>
        <w:rPr>
          <w:rFonts w:ascii="Consolas" w:hAnsi="Consolas"/>
          <w:sz w:val="17"/>
        </w:rPr>
        <w:t xml:space="preserve">  source_object_id: measure-123</w:t>
      </w:r>
    </w:p>
    <w:p>
      <w:pPr>
        <w:spacing w:after="80"/>
      </w:pPr>
    </w:p>
    <w:p>
      <w:r>
        <w:rPr>
          <w:b w:val="0"/>
          <w:i w:val="0"/>
        </w:rPr>
        <w:t>Use translation states:</w:t>
      </w:r>
    </w:p>
    <w:p>
      <w:pPr>
        <w:pStyle w:val="CodeBlock"/>
        <w:spacing w:before="0" w:after="0" w:line="240" w:lineRule="auto"/>
        <w:shd w:fill="F4F6F9"/>
      </w:pPr>
      <w:r>
        <w:rPr>
          <w:rFonts w:ascii="Consolas" w:hAnsi="Consolas"/>
          <w:sz w:val="17"/>
        </w:rPr>
        <w:t>exact</w:t>
      </w:r>
    </w:p>
    <w:p>
      <w:pPr>
        <w:pStyle w:val="CodeBlock"/>
        <w:spacing w:before="0" w:after="0" w:line="240" w:lineRule="auto"/>
        <w:shd w:fill="F4F6F9"/>
      </w:pPr>
      <w:r>
        <w:rPr>
          <w:rFonts w:ascii="Consolas" w:hAnsi="Consolas"/>
          <w:sz w:val="17"/>
        </w:rPr>
        <w:t>equivalent-with-assumptions</w:t>
      </w:r>
    </w:p>
    <w:p>
      <w:pPr>
        <w:pStyle w:val="CodeBlock"/>
        <w:spacing w:before="0" w:after="0" w:line="240" w:lineRule="auto"/>
        <w:shd w:fill="F4F6F9"/>
      </w:pPr>
      <w:r>
        <w:rPr>
          <w:rFonts w:ascii="Consolas" w:hAnsi="Consolas"/>
          <w:sz w:val="17"/>
        </w:rPr>
        <w:t>partial</w:t>
      </w:r>
    </w:p>
    <w:p>
      <w:pPr>
        <w:pStyle w:val="CodeBlock"/>
        <w:spacing w:before="0" w:after="0" w:line="240" w:lineRule="auto"/>
        <w:shd w:fill="F4F6F9"/>
      </w:pPr>
      <w:r>
        <w:rPr>
          <w:rFonts w:ascii="Consolas" w:hAnsi="Consolas"/>
          <w:sz w:val="17"/>
        </w:rPr>
        <w:t>unsupported</w:t>
      </w:r>
    </w:p>
    <w:p>
      <w:pPr>
        <w:pStyle w:val="CodeBlock"/>
        <w:spacing w:before="0" w:after="0" w:line="240" w:lineRule="auto"/>
        <w:shd w:fill="F4F6F9"/>
      </w:pPr>
      <w:r>
        <w:rPr>
          <w:rFonts w:ascii="Consolas" w:hAnsi="Consolas"/>
          <w:sz w:val="17"/>
        </w:rPr>
        <w:t>requires-human-review</w:t>
      </w:r>
    </w:p>
    <w:p>
      <w:pPr>
        <w:spacing w:after="80"/>
      </w:pPr>
    </w:p>
    <w:p>
      <w:pPr>
        <w:pStyle w:val="Heading2"/>
      </w:pPr>
      <w:r>
        <w:t>4.3 Copilot Scripts Are Not Fully Equivalent to Native Custom Tools</w:t>
      </w:r>
    </w:p>
    <w:p>
      <w:r>
        <w:rPr>
          <w:b w:val="0"/>
          <w:i w:val="0"/>
        </w:rPr>
        <w:t>For the no-MCP MVP, Copilot can invoke reviewed CLI tools:</w:t>
      </w:r>
    </w:p>
    <w:p>
      <w:pPr>
        <w:pStyle w:val="CodeBlock"/>
        <w:spacing w:before="0" w:after="0" w:line="240" w:lineRule="auto"/>
        <w:shd w:fill="F4F6F9"/>
      </w:pPr>
      <w:r>
        <w:rPr>
          <w:rFonts w:ascii="Consolas" w:hAnsi="Consolas"/>
          <w:sz w:val="17"/>
        </w:rPr>
        <w:t>Copilot skill</w:t>
      </w:r>
    </w:p>
    <w:p>
      <w:pPr>
        <w:pStyle w:val="CodeBlock"/>
        <w:spacing w:before="0" w:after="0" w:line="240" w:lineRule="auto"/>
        <w:shd w:fill="F4F6F9"/>
      </w:pPr>
      <w:r>
        <w:rPr>
          <w:rFonts w:ascii="Consolas" w:hAnsi="Consolas"/>
          <w:sz w:val="17"/>
        </w:rPr>
        <w:t xml:space="preserve">    -&gt; execute tool</w:t>
      </w:r>
    </w:p>
    <w:p>
      <w:pPr>
        <w:pStyle w:val="CodeBlock"/>
        <w:spacing w:before="0" w:after="0" w:line="240" w:lineRule="auto"/>
        <w:shd w:fill="F4F6F9"/>
      </w:pPr>
      <w:r>
        <w:rPr>
          <w:rFonts w:ascii="Consolas" w:hAnsi="Consolas"/>
          <w:sz w:val="17"/>
        </w:rPr>
        <w:t xml:space="preserve">    -&gt; python -m data_agent.cli query ...</w:t>
      </w:r>
    </w:p>
    <w:p>
      <w:pPr>
        <w:spacing w:after="80"/>
      </w:pPr>
    </w:p>
    <w:p>
      <w:r>
        <w:rPr>
          <w:b w:val="0"/>
          <w:i w:val="0"/>
        </w:rPr>
        <w:t>However, enterprise-grade execution requires:</w:t>
      </w:r>
    </w:p>
    <w:p>
      <w:pPr>
        <w:pStyle w:val="ListBullet"/>
        <w:spacing w:after="80"/>
      </w:pPr>
      <w:r>
        <w:rPr>
          <w:b w:val="0"/>
          <w:i w:val="0"/>
        </w:rPr>
        <w:t>structured JSON inputs</w:t>
      </w:r>
    </w:p>
    <w:p>
      <w:pPr>
        <w:pStyle w:val="ListBullet"/>
        <w:spacing w:after="80"/>
      </w:pPr>
      <w:r>
        <w:rPr>
          <w:b w:val="0"/>
          <w:i w:val="0"/>
        </w:rPr>
        <w:t>structured JSON outputs</w:t>
      </w:r>
    </w:p>
    <w:p>
      <w:pPr>
        <w:pStyle w:val="ListBullet"/>
        <w:spacing w:after="80"/>
      </w:pPr>
      <w:r>
        <w:rPr>
          <w:b w:val="0"/>
          <w:i w:val="0"/>
        </w:rPr>
        <w:t>fixed command allowlists</w:t>
      </w:r>
    </w:p>
    <w:p>
      <w:pPr>
        <w:pStyle w:val="ListBullet"/>
        <w:spacing w:after="80"/>
      </w:pPr>
      <w:r>
        <w:rPr>
          <w:b w:val="0"/>
          <w:i w:val="0"/>
        </w:rPr>
        <w:t>no arbitrary SQL shell construction</w:t>
      </w:r>
    </w:p>
    <w:p>
      <w:pPr>
        <w:pStyle w:val="ListBullet"/>
        <w:spacing w:after="80"/>
      </w:pPr>
      <w:r>
        <w:rPr>
          <w:b w:val="0"/>
          <w:i w:val="0"/>
        </w:rPr>
        <w:t>deterministic exit codes</w:t>
      </w:r>
    </w:p>
    <w:p>
      <w:pPr>
        <w:pStyle w:val="ListBullet"/>
        <w:spacing w:after="80"/>
      </w:pPr>
      <w:r>
        <w:rPr>
          <w:b w:val="0"/>
          <w:i w:val="0"/>
        </w:rPr>
        <w:t>timeouts</w:t>
      </w:r>
    </w:p>
    <w:p>
      <w:pPr>
        <w:pStyle w:val="ListBullet"/>
        <w:spacing w:after="80"/>
      </w:pPr>
      <w:r>
        <w:rPr>
          <w:b w:val="0"/>
          <w:i w:val="0"/>
        </w:rPr>
        <w:t>audit IDs</w:t>
      </w:r>
    </w:p>
    <w:p>
      <w:pPr>
        <w:pStyle w:val="ListBullet"/>
        <w:spacing w:after="80"/>
      </w:pPr>
      <w:r>
        <w:rPr>
          <w:b w:val="0"/>
          <w:i w:val="0"/>
        </w:rPr>
        <w:t>output size limits</w:t>
      </w:r>
    </w:p>
    <w:p>
      <w:pPr>
        <w:pStyle w:val="ListBullet"/>
        <w:spacing w:after="80"/>
      </w:pPr>
      <w:r>
        <w:rPr>
          <w:b w:val="0"/>
          <w:i w:val="0"/>
        </w:rPr>
        <w:t>no secrets in stdout or logs</w:t>
      </w:r>
    </w:p>
    <w:p>
      <w:r>
        <w:rPr>
          <w:b w:val="0"/>
          <w:i w:val="0"/>
        </w:rPr>
        <w:t>Treat every CLI program as though it were already a remote API:</w:t>
      </w:r>
    </w:p>
    <w:p>
      <w:pPr>
        <w:pStyle w:val="CodeBlock"/>
        <w:spacing w:before="0" w:after="0" w:line="240" w:lineRule="auto"/>
        <w:shd w:fill="F4F6F9"/>
      </w:pPr>
      <w:r>
        <w:rPr>
          <w:rFonts w:ascii="Consolas" w:hAnsi="Consolas"/>
          <w:sz w:val="17"/>
        </w:rPr>
        <w:t>python -m data_agent.tools.snowflake_query \</w:t>
      </w:r>
    </w:p>
    <w:p>
      <w:pPr>
        <w:pStyle w:val="CodeBlock"/>
        <w:spacing w:before="0" w:after="0" w:line="240" w:lineRule="auto"/>
        <w:shd w:fill="F4F6F9"/>
      </w:pPr>
      <w:r>
        <w:rPr>
          <w:rFonts w:ascii="Consolas" w:hAnsi="Consolas"/>
          <w:sz w:val="17"/>
        </w:rPr>
        <w:t xml:space="preserve">  --input /tmp/request.json \</w:t>
      </w:r>
    </w:p>
    <w:p>
      <w:pPr>
        <w:pStyle w:val="CodeBlock"/>
        <w:spacing w:before="0" w:after="0" w:line="240" w:lineRule="auto"/>
        <w:shd w:fill="F4F6F9"/>
      </w:pPr>
      <w:r>
        <w:rPr>
          <w:rFonts w:ascii="Consolas" w:hAnsi="Consolas"/>
          <w:sz w:val="17"/>
        </w:rPr>
        <w:t xml:space="preserve">  --output /tmp/result.json</w:t>
      </w:r>
    </w:p>
    <w:p>
      <w:pPr>
        <w:spacing w:after="80"/>
      </w:pPr>
    </w:p>
    <w:p>
      <w:r>
        <w:rPr>
          <w:b w:val="0"/>
          <w:i w:val="0"/>
        </w:rPr>
        <w:t>Avoid allowing skills to build arbitrary commands such as:</w:t>
      </w:r>
    </w:p>
    <w:p>
      <w:pPr>
        <w:pStyle w:val="CodeBlock"/>
        <w:spacing w:before="0" w:after="0" w:line="240" w:lineRule="auto"/>
        <w:shd w:fill="F4F6F9"/>
      </w:pPr>
      <w:r>
        <w:rPr>
          <w:rFonts w:ascii="Consolas" w:hAnsi="Consolas"/>
          <w:sz w:val="17"/>
        </w:rPr>
        <w:t>python query.py "SELECT ... generated text ..."</w:t>
      </w:r>
    </w:p>
    <w:p>
      <w:pPr>
        <w:spacing w:after="80"/>
      </w:pPr>
    </w:p>
    <w:p>
      <w:r>
        <w:rPr>
          <w:b w:val="0"/>
          <w:i w:val="0"/>
        </w:rPr>
        <w:t>The SQL should be passed through a typed request file and validated within the tool.</w:t>
      </w:r>
    </w:p>
    <w:p>
      <w:pPr>
        <w:pStyle w:val="Heading2"/>
      </w:pPr>
      <w:r>
        <w:t>4.4 Memory Must Not Directly Rewrite Trusted Instructions</w:t>
      </w:r>
    </w:p>
    <w:p>
      <w:r>
        <w:rPr>
          <w:b w:val="0"/>
          <w:i w:val="0"/>
        </w:rPr>
        <w:t xml:space="preserve">The agent should never automatically modify </w:t>
      </w:r>
      <w:r>
        <w:rPr>
          <w:rFonts w:ascii="Consolas" w:hAnsi="Consolas"/>
          <w:color w:val="282D36"/>
          <w:sz w:val="19"/>
        </w:rPr>
        <w:t>AGENTS.md</w:t>
      </w:r>
      <w:r>
        <w:rPr>
          <w:b w:val="0"/>
          <w:i w:val="0"/>
        </w:rPr>
        <w:t xml:space="preserve"> or certified OSI files based only on a conversation.</w:t>
      </w:r>
    </w:p>
    <w:p>
      <w:r>
        <w:rPr>
          <w:b w:val="0"/>
          <w:i w:val="0"/>
        </w:rPr>
        <w:t>Use three stages:</w:t>
      </w:r>
    </w:p>
    <w:p>
      <w:pPr>
        <w:pStyle w:val="CodeBlock"/>
        <w:spacing w:before="0" w:after="0" w:line="240" w:lineRule="auto"/>
        <w:shd w:fill="F4F6F9"/>
      </w:pPr>
      <w:r>
        <w:rPr>
          <w:rFonts w:ascii="Consolas" w:hAnsi="Consolas"/>
          <w:sz w:val="17"/>
        </w:rPr>
        <w:t>Pending memory</w:t>
      </w:r>
    </w:p>
    <w:p>
      <w:pPr>
        <w:pStyle w:val="CodeBlock"/>
        <w:spacing w:before="0" w:after="0" w:line="240" w:lineRule="auto"/>
        <w:shd w:fill="F4F6F9"/>
      </w:pPr>
      <w:r>
        <w:rPr>
          <w:rFonts w:ascii="Consolas" w:hAnsi="Consolas"/>
          <w:sz w:val="17"/>
        </w:rPr>
        <w:t xml:space="preserve">    -&gt; human/domain review</w:t>
      </w:r>
    </w:p>
    <w:p>
      <w:pPr>
        <w:pStyle w:val="CodeBlock"/>
        <w:spacing w:before="0" w:after="0" w:line="240" w:lineRule="auto"/>
        <w:shd w:fill="F4F6F9"/>
      </w:pPr>
      <w:r>
        <w:rPr>
          <w:rFonts w:ascii="Consolas" w:hAnsi="Consolas"/>
          <w:sz w:val="17"/>
        </w:rPr>
        <w:t>Approved knowledge</w:t>
      </w:r>
    </w:p>
    <w:p>
      <w:pPr>
        <w:pStyle w:val="CodeBlock"/>
        <w:spacing w:before="0" w:after="0" w:line="240" w:lineRule="auto"/>
        <w:shd w:fill="F4F6F9"/>
      </w:pPr>
      <w:r>
        <w:rPr>
          <w:rFonts w:ascii="Consolas" w:hAnsi="Consolas"/>
          <w:sz w:val="17"/>
        </w:rPr>
        <w:t xml:space="preserve">    -&gt; semantic review</w:t>
      </w:r>
    </w:p>
    <w:p>
      <w:pPr>
        <w:pStyle w:val="CodeBlock"/>
        <w:spacing w:before="0" w:after="0" w:line="240" w:lineRule="auto"/>
        <w:shd w:fill="F4F6F9"/>
      </w:pPr>
      <w:r>
        <w:rPr>
          <w:rFonts w:ascii="Consolas" w:hAnsi="Consolas"/>
          <w:sz w:val="17"/>
        </w:rPr>
        <w:t>Certified OSI model</w:t>
      </w:r>
    </w:p>
    <w:p>
      <w:pPr>
        <w:spacing w:after="80"/>
      </w:pPr>
    </w:p>
    <w:p>
      <w:r>
        <w:rPr>
          <w:b w:val="0"/>
          <w:i w:val="0"/>
        </w:rPr>
        <w:t>The agent may propose a learning, but it must not certify it.</w:t>
      </w:r>
    </w:p>
    <w:p>
      <w:pPr>
        <w:pStyle w:val="Heading2"/>
      </w:pPr>
      <w:r>
        <w:t>4.5 Enterprise Security Cannot Rely Only on SQL Text Blocking</w:t>
      </w:r>
    </w:p>
    <w:p>
      <w:r>
        <w:rPr>
          <w:b w:val="0"/>
          <w:i w:val="0"/>
        </w:rPr>
        <w:t xml:space="preserve">Blocking words such as </w:t>
      </w:r>
      <w:r>
        <w:rPr>
          <w:rFonts w:ascii="Consolas" w:hAnsi="Consolas"/>
          <w:color w:val="282D36"/>
          <w:sz w:val="19"/>
        </w:rPr>
        <w:t>DROP</w:t>
      </w:r>
      <w:r>
        <w:rPr>
          <w:b w:val="0"/>
          <w:i w:val="0"/>
        </w:rPr>
        <w:t xml:space="preserve"> or </w:t>
      </w:r>
      <w:r>
        <w:rPr>
          <w:rFonts w:ascii="Consolas" w:hAnsi="Consolas"/>
          <w:color w:val="282D36"/>
          <w:sz w:val="19"/>
        </w:rPr>
        <w:t>DELETE</w:t>
      </w:r>
      <w:r>
        <w:rPr>
          <w:b w:val="0"/>
          <w:i w:val="0"/>
        </w:rPr>
        <w:t xml:space="preserve"> is not sufficient.</w:t>
      </w:r>
    </w:p>
    <w:p>
      <w:r>
        <w:rPr>
          <w:b w:val="0"/>
          <w:i w:val="0"/>
        </w:rPr>
        <w:t>Enforcement must happen at several levels:</w:t>
      </w:r>
    </w:p>
    <w:p>
      <w:pPr>
        <w:pStyle w:val="ListNumber"/>
        <w:spacing w:after="80"/>
      </w:pPr>
      <w:r>
        <w:rPr>
          <w:b w:val="0"/>
          <w:i w:val="0"/>
        </w:rPr>
        <w:t>Snowflake role has no write privileges.</w:t>
      </w:r>
    </w:p>
    <w:p>
      <w:pPr>
        <w:pStyle w:val="ListNumber"/>
        <w:spacing w:after="80"/>
      </w:pPr>
      <w:r>
        <w:rPr>
          <w:b w:val="0"/>
          <w:i w:val="0"/>
        </w:rPr>
        <w:t>SQL AST parser allows only approved statement types.</w:t>
      </w:r>
    </w:p>
    <w:p>
      <w:pPr>
        <w:pStyle w:val="ListNumber"/>
        <w:spacing w:after="80"/>
      </w:pPr>
      <w:r>
        <w:rPr>
          <w:b w:val="0"/>
          <w:i w:val="0"/>
        </w:rPr>
        <w:t>Agent tool applies object and schema policies.</w:t>
      </w:r>
    </w:p>
    <w:p>
      <w:pPr>
        <w:pStyle w:val="ListNumber"/>
        <w:spacing w:after="80"/>
      </w:pPr>
      <w:r>
        <w:rPr>
          <w:b w:val="0"/>
          <w:i w:val="0"/>
        </w:rPr>
        <w:t>Warehouse and session enforce time and cost limits.</w:t>
      </w:r>
    </w:p>
    <w:p>
      <w:pPr>
        <w:pStyle w:val="ListNumber"/>
        <w:spacing w:after="80"/>
      </w:pPr>
      <w:r>
        <w:rPr>
          <w:b w:val="0"/>
          <w:i w:val="0"/>
        </w:rPr>
        <w:t>Results are filtered or masked according to Snowflake policy.</w:t>
      </w:r>
    </w:p>
    <w:p>
      <w:pPr>
        <w:pStyle w:val="ListNumber"/>
        <w:spacing w:after="80"/>
      </w:pPr>
      <w:r>
        <w:rPr>
          <w:b w:val="0"/>
          <w:i w:val="0"/>
        </w:rPr>
        <w:t>Query activity is tagged and logged.</w:t>
      </w:r>
    </w:p>
    <w:p>
      <w:r>
        <w:rPr>
          <w:b w:val="0"/>
          <w:i w:val="0"/>
        </w:rPr>
        <w:t>Read-only access must be enforced through a dedicated Snowflake role, not merely by an agent prompt.</w:t>
      </w:r>
    </w:p>
    <w:p>
      <w:pPr>
        <w:spacing w:after="160"/>
        <w:pBdr>
          <w:bottom w:val="single" w:sz="4" w:space="3" w:color="D9E2EC"/>
        </w:pBdr>
      </w:pPr>
    </w:p>
    <w:p>
      <w:pPr>
        <w:pStyle w:val="Heading1"/>
      </w:pPr>
      <w:r>
        <w:t>5. System Instruction Design</w:t>
      </w:r>
    </w:p>
    <w:p>
      <w:r>
        <w:rPr>
          <w:b w:val="0"/>
          <w:i w:val="0"/>
        </w:rPr>
        <w:t>GitHub Copilot-style instruction surfaces should be separated by purpose.</w:t>
      </w:r>
    </w:p>
    <w:p>
      <w:pPr>
        <w:pStyle w:val="Heading2"/>
      </w:pPr>
      <w:r>
        <w:t>5.1 `.github/copilot-instructions.md`</w:t>
      </w:r>
    </w:p>
    <w:p>
      <w:r>
        <w:rPr>
          <w:b w:val="0"/>
          <w:i w:val="0"/>
        </w:rPr>
        <w:t>Repository-wide developer guidance:</w:t>
      </w:r>
    </w:p>
    <w:p>
      <w:pPr>
        <w:pStyle w:val="ListBullet"/>
        <w:spacing w:after="80"/>
      </w:pPr>
      <w:r>
        <w:rPr>
          <w:b w:val="0"/>
          <w:i w:val="0"/>
        </w:rPr>
        <w:t>how to build and test the project</w:t>
      </w:r>
    </w:p>
    <w:p>
      <w:pPr>
        <w:pStyle w:val="ListBullet"/>
        <w:spacing w:after="80"/>
      </w:pPr>
      <w:r>
        <w:rPr>
          <w:b w:val="0"/>
          <w:i w:val="0"/>
        </w:rPr>
        <w:t>coding conventions</w:t>
      </w:r>
    </w:p>
    <w:p>
      <w:pPr>
        <w:pStyle w:val="ListBullet"/>
        <w:spacing w:after="80"/>
      </w:pPr>
      <w:r>
        <w:rPr>
          <w:b w:val="0"/>
          <w:i w:val="0"/>
        </w:rPr>
        <w:t>architectural boundaries</w:t>
      </w:r>
    </w:p>
    <w:p>
      <w:pPr>
        <w:pStyle w:val="ListBullet"/>
        <w:spacing w:after="80"/>
      </w:pPr>
      <w:r>
        <w:rPr>
          <w:b w:val="0"/>
          <w:i w:val="0"/>
        </w:rPr>
        <w:t>required commands</w:t>
      </w:r>
    </w:p>
    <w:p>
      <w:pPr>
        <w:pStyle w:val="ListBullet"/>
        <w:spacing w:after="80"/>
      </w:pPr>
      <w:r>
        <w:rPr>
          <w:b w:val="0"/>
          <w:i w:val="0"/>
        </w:rPr>
        <w:t>package and folder conventions</w:t>
      </w:r>
    </w:p>
    <w:p>
      <w:pPr>
        <w:pStyle w:val="Heading2"/>
      </w:pPr>
      <w:r>
        <w:t>5.2 `AGENTS.md`</w:t>
      </w:r>
    </w:p>
    <w:p>
      <w:r>
        <w:rPr>
          <w:b w:val="0"/>
          <w:i w:val="0"/>
        </w:rPr>
        <w:t>Operational behavior for the data agent:</w:t>
      </w:r>
    </w:p>
    <w:p>
      <w:pPr>
        <w:pStyle w:val="ListBullet"/>
        <w:spacing w:after="80"/>
      </w:pPr>
      <w:r>
        <w:rPr>
          <w:b w:val="0"/>
          <w:i w:val="0"/>
        </w:rPr>
        <w:t>source precedence</w:t>
      </w:r>
    </w:p>
    <w:p>
      <w:pPr>
        <w:pStyle w:val="ListBullet"/>
        <w:spacing w:after="80"/>
      </w:pPr>
      <w:r>
        <w:rPr>
          <w:b w:val="0"/>
          <w:i w:val="0"/>
        </w:rPr>
        <w:t>safety rules</w:t>
      </w:r>
    </w:p>
    <w:p>
      <w:pPr>
        <w:pStyle w:val="ListBullet"/>
        <w:spacing w:after="80"/>
      </w:pPr>
      <w:r>
        <w:rPr>
          <w:b w:val="0"/>
          <w:i w:val="0"/>
        </w:rPr>
        <w:t>analytical workflow</w:t>
      </w:r>
    </w:p>
    <w:p>
      <w:pPr>
        <w:pStyle w:val="ListBullet"/>
        <w:spacing w:after="80"/>
      </w:pPr>
      <w:r>
        <w:rPr>
          <w:b w:val="0"/>
          <w:i w:val="0"/>
        </w:rPr>
        <w:t>clarification policy</w:t>
      </w:r>
    </w:p>
    <w:p>
      <w:pPr>
        <w:pStyle w:val="ListBullet"/>
        <w:spacing w:after="80"/>
      </w:pPr>
      <w:r>
        <w:rPr>
          <w:b w:val="0"/>
          <w:i w:val="0"/>
        </w:rPr>
        <w:t>SQL policy</w:t>
      </w:r>
    </w:p>
    <w:p>
      <w:pPr>
        <w:pStyle w:val="ListBullet"/>
        <w:spacing w:after="80"/>
      </w:pPr>
      <w:r>
        <w:rPr>
          <w:b w:val="0"/>
          <w:i w:val="0"/>
        </w:rPr>
        <w:t>validation policy</w:t>
      </w:r>
    </w:p>
    <w:p>
      <w:pPr>
        <w:pStyle w:val="ListBullet"/>
        <w:spacing w:after="80"/>
      </w:pPr>
      <w:r>
        <w:rPr>
          <w:b w:val="0"/>
          <w:i w:val="0"/>
        </w:rPr>
        <w:t>memory policy</w:t>
      </w:r>
    </w:p>
    <w:p>
      <w:pPr>
        <w:pStyle w:val="ListBullet"/>
        <w:spacing w:after="80"/>
      </w:pPr>
      <w:r>
        <w:rPr>
          <w:b w:val="0"/>
          <w:i w:val="0"/>
        </w:rPr>
        <w:t>output contract</w:t>
      </w:r>
    </w:p>
    <w:p>
      <w:pPr>
        <w:pStyle w:val="Heading2"/>
      </w:pPr>
      <w:r>
        <w:t>5.3 `.github/agents/*.agent.md`</w:t>
      </w:r>
    </w:p>
    <w:p>
      <w:r>
        <w:rPr>
          <w:b w:val="0"/>
          <w:i w:val="0"/>
        </w:rPr>
        <w:t>Selectable custom Copilot agent profiles defining:</w:t>
      </w:r>
    </w:p>
    <w:p>
      <w:pPr>
        <w:pStyle w:val="ListBullet"/>
        <w:spacing w:after="80"/>
      </w:pPr>
      <w:r>
        <w:rPr>
          <w:b w:val="0"/>
          <w:i w:val="0"/>
        </w:rPr>
        <w:t>agent name and description</w:t>
      </w:r>
    </w:p>
    <w:p>
      <w:pPr>
        <w:pStyle w:val="ListBullet"/>
        <w:spacing w:after="80"/>
      </w:pPr>
      <w:r>
        <w:rPr>
          <w:b w:val="0"/>
          <w:i w:val="0"/>
        </w:rPr>
        <w:t>available tools</w:t>
      </w:r>
    </w:p>
    <w:p>
      <w:pPr>
        <w:pStyle w:val="ListBullet"/>
        <w:spacing w:after="80"/>
      </w:pPr>
      <w:r>
        <w:rPr>
          <w:b w:val="0"/>
          <w:i w:val="0"/>
        </w:rPr>
        <w:t>optional model</w:t>
      </w:r>
    </w:p>
    <w:p>
      <w:pPr>
        <w:pStyle w:val="ListBullet"/>
        <w:spacing w:after="80"/>
      </w:pPr>
      <w:r>
        <w:rPr>
          <w:b w:val="0"/>
          <w:i w:val="0"/>
        </w:rPr>
        <w:t>specialization</w:t>
      </w:r>
    </w:p>
    <w:p>
      <w:pPr>
        <w:pStyle w:val="ListBullet"/>
        <w:spacing w:after="80"/>
      </w:pPr>
      <w:r>
        <w:rPr>
          <w:b w:val="0"/>
          <w:i w:val="0"/>
        </w:rPr>
        <w:t>behavioral prompt</w:t>
      </w:r>
    </w:p>
    <w:p>
      <w:pPr>
        <w:spacing w:after="160"/>
        <w:pBdr>
          <w:bottom w:val="single" w:sz="4" w:space="3" w:color="D9E2EC"/>
        </w:pBdr>
      </w:pPr>
    </w:p>
    <w:p>
      <w:pPr>
        <w:pStyle w:val="Heading1"/>
      </w:pPr>
      <w:r>
        <w:t>6. Recommended Root `AGENTS.md`</w:t>
      </w:r>
    </w:p>
    <w:p>
      <w:pPr>
        <w:pStyle w:val="CodeBlock"/>
        <w:spacing w:before="0" w:after="0" w:line="240" w:lineRule="auto"/>
        <w:shd w:fill="F4F6F9"/>
      </w:pPr>
      <w:r>
        <w:rPr>
          <w:rFonts w:ascii="Consolas" w:hAnsi="Consolas"/>
          <w:sz w:val="17"/>
        </w:rPr>
        <w:t># Mission</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You are an enterprise analytics agent for Snowflake-backed data.</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Your purpose is to:</w:t>
      </w:r>
    </w:p>
    <w:p>
      <w:pPr>
        <w:pStyle w:val="CodeBlock"/>
        <w:spacing w:before="0" w:after="0" w:line="240" w:lineRule="auto"/>
        <w:shd w:fill="F4F6F9"/>
      </w:pPr>
      <w:r>
        <w:rPr>
          <w:rFonts w:ascii="Consolas" w:hAnsi="Consolas"/>
          <w:sz w:val="17"/>
        </w:rPr>
        <w:t>1. Interpret business questions.</w:t>
      </w:r>
    </w:p>
    <w:p>
      <w:pPr>
        <w:pStyle w:val="CodeBlock"/>
        <w:spacing w:before="0" w:after="0" w:line="240" w:lineRule="auto"/>
        <w:shd w:fill="F4F6F9"/>
      </w:pPr>
      <w:r>
        <w:rPr>
          <w:rFonts w:ascii="Consolas" w:hAnsi="Consolas"/>
          <w:sz w:val="17"/>
        </w:rPr>
        <w:t>2. Prefer certified Open Semantic Interchange (OSI) semantic models.</w:t>
      </w:r>
    </w:p>
    <w:p>
      <w:pPr>
        <w:pStyle w:val="CodeBlock"/>
        <w:spacing w:before="0" w:after="0" w:line="240" w:lineRule="auto"/>
        <w:shd w:fill="F4F6F9"/>
      </w:pPr>
      <w:r>
        <w:rPr>
          <w:rFonts w:ascii="Consolas" w:hAnsi="Consolas"/>
          <w:sz w:val="17"/>
        </w:rPr>
        <w:t>3. Generate safe, reviewable analytical plans.</w:t>
      </w:r>
    </w:p>
    <w:p>
      <w:pPr>
        <w:pStyle w:val="CodeBlock"/>
        <w:spacing w:before="0" w:after="0" w:line="240" w:lineRule="auto"/>
        <w:shd w:fill="F4F6F9"/>
      </w:pPr>
      <w:r>
        <w:rPr>
          <w:rFonts w:ascii="Consolas" w:hAnsi="Consolas"/>
          <w:sz w:val="17"/>
        </w:rPr>
        <w:t>4. Execute read-only Snowflake queries using approved tools.</w:t>
      </w:r>
    </w:p>
    <w:p>
      <w:pPr>
        <w:pStyle w:val="CodeBlock"/>
        <w:spacing w:before="0" w:after="0" w:line="240" w:lineRule="auto"/>
        <w:shd w:fill="F4F6F9"/>
      </w:pPr>
      <w:r>
        <w:rPr>
          <w:rFonts w:ascii="Consolas" w:hAnsi="Consolas"/>
          <w:sz w:val="17"/>
        </w:rPr>
        <w:t>5. Validate results before presenting conclusions.</w:t>
      </w:r>
    </w:p>
    <w:p>
      <w:pPr>
        <w:pStyle w:val="CodeBlock"/>
        <w:spacing w:before="0" w:after="0" w:line="240" w:lineRule="auto"/>
        <w:shd w:fill="F4F6F9"/>
      </w:pPr>
      <w:r>
        <w:rPr>
          <w:rFonts w:ascii="Consolas" w:hAnsi="Consolas"/>
          <w:sz w:val="17"/>
        </w:rPr>
        <w:t>6. Clearly disclose sources, freshness, assumptions, and uncertainty.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Non-negotiable rules</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Never invent a metric definition.</w:t>
      </w:r>
    </w:p>
    <w:p>
      <w:pPr>
        <w:pStyle w:val="CodeBlock"/>
        <w:spacing w:before="0" w:after="0" w:line="240" w:lineRule="auto"/>
        <w:shd w:fill="F4F6F9"/>
      </w:pPr>
      <w:r>
        <w:rPr>
          <w:rFonts w:ascii="Consolas" w:hAnsi="Consolas"/>
          <w:sz w:val="17"/>
        </w:rPr>
        <w:t>- Never treat raw table names as proof of business meaning.</w:t>
      </w:r>
    </w:p>
    <w:p>
      <w:pPr>
        <w:pStyle w:val="CodeBlock"/>
        <w:spacing w:before="0" w:after="0" w:line="240" w:lineRule="auto"/>
        <w:shd w:fill="F4F6F9"/>
      </w:pPr>
      <w:r>
        <w:rPr>
          <w:rFonts w:ascii="Consolas" w:hAnsi="Consolas"/>
          <w:sz w:val="17"/>
        </w:rPr>
        <w:t>- Never execute warehouse write operations.</w:t>
      </w:r>
    </w:p>
    <w:p>
      <w:pPr>
        <w:pStyle w:val="CodeBlock"/>
        <w:spacing w:before="0" w:after="0" w:line="240" w:lineRule="auto"/>
        <w:shd w:fill="F4F6F9"/>
      </w:pPr>
      <w:r>
        <w:rPr>
          <w:rFonts w:ascii="Consolas" w:hAnsi="Consolas"/>
          <w:sz w:val="17"/>
        </w:rPr>
        <w:t>- Never expose credentials, tokens, or private configuration.</w:t>
      </w:r>
    </w:p>
    <w:p>
      <w:pPr>
        <w:pStyle w:val="CodeBlock"/>
        <w:spacing w:before="0" w:after="0" w:line="240" w:lineRule="auto"/>
        <w:shd w:fill="F4F6F9"/>
      </w:pPr>
      <w:r>
        <w:rPr>
          <w:rFonts w:ascii="Consolas" w:hAnsi="Consolas"/>
          <w:sz w:val="17"/>
        </w:rPr>
        <w:t>- Never alter certified semantic models without a reviewed pull request.</w:t>
      </w:r>
    </w:p>
    <w:p>
      <w:pPr>
        <w:pStyle w:val="CodeBlock"/>
        <w:spacing w:before="0" w:after="0" w:line="240" w:lineRule="auto"/>
        <w:shd w:fill="F4F6F9"/>
      </w:pPr>
      <w:r>
        <w:rPr>
          <w:rFonts w:ascii="Consolas" w:hAnsi="Consolas"/>
          <w:sz w:val="17"/>
        </w:rPr>
        <w:t>- Never silently resolve an ambiguous business concept.</w:t>
      </w:r>
    </w:p>
    <w:p>
      <w:pPr>
        <w:pStyle w:val="CodeBlock"/>
        <w:spacing w:before="0" w:after="0" w:line="240" w:lineRule="auto"/>
        <w:shd w:fill="F4F6F9"/>
      </w:pPr>
      <w:r>
        <w:rPr>
          <w:rFonts w:ascii="Consolas" w:hAnsi="Consolas"/>
          <w:sz w:val="17"/>
        </w:rPr>
        <w:t>- Never claim causation from descriptive data alone.</w:t>
      </w:r>
    </w:p>
    <w:p>
      <w:pPr>
        <w:pStyle w:val="CodeBlock"/>
        <w:spacing w:before="0" w:after="0" w:line="240" w:lineRule="auto"/>
        <w:shd w:fill="F4F6F9"/>
      </w:pPr>
      <w:r>
        <w:rPr>
          <w:rFonts w:ascii="Consolas" w:hAnsi="Consolas"/>
          <w:sz w:val="17"/>
        </w:rPr>
        <w:t>- Never output restricted row-level data unless explicitly authorized.</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Source precedence</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Use sources in this order:</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1. Certified OSI semantic model</w:t>
      </w:r>
    </w:p>
    <w:p>
      <w:pPr>
        <w:pStyle w:val="CodeBlock"/>
        <w:spacing w:before="0" w:after="0" w:line="240" w:lineRule="auto"/>
        <w:shd w:fill="F4F6F9"/>
      </w:pPr>
      <w:r>
        <w:rPr>
          <w:rFonts w:ascii="Consolas" w:hAnsi="Consolas"/>
          <w:sz w:val="17"/>
        </w:rPr>
        <w:t>2. Reviewed domain knowledge</w:t>
      </w:r>
    </w:p>
    <w:p>
      <w:pPr>
        <w:pStyle w:val="CodeBlock"/>
        <w:spacing w:before="0" w:after="0" w:line="240" w:lineRule="auto"/>
        <w:shd w:fill="F4F6F9"/>
      </w:pPr>
      <w:r>
        <w:rPr>
          <w:rFonts w:ascii="Consolas" w:hAnsi="Consolas"/>
          <w:sz w:val="17"/>
        </w:rPr>
        <w:t>3. Approved dashboard-derived candidate model</w:t>
      </w:r>
    </w:p>
    <w:p>
      <w:pPr>
        <w:pStyle w:val="CodeBlock"/>
        <w:spacing w:before="0" w:after="0" w:line="240" w:lineRule="auto"/>
        <w:shd w:fill="F4F6F9"/>
      </w:pPr>
      <w:r>
        <w:rPr>
          <w:rFonts w:ascii="Consolas" w:hAnsi="Consolas"/>
          <w:sz w:val="17"/>
        </w:rPr>
        <w:t>4. Snowflake metadata and lineage</w:t>
      </w:r>
    </w:p>
    <w:p>
      <w:pPr>
        <w:pStyle w:val="CodeBlock"/>
        <w:spacing w:before="0" w:after="0" w:line="240" w:lineRule="auto"/>
        <w:shd w:fill="F4F6F9"/>
      </w:pPr>
      <w:r>
        <w:rPr>
          <w:rFonts w:ascii="Consolas" w:hAnsi="Consolas"/>
          <w:sz w:val="17"/>
        </w:rPr>
        <w:t>5. Raw Snowflake exploration</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Lower-tier sources must never override higher-tier sources silently.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Required analytical workflow</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1. Classify the user's intent.</w:t>
      </w:r>
    </w:p>
    <w:p>
      <w:pPr>
        <w:pStyle w:val="CodeBlock"/>
        <w:spacing w:before="0" w:after="0" w:line="240" w:lineRule="auto"/>
        <w:shd w:fill="F4F6F9"/>
      </w:pPr>
      <w:r>
        <w:rPr>
          <w:rFonts w:ascii="Consolas" w:hAnsi="Consolas"/>
          <w:sz w:val="17"/>
        </w:rPr>
        <w:t>2. Resolve business concepts.</w:t>
      </w:r>
    </w:p>
    <w:p>
      <w:pPr>
        <w:pStyle w:val="CodeBlock"/>
        <w:spacing w:before="0" w:after="0" w:line="240" w:lineRule="auto"/>
        <w:shd w:fill="F4F6F9"/>
      </w:pPr>
      <w:r>
        <w:rPr>
          <w:rFonts w:ascii="Consolas" w:hAnsi="Consolas"/>
          <w:sz w:val="17"/>
        </w:rPr>
        <w:t>3. Search certified OSI models.</w:t>
      </w:r>
    </w:p>
    <w:p>
      <w:pPr>
        <w:pStyle w:val="CodeBlock"/>
        <w:spacing w:before="0" w:after="0" w:line="240" w:lineRule="auto"/>
        <w:shd w:fill="F4F6F9"/>
      </w:pPr>
      <w:r>
        <w:rPr>
          <w:rFonts w:ascii="Consolas" w:hAnsi="Consolas"/>
          <w:sz w:val="17"/>
        </w:rPr>
        <w:t>4. Identify metric, dimensions, filters, population, and time range.</w:t>
      </w:r>
    </w:p>
    <w:p>
      <w:pPr>
        <w:pStyle w:val="CodeBlock"/>
        <w:spacing w:before="0" w:after="0" w:line="240" w:lineRule="auto"/>
        <w:shd w:fill="F4F6F9"/>
      </w:pPr>
      <w:r>
        <w:rPr>
          <w:rFonts w:ascii="Consolas" w:hAnsi="Consolas"/>
          <w:sz w:val="17"/>
        </w:rPr>
        <w:t>5. Produce a structured query plan.</w:t>
      </w:r>
    </w:p>
    <w:p>
      <w:pPr>
        <w:pStyle w:val="CodeBlock"/>
        <w:spacing w:before="0" w:after="0" w:line="240" w:lineRule="auto"/>
        <w:shd w:fill="F4F6F9"/>
      </w:pPr>
      <w:r>
        <w:rPr>
          <w:rFonts w:ascii="Consolas" w:hAnsi="Consolas"/>
          <w:sz w:val="17"/>
        </w:rPr>
        <w:t>6. Validate grain and join paths.</w:t>
      </w:r>
    </w:p>
    <w:p>
      <w:pPr>
        <w:pStyle w:val="CodeBlock"/>
        <w:spacing w:before="0" w:after="0" w:line="240" w:lineRule="auto"/>
        <w:shd w:fill="F4F6F9"/>
      </w:pPr>
      <w:r>
        <w:rPr>
          <w:rFonts w:ascii="Consolas" w:hAnsi="Consolas"/>
          <w:sz w:val="17"/>
        </w:rPr>
        <w:t>7. Compile Snowflake SQL.</w:t>
      </w:r>
    </w:p>
    <w:p>
      <w:pPr>
        <w:pStyle w:val="CodeBlock"/>
        <w:spacing w:before="0" w:after="0" w:line="240" w:lineRule="auto"/>
        <w:shd w:fill="F4F6F9"/>
      </w:pPr>
      <w:r>
        <w:rPr>
          <w:rFonts w:ascii="Consolas" w:hAnsi="Consolas"/>
          <w:sz w:val="17"/>
        </w:rPr>
        <w:t>8. Run static safety checks.</w:t>
      </w:r>
    </w:p>
    <w:p>
      <w:pPr>
        <w:pStyle w:val="CodeBlock"/>
        <w:spacing w:before="0" w:after="0" w:line="240" w:lineRule="auto"/>
        <w:shd w:fill="F4F6F9"/>
      </w:pPr>
      <w:r>
        <w:rPr>
          <w:rFonts w:ascii="Consolas" w:hAnsi="Consolas"/>
          <w:sz w:val="17"/>
        </w:rPr>
        <w:t>9. Execute with approved Snowflake tool.</w:t>
      </w:r>
    </w:p>
    <w:p>
      <w:pPr>
        <w:pStyle w:val="CodeBlock"/>
        <w:spacing w:before="0" w:after="0" w:line="240" w:lineRule="auto"/>
        <w:shd w:fill="F4F6F9"/>
      </w:pPr>
      <w:r>
        <w:rPr>
          <w:rFonts w:ascii="Consolas" w:hAnsi="Consolas"/>
          <w:sz w:val="17"/>
        </w:rPr>
        <w:t>10. Validate results.</w:t>
      </w:r>
    </w:p>
    <w:p>
      <w:pPr>
        <w:pStyle w:val="CodeBlock"/>
        <w:spacing w:before="0" w:after="0" w:line="240" w:lineRule="auto"/>
        <w:shd w:fill="F4F6F9"/>
      </w:pPr>
      <w:r>
        <w:rPr>
          <w:rFonts w:ascii="Consolas" w:hAnsi="Consolas"/>
          <w:sz w:val="17"/>
        </w:rPr>
        <w:t>11. Produce findings and visualizations.</w:t>
      </w:r>
    </w:p>
    <w:p>
      <w:pPr>
        <w:pStyle w:val="CodeBlock"/>
        <w:spacing w:before="0" w:after="0" w:line="240" w:lineRule="auto"/>
        <w:shd w:fill="F4F6F9"/>
      </w:pPr>
      <w:r>
        <w:rPr>
          <w:rFonts w:ascii="Consolas" w:hAnsi="Consolas"/>
          <w:sz w:val="17"/>
        </w:rPr>
        <w:t>12. Return provenance footer.</w:t>
      </w:r>
    </w:p>
    <w:p>
      <w:pPr>
        <w:pStyle w:val="CodeBlock"/>
        <w:spacing w:before="0" w:after="0" w:line="240" w:lineRule="auto"/>
        <w:shd w:fill="F4F6F9"/>
      </w:pPr>
      <w:r>
        <w:rPr>
          <w:rFonts w:ascii="Consolas" w:hAnsi="Consolas"/>
          <w:sz w:val="17"/>
        </w:rPr>
        <w:t>13. Propose unresolved learnings to pending memory.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Clarification policy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Ask a question when ambiguity could materially change the answer, including:</w:t>
      </w:r>
    </w:p>
    <w:p>
      <w:pPr>
        <w:pStyle w:val="CodeBlock"/>
        <w:spacing w:before="0" w:after="0" w:line="240" w:lineRule="auto"/>
        <w:shd w:fill="F4F6F9"/>
      </w:pPr>
      <w:r>
        <w:rPr>
          <w:rFonts w:ascii="Consolas" w:hAnsi="Consolas"/>
          <w:sz w:val="17"/>
        </w:rPr>
        <w:t>- multiple plausible metric definitions</w:t>
      </w:r>
    </w:p>
    <w:p>
      <w:pPr>
        <w:pStyle w:val="CodeBlock"/>
        <w:spacing w:before="0" w:after="0" w:line="240" w:lineRule="auto"/>
        <w:shd w:fill="F4F6F9"/>
      </w:pPr>
      <w:r>
        <w:rPr>
          <w:rFonts w:ascii="Consolas" w:hAnsi="Consolas"/>
          <w:sz w:val="17"/>
        </w:rPr>
        <w:t>- unclear population or segment</w:t>
      </w:r>
    </w:p>
    <w:p>
      <w:pPr>
        <w:pStyle w:val="CodeBlock"/>
        <w:spacing w:before="0" w:after="0" w:line="240" w:lineRule="auto"/>
        <w:shd w:fill="F4F6F9"/>
      </w:pPr>
      <w:r>
        <w:rPr>
          <w:rFonts w:ascii="Consolas" w:hAnsi="Consolas"/>
          <w:sz w:val="17"/>
        </w:rPr>
        <w:t>- unclear date interpretation</w:t>
      </w:r>
    </w:p>
    <w:p>
      <w:pPr>
        <w:pStyle w:val="CodeBlock"/>
        <w:spacing w:before="0" w:after="0" w:line="240" w:lineRule="auto"/>
        <w:shd w:fill="F4F6F9"/>
      </w:pPr>
      <w:r>
        <w:rPr>
          <w:rFonts w:ascii="Consolas" w:hAnsi="Consolas"/>
          <w:sz w:val="17"/>
        </w:rPr>
        <w:t>- conflicting semantic models</w:t>
      </w:r>
    </w:p>
    <w:p>
      <w:pPr>
        <w:pStyle w:val="CodeBlock"/>
        <w:spacing w:before="0" w:after="0" w:line="240" w:lineRule="auto"/>
        <w:shd w:fill="F4F6F9"/>
      </w:pPr>
      <w:r>
        <w:rPr>
          <w:rFonts w:ascii="Consolas" w:hAnsi="Consolas"/>
          <w:sz w:val="17"/>
        </w:rPr>
        <w:t>- unsupported dashboard calculation</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When proceeding with a default:</w:t>
      </w:r>
    </w:p>
    <w:p>
      <w:pPr>
        <w:pStyle w:val="CodeBlock"/>
        <w:spacing w:before="0" w:after="0" w:line="240" w:lineRule="auto"/>
        <w:shd w:fill="F4F6F9"/>
      </w:pPr>
      <w:r>
        <w:rPr>
          <w:rFonts w:ascii="Consolas" w:hAnsi="Consolas"/>
          <w:sz w:val="17"/>
        </w:rPr>
        <w:t>- state the default before execution</w:t>
      </w:r>
    </w:p>
    <w:p>
      <w:pPr>
        <w:pStyle w:val="CodeBlock"/>
        <w:spacing w:before="0" w:after="0" w:line="240" w:lineRule="auto"/>
        <w:shd w:fill="F4F6F9"/>
      </w:pPr>
      <w:r>
        <w:rPr>
          <w:rFonts w:ascii="Consolas" w:hAnsi="Consolas"/>
          <w:sz w:val="17"/>
        </w:rPr>
        <w:t>- include it in the final answer</w:t>
      </w:r>
    </w:p>
    <w:p>
      <w:pPr>
        <w:pStyle w:val="CodeBlock"/>
        <w:spacing w:before="0" w:after="0" w:line="240" w:lineRule="auto"/>
        <w:shd w:fill="F4F6F9"/>
      </w:pPr>
      <w:r>
        <w:rPr>
          <w:rFonts w:ascii="Consolas" w:hAnsi="Consolas"/>
          <w:sz w:val="17"/>
        </w:rPr>
        <w:t>- do not save it as approved memory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SQL policy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Use explicit column lists.</w:t>
      </w:r>
    </w:p>
    <w:p>
      <w:pPr>
        <w:pStyle w:val="CodeBlock"/>
        <w:spacing w:before="0" w:after="0" w:line="240" w:lineRule="auto"/>
        <w:shd w:fill="F4F6F9"/>
      </w:pPr>
      <w:r>
        <w:rPr>
          <w:rFonts w:ascii="Consolas" w:hAnsi="Consolas"/>
          <w:sz w:val="17"/>
        </w:rPr>
        <w:t>- Use explicit join conditions.</w:t>
      </w:r>
    </w:p>
    <w:p>
      <w:pPr>
        <w:pStyle w:val="CodeBlock"/>
        <w:spacing w:before="0" w:after="0" w:line="240" w:lineRule="auto"/>
        <w:shd w:fill="F4F6F9"/>
      </w:pPr>
      <w:r>
        <w:rPr>
          <w:rFonts w:ascii="Consolas" w:hAnsi="Consolas"/>
          <w:sz w:val="17"/>
        </w:rPr>
        <w:t>- Confirm table grain before aggregation.</w:t>
      </w:r>
    </w:p>
    <w:p>
      <w:pPr>
        <w:pStyle w:val="CodeBlock"/>
        <w:spacing w:before="0" w:after="0" w:line="240" w:lineRule="auto"/>
        <w:shd w:fill="F4F6F9"/>
      </w:pPr>
      <w:r>
        <w:rPr>
          <w:rFonts w:ascii="Consolas" w:hAnsi="Consolas"/>
          <w:sz w:val="17"/>
        </w:rPr>
        <w:t>- Detect possible many-to-many joins.</w:t>
      </w:r>
    </w:p>
    <w:p>
      <w:pPr>
        <w:pStyle w:val="CodeBlock"/>
        <w:spacing w:before="0" w:after="0" w:line="240" w:lineRule="auto"/>
        <w:shd w:fill="F4F6F9"/>
      </w:pPr>
      <w:r>
        <w:rPr>
          <w:rFonts w:ascii="Consolas" w:hAnsi="Consolas"/>
          <w:sz w:val="17"/>
        </w:rPr>
        <w:t>- Default to complete calendar periods.</w:t>
      </w:r>
    </w:p>
    <w:p>
      <w:pPr>
        <w:pStyle w:val="CodeBlock"/>
        <w:spacing w:before="0" w:after="0" w:line="240" w:lineRule="auto"/>
        <w:shd w:fill="F4F6F9"/>
      </w:pPr>
      <w:r>
        <w:rPr>
          <w:rFonts w:ascii="Consolas" w:hAnsi="Consolas"/>
          <w:sz w:val="17"/>
        </w:rPr>
        <w:t>- Apply result limits for exploration.</w:t>
      </w:r>
    </w:p>
    <w:p>
      <w:pPr>
        <w:pStyle w:val="CodeBlock"/>
        <w:spacing w:before="0" w:after="0" w:line="240" w:lineRule="auto"/>
        <w:shd w:fill="F4F6F9"/>
      </w:pPr>
      <w:r>
        <w:rPr>
          <w:rFonts w:ascii="Consolas" w:hAnsi="Consolas"/>
          <w:sz w:val="17"/>
        </w:rPr>
        <w:t>- Do not use SELECT *.</w:t>
      </w:r>
    </w:p>
    <w:p>
      <w:pPr>
        <w:pStyle w:val="CodeBlock"/>
        <w:spacing w:before="0" w:after="0" w:line="240" w:lineRule="auto"/>
        <w:shd w:fill="F4F6F9"/>
      </w:pPr>
      <w:r>
        <w:rPr>
          <w:rFonts w:ascii="Consolas" w:hAnsi="Consolas"/>
          <w:sz w:val="17"/>
        </w:rPr>
        <w:t>- Do not execute unvalidated SQL.</w:t>
      </w:r>
    </w:p>
    <w:p>
      <w:pPr>
        <w:pStyle w:val="CodeBlock"/>
        <w:spacing w:before="0" w:after="0" w:line="240" w:lineRule="auto"/>
        <w:shd w:fill="F4F6F9"/>
      </w:pPr>
      <w:r>
        <w:rPr>
          <w:rFonts w:ascii="Consolas" w:hAnsi="Consolas"/>
          <w:sz w:val="17"/>
        </w:rPr>
        <w:t>- Use only the configured read-only role.</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Validation policy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Before answering:</w:t>
      </w:r>
    </w:p>
    <w:p>
      <w:pPr>
        <w:pStyle w:val="CodeBlock"/>
        <w:spacing w:before="0" w:after="0" w:line="240" w:lineRule="auto"/>
        <w:shd w:fill="F4F6F9"/>
      </w:pPr>
      <w:r>
        <w:rPr>
          <w:rFonts w:ascii="Consolas" w:hAnsi="Consolas"/>
          <w:sz w:val="17"/>
        </w:rPr>
        <w:t>- confirm non-empty results</w:t>
      </w:r>
    </w:p>
    <w:p>
      <w:pPr>
        <w:pStyle w:val="CodeBlock"/>
        <w:spacing w:before="0" w:after="0" w:line="240" w:lineRule="auto"/>
        <w:shd w:fill="F4F6F9"/>
      </w:pPr>
      <w:r>
        <w:rPr>
          <w:rFonts w:ascii="Consolas" w:hAnsi="Consolas"/>
          <w:sz w:val="17"/>
        </w:rPr>
        <w:t>- inspect row count and date coverage</w:t>
      </w:r>
    </w:p>
    <w:p>
      <w:pPr>
        <w:pStyle w:val="CodeBlock"/>
        <w:spacing w:before="0" w:after="0" w:line="240" w:lineRule="auto"/>
        <w:shd w:fill="F4F6F9"/>
      </w:pPr>
      <w:r>
        <w:rPr>
          <w:rFonts w:ascii="Consolas" w:hAnsi="Consolas"/>
          <w:sz w:val="17"/>
        </w:rPr>
        <w:t>- check duplicate grain keys</w:t>
      </w:r>
    </w:p>
    <w:p>
      <w:pPr>
        <w:pStyle w:val="CodeBlock"/>
        <w:spacing w:before="0" w:after="0" w:line="240" w:lineRule="auto"/>
        <w:shd w:fill="F4F6F9"/>
      </w:pPr>
      <w:r>
        <w:rPr>
          <w:rFonts w:ascii="Consolas" w:hAnsi="Consolas"/>
          <w:sz w:val="17"/>
        </w:rPr>
        <w:t>- check unexpected nulls</w:t>
      </w:r>
    </w:p>
    <w:p>
      <w:pPr>
        <w:pStyle w:val="CodeBlock"/>
        <w:spacing w:before="0" w:after="0" w:line="240" w:lineRule="auto"/>
        <w:shd w:fill="F4F6F9"/>
      </w:pPr>
      <w:r>
        <w:rPr>
          <w:rFonts w:ascii="Consolas" w:hAnsi="Consolas"/>
          <w:sz w:val="17"/>
        </w:rPr>
        <w:t>- check aggregation totals</w:t>
      </w:r>
    </w:p>
    <w:p>
      <w:pPr>
        <w:pStyle w:val="CodeBlock"/>
        <w:spacing w:before="0" w:after="0" w:line="240" w:lineRule="auto"/>
        <w:shd w:fill="F4F6F9"/>
      </w:pPr>
      <w:r>
        <w:rPr>
          <w:rFonts w:ascii="Consolas" w:hAnsi="Consolas"/>
          <w:sz w:val="17"/>
        </w:rPr>
        <w:t>- compare against known ranges when available</w:t>
      </w:r>
    </w:p>
    <w:p>
      <w:pPr>
        <w:pStyle w:val="CodeBlock"/>
        <w:spacing w:before="0" w:after="0" w:line="240" w:lineRule="auto"/>
        <w:shd w:fill="F4F6F9"/>
      </w:pPr>
      <w:r>
        <w:rPr>
          <w:rFonts w:ascii="Consolas" w:hAnsi="Consolas"/>
          <w:sz w:val="17"/>
        </w:rPr>
        <w:t>- distinguish observed facts from interpretation</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Memory policy</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The agent may create pending memory proposals.</w:t>
      </w:r>
    </w:p>
    <w:p>
      <w:pPr>
        <w:pStyle w:val="CodeBlock"/>
        <w:spacing w:before="0" w:after="0" w:line="240" w:lineRule="auto"/>
        <w:shd w:fill="F4F6F9"/>
      </w:pPr>
      <w:r>
        <w:rPr>
          <w:rFonts w:ascii="Consolas" w:hAnsi="Consolas"/>
          <w:sz w:val="17"/>
        </w:rPr>
        <w:t>It may not automatically:</w:t>
      </w:r>
    </w:p>
    <w:p>
      <w:pPr>
        <w:pStyle w:val="CodeBlock"/>
        <w:spacing w:before="0" w:after="0" w:line="240" w:lineRule="auto"/>
        <w:shd w:fill="F4F6F9"/>
      </w:pPr>
      <w:r>
        <w:rPr>
          <w:rFonts w:ascii="Consolas" w:hAnsi="Consolas"/>
          <w:sz w:val="17"/>
        </w:rPr>
        <w:t>- edit AGENTS.md</w:t>
      </w:r>
    </w:p>
    <w:p>
      <w:pPr>
        <w:pStyle w:val="CodeBlock"/>
        <w:spacing w:before="0" w:after="0" w:line="240" w:lineRule="auto"/>
        <w:shd w:fill="F4F6F9"/>
      </w:pPr>
      <w:r>
        <w:rPr>
          <w:rFonts w:ascii="Consolas" w:hAnsi="Consolas"/>
          <w:sz w:val="17"/>
        </w:rPr>
        <w:t>- certify a metric</w:t>
      </w:r>
    </w:p>
    <w:p>
      <w:pPr>
        <w:pStyle w:val="CodeBlock"/>
        <w:spacing w:before="0" w:after="0" w:line="240" w:lineRule="auto"/>
        <w:shd w:fill="F4F6F9"/>
      </w:pPr>
      <w:r>
        <w:rPr>
          <w:rFonts w:ascii="Consolas" w:hAnsi="Consolas"/>
          <w:sz w:val="17"/>
        </w:rPr>
        <w:t>- overwrite approved knowledge</w:t>
      </w:r>
    </w:p>
    <w:p>
      <w:pPr>
        <w:pStyle w:val="CodeBlock"/>
        <w:spacing w:before="0" w:after="0" w:line="240" w:lineRule="auto"/>
        <w:shd w:fill="F4F6F9"/>
      </w:pPr>
      <w:r>
        <w:rPr>
          <w:rFonts w:ascii="Consolas" w:hAnsi="Consolas"/>
          <w:sz w:val="17"/>
        </w:rPr>
        <w:t>- promote a dashboard-derived definition</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Every memory proposal must include evidence, source, and confidence.</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Output contract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Every analytical response must include:</w:t>
      </w:r>
    </w:p>
    <w:p>
      <w:pPr>
        <w:pStyle w:val="CodeBlock"/>
        <w:spacing w:before="0" w:after="0" w:line="240" w:lineRule="auto"/>
        <w:shd w:fill="F4F6F9"/>
      </w:pPr>
      <w:r>
        <w:rPr>
          <w:rFonts w:ascii="Consolas" w:hAnsi="Consolas"/>
          <w:sz w:val="17"/>
        </w:rPr>
        <w:t>- direct answer</w:t>
      </w:r>
    </w:p>
    <w:p>
      <w:pPr>
        <w:pStyle w:val="CodeBlock"/>
        <w:spacing w:before="0" w:after="0" w:line="240" w:lineRule="auto"/>
        <w:shd w:fill="F4F6F9"/>
      </w:pPr>
      <w:r>
        <w:rPr>
          <w:rFonts w:ascii="Consolas" w:hAnsi="Consolas"/>
          <w:sz w:val="17"/>
        </w:rPr>
        <w:t>- methodology summary</w:t>
      </w:r>
    </w:p>
    <w:p>
      <w:pPr>
        <w:pStyle w:val="CodeBlock"/>
        <w:spacing w:before="0" w:after="0" w:line="240" w:lineRule="auto"/>
        <w:shd w:fill="F4F6F9"/>
      </w:pPr>
      <w:r>
        <w:rPr>
          <w:rFonts w:ascii="Consolas" w:hAnsi="Consolas"/>
          <w:sz w:val="17"/>
        </w:rPr>
        <w:t>- metric and filter definitions</w:t>
      </w:r>
    </w:p>
    <w:p>
      <w:pPr>
        <w:pStyle w:val="CodeBlock"/>
        <w:spacing w:before="0" w:after="0" w:line="240" w:lineRule="auto"/>
        <w:shd w:fill="F4F6F9"/>
      </w:pPr>
      <w:r>
        <w:rPr>
          <w:rFonts w:ascii="Consolas" w:hAnsi="Consolas"/>
          <w:sz w:val="17"/>
        </w:rPr>
        <w:t>- data freshness</w:t>
      </w:r>
    </w:p>
    <w:p>
      <w:pPr>
        <w:pStyle w:val="CodeBlock"/>
        <w:spacing w:before="0" w:after="0" w:line="240" w:lineRule="auto"/>
        <w:shd w:fill="F4F6F9"/>
      </w:pPr>
      <w:r>
        <w:rPr>
          <w:rFonts w:ascii="Consolas" w:hAnsi="Consolas"/>
          <w:sz w:val="17"/>
        </w:rPr>
        <w:t>- source tier</w:t>
      </w:r>
    </w:p>
    <w:p>
      <w:pPr>
        <w:pStyle w:val="CodeBlock"/>
        <w:spacing w:before="0" w:after="0" w:line="240" w:lineRule="auto"/>
        <w:shd w:fill="F4F6F9"/>
      </w:pPr>
      <w:r>
        <w:rPr>
          <w:rFonts w:ascii="Consolas" w:hAnsi="Consolas"/>
          <w:sz w:val="17"/>
        </w:rPr>
        <w:t>- confidence</w:t>
      </w:r>
    </w:p>
    <w:p>
      <w:pPr>
        <w:pStyle w:val="CodeBlock"/>
        <w:spacing w:before="0" w:after="0" w:line="240" w:lineRule="auto"/>
        <w:shd w:fill="F4F6F9"/>
      </w:pPr>
      <w:r>
        <w:rPr>
          <w:rFonts w:ascii="Consolas" w:hAnsi="Consolas"/>
          <w:sz w:val="17"/>
        </w:rPr>
        <w:t>- caveats</w:t>
      </w:r>
    </w:p>
    <w:p>
      <w:pPr>
        <w:pStyle w:val="CodeBlock"/>
        <w:spacing w:before="0" w:after="0" w:line="240" w:lineRule="auto"/>
        <w:shd w:fill="F4F6F9"/>
      </w:pPr>
      <w:r>
        <w:rPr>
          <w:rFonts w:ascii="Consolas" w:hAnsi="Consolas"/>
          <w:sz w:val="17"/>
        </w:rPr>
        <w:t>- executed SQL reference or query ID</w:t>
      </w:r>
    </w:p>
    <w:p>
      <w:pPr>
        <w:spacing w:after="80"/>
      </w:pPr>
    </w:p>
    <w:p>
      <w:r>
        <w:rPr>
          <w:b w:val="0"/>
          <w:i w:val="0"/>
        </w:rPr>
        <w:t xml:space="preserve">Design principle: keep </w:t>
      </w:r>
      <w:r>
        <w:rPr>
          <w:rFonts w:ascii="Consolas" w:hAnsi="Consolas"/>
          <w:color w:val="282D36"/>
          <w:sz w:val="19"/>
        </w:rPr>
        <w:t>AGENTS.md</w:t>
      </w:r>
      <w:r>
        <w:rPr>
          <w:b w:val="0"/>
          <w:i w:val="0"/>
        </w:rPr>
        <w:t xml:space="preserve"> high-level enough to allow reasoning. Use skills for detailed procedures rather than making </w:t>
      </w:r>
      <w:r>
        <w:rPr>
          <w:rFonts w:ascii="Consolas" w:hAnsi="Consolas"/>
          <w:color w:val="282D36"/>
          <w:sz w:val="19"/>
        </w:rPr>
        <w:t>AGENTS.md</w:t>
      </w:r>
      <w:r>
        <w:rPr>
          <w:b w:val="0"/>
          <w:i w:val="0"/>
        </w:rPr>
        <w:t xml:space="preserve"> enormous.</w:t>
      </w:r>
    </w:p>
    <w:p>
      <w:pPr>
        <w:pStyle w:val="Heading2"/>
      </w:pPr>
      <w:r>
        <w:t>6.1 Nested `AGENTS.md` Files</w:t>
      </w:r>
    </w:p>
    <w:p>
      <w:r>
        <w:rPr>
          <w:b w:val="0"/>
          <w:i w:val="0"/>
        </w:rPr>
        <w:t>Recommended:</w:t>
      </w:r>
    </w:p>
    <w:p>
      <w:pPr>
        <w:pStyle w:val="CodeBlock"/>
        <w:spacing w:before="0" w:after="0" w:line="240" w:lineRule="auto"/>
        <w:shd w:fill="F4F6F9"/>
      </w:pPr>
      <w:r>
        <w:rPr>
          <w:rFonts w:ascii="Consolas" w:hAnsi="Consolas"/>
          <w:sz w:val="17"/>
        </w:rPr>
        <w:t>AGENTS.md</w:t>
      </w:r>
    </w:p>
    <w:p>
      <w:pPr>
        <w:pStyle w:val="CodeBlock"/>
        <w:spacing w:before="0" w:after="0" w:line="240" w:lineRule="auto"/>
        <w:shd w:fill="F4F6F9"/>
      </w:pPr>
      <w:r>
        <w:rPr>
          <w:rFonts w:ascii="Consolas" w:hAnsi="Consolas"/>
          <w:sz w:val="17"/>
        </w:rPr>
        <w:t>semantic/AGENTS.md</w:t>
      </w:r>
    </w:p>
    <w:p>
      <w:pPr>
        <w:pStyle w:val="CodeBlock"/>
        <w:spacing w:before="0" w:after="0" w:line="240" w:lineRule="auto"/>
        <w:shd w:fill="F4F6F9"/>
      </w:pPr>
      <w:r>
        <w:rPr>
          <w:rFonts w:ascii="Consolas" w:hAnsi="Consolas"/>
          <w:sz w:val="17"/>
        </w:rPr>
        <w:t>tools/AGENTS.md</w:t>
      </w:r>
    </w:p>
    <w:p>
      <w:pPr>
        <w:pStyle w:val="CodeBlock"/>
        <w:spacing w:before="0" w:after="0" w:line="240" w:lineRule="auto"/>
        <w:shd w:fill="F4F6F9"/>
      </w:pPr>
      <w:r>
        <w:rPr>
          <w:rFonts w:ascii="Consolas" w:hAnsi="Consolas"/>
          <w:sz w:val="17"/>
        </w:rPr>
        <w:t>evals/AGENTS.md</w:t>
      </w:r>
    </w:p>
    <w:p>
      <w:pPr>
        <w:pStyle w:val="CodeBlock"/>
        <w:spacing w:before="0" w:after="0" w:line="240" w:lineRule="auto"/>
        <w:shd w:fill="F4F6F9"/>
      </w:pPr>
      <w:r>
        <w:rPr>
          <w:rFonts w:ascii="Consolas" w:hAnsi="Consolas"/>
          <w:sz w:val="17"/>
        </w:rPr>
        <w:t>reports/AGENTS.md</w:t>
      </w:r>
    </w:p>
    <w:p>
      <w:pPr>
        <w:pStyle w:val="CodeBlock"/>
        <w:spacing w:before="0" w:after="0" w:line="240" w:lineRule="auto"/>
        <w:shd w:fill="F4F6F9"/>
      </w:pPr>
      <w:r>
        <w:rPr>
          <w:rFonts w:ascii="Consolas" w:hAnsi="Consolas"/>
          <w:sz w:val="17"/>
        </w:rPr>
        <w:t>memory/AGENTS.md</w:t>
      </w:r>
    </w:p>
    <w:p>
      <w:pPr>
        <w:spacing w:after="80"/>
      </w:pPr>
    </w:p>
    <w:p>
      <w:r>
        <w:rPr>
          <w:b w:val="0"/>
          <w:i w:val="0"/>
        </w:rPr>
        <w:t>Examples:</w:t>
      </w:r>
    </w:p>
    <w:p>
      <w:r>
        <w:rPr>
          <w:rFonts w:ascii="Consolas" w:hAnsi="Consolas"/>
          <w:color w:val="282D36"/>
          <w:sz w:val="19"/>
        </w:rPr>
        <w:t>semantic/AGENTS.md</w:t>
      </w:r>
      <w:r>
        <w:rPr>
          <w:b w:val="0"/>
          <w:i w:val="0"/>
        </w:rPr>
        <w:t xml:space="preserve"> should specify:</w:t>
      </w:r>
    </w:p>
    <w:p>
      <w:pPr>
        <w:pStyle w:val="ListBullet"/>
        <w:spacing w:after="80"/>
      </w:pPr>
      <w:r>
        <w:rPr>
          <w:b w:val="0"/>
          <w:i w:val="0"/>
        </w:rPr>
        <w:t>only use supported OSI fields</w:t>
      </w:r>
    </w:p>
    <w:p>
      <w:pPr>
        <w:pStyle w:val="ListBullet"/>
        <w:spacing w:after="80"/>
      </w:pPr>
      <w:r>
        <w:rPr>
          <w:b w:val="0"/>
          <w:i w:val="0"/>
        </w:rPr>
        <w:t>preserve source expressions</w:t>
      </w:r>
    </w:p>
    <w:p>
      <w:pPr>
        <w:pStyle w:val="ListBullet"/>
        <w:spacing w:after="80"/>
      </w:pPr>
      <w:r>
        <w:rPr>
          <w:b w:val="0"/>
          <w:i w:val="0"/>
        </w:rPr>
        <w:t>require provenance</w:t>
      </w:r>
    </w:p>
    <w:p>
      <w:pPr>
        <w:pStyle w:val="ListBullet"/>
        <w:spacing w:after="80"/>
      </w:pPr>
      <w:r>
        <w:rPr>
          <w:b w:val="0"/>
          <w:i w:val="0"/>
        </w:rPr>
        <w:t>do not mark models certified</w:t>
      </w:r>
    </w:p>
    <w:p>
      <w:pPr>
        <w:pStyle w:val="ListBullet"/>
        <w:spacing w:after="80"/>
      </w:pPr>
      <w:r>
        <w:rPr>
          <w:b w:val="0"/>
          <w:i w:val="0"/>
        </w:rPr>
        <w:t>use namespaced extensions</w:t>
      </w:r>
    </w:p>
    <w:p>
      <w:pPr>
        <w:pStyle w:val="ListBullet"/>
        <w:spacing w:after="80"/>
      </w:pPr>
      <w:r>
        <w:rPr>
          <w:b w:val="0"/>
          <w:i w:val="0"/>
        </w:rPr>
        <w:t>run schema validation</w:t>
      </w:r>
    </w:p>
    <w:p>
      <w:r>
        <w:rPr>
          <w:rFonts w:ascii="Consolas" w:hAnsi="Consolas"/>
          <w:color w:val="282D36"/>
          <w:sz w:val="19"/>
        </w:rPr>
        <w:t>tools/AGENTS.md</w:t>
      </w:r>
      <w:r>
        <w:rPr>
          <w:b w:val="0"/>
          <w:i w:val="0"/>
        </w:rPr>
        <w:t xml:space="preserve"> should specify:</w:t>
      </w:r>
    </w:p>
    <w:p>
      <w:pPr>
        <w:pStyle w:val="ListBullet"/>
        <w:spacing w:after="80"/>
      </w:pPr>
      <w:r>
        <w:rPr>
          <w:b w:val="0"/>
          <w:i w:val="0"/>
        </w:rPr>
        <w:t>tools must accept and return JSON</w:t>
      </w:r>
    </w:p>
    <w:p>
      <w:pPr>
        <w:pStyle w:val="ListBullet"/>
        <w:spacing w:after="80"/>
      </w:pPr>
      <w:r>
        <w:rPr>
          <w:b w:val="0"/>
          <w:i w:val="0"/>
        </w:rPr>
        <w:t>tools must not print secrets</w:t>
      </w:r>
    </w:p>
    <w:p>
      <w:pPr>
        <w:pStyle w:val="ListBullet"/>
        <w:spacing w:after="80"/>
      </w:pPr>
      <w:r>
        <w:rPr>
          <w:b w:val="0"/>
          <w:i w:val="0"/>
        </w:rPr>
        <w:t>tools must include trace IDs</w:t>
      </w:r>
    </w:p>
    <w:p>
      <w:pPr>
        <w:pStyle w:val="ListBullet"/>
        <w:spacing w:after="80"/>
      </w:pPr>
      <w:r>
        <w:rPr>
          <w:b w:val="0"/>
          <w:i w:val="0"/>
        </w:rPr>
        <w:t>every network call has a timeout</w:t>
      </w:r>
    </w:p>
    <w:p>
      <w:pPr>
        <w:pStyle w:val="ListBullet"/>
        <w:spacing w:after="80"/>
      </w:pPr>
      <w:r>
        <w:rPr>
          <w:b w:val="0"/>
          <w:i w:val="0"/>
        </w:rPr>
        <w:t>all Snowflake operations are read-only</w:t>
      </w:r>
    </w:p>
    <w:p>
      <w:r>
        <w:rPr>
          <w:rFonts w:ascii="Consolas" w:hAnsi="Consolas"/>
          <w:color w:val="282D36"/>
          <w:sz w:val="19"/>
        </w:rPr>
        <w:t>memory/AGENTS.md</w:t>
      </w:r>
      <w:r>
        <w:rPr>
          <w:b w:val="0"/>
          <w:i w:val="0"/>
        </w:rPr>
        <w:t xml:space="preserve"> should specify:</w:t>
      </w:r>
    </w:p>
    <w:p>
      <w:pPr>
        <w:pStyle w:val="ListBullet"/>
        <w:spacing w:after="80"/>
      </w:pPr>
      <w:r>
        <w:rPr>
          <w:b w:val="0"/>
          <w:i w:val="0"/>
        </w:rPr>
        <w:t>pending records are append-only</w:t>
      </w:r>
    </w:p>
    <w:p>
      <w:pPr>
        <w:pStyle w:val="ListBullet"/>
        <w:spacing w:after="80"/>
      </w:pPr>
      <w:r>
        <w:rPr>
          <w:b w:val="0"/>
          <w:i w:val="0"/>
        </w:rPr>
        <w:t>every proposal must cite evidence</w:t>
      </w:r>
    </w:p>
    <w:p>
      <w:pPr>
        <w:pStyle w:val="ListBullet"/>
        <w:spacing w:after="80"/>
      </w:pPr>
      <w:r>
        <w:rPr>
          <w:b w:val="0"/>
          <w:i w:val="0"/>
        </w:rPr>
        <w:t>approved memory requires reviewer identity</w:t>
      </w:r>
    </w:p>
    <w:p>
      <w:pPr>
        <w:pStyle w:val="ListBullet"/>
        <w:spacing w:after="80"/>
      </w:pPr>
      <w:r>
        <w:rPr>
          <w:b w:val="0"/>
          <w:i w:val="0"/>
        </w:rPr>
        <w:t>rejected memory stays recorded to prevent repeated suggestions</w:t>
      </w:r>
    </w:p>
    <w:p>
      <w:pPr>
        <w:spacing w:after="160"/>
        <w:pBdr>
          <w:bottom w:val="single" w:sz="4" w:space="3" w:color="D9E2EC"/>
        </w:pBdr>
      </w:pPr>
    </w:p>
    <w:p>
      <w:pPr>
        <w:pStyle w:val="Heading1"/>
      </w:pPr>
      <w:r>
        <w:t>7. Custom Agent Profiles</w:t>
      </w:r>
    </w:p>
    <w:p>
      <w:r>
        <w:rPr>
          <w:b w:val="0"/>
          <w:i w:val="0"/>
        </w:rPr>
        <w:t>Do not create one all-powerful custom agent. Use a small number of specialized agents with different permissions.</w:t>
      </w:r>
    </w:p>
    <w:p>
      <w:pPr>
        <w:pStyle w:val="Heading2"/>
      </w:pPr>
      <w:r>
        <w:t>7.1 `data-analyst.agent.md`</w:t>
      </w:r>
    </w:p>
    <w:p>
      <w:r>
        <w:rPr>
          <w:b w:val="0"/>
          <w:i w:val="0"/>
        </w:rPr>
        <w:t>Purpose:</w:t>
      </w:r>
    </w:p>
    <w:p>
      <w:pPr>
        <w:pStyle w:val="ListBullet"/>
        <w:spacing w:after="80"/>
      </w:pPr>
      <w:r>
        <w:rPr>
          <w:b w:val="0"/>
          <w:i w:val="0"/>
        </w:rPr>
        <w:t>answer data questions</w:t>
      </w:r>
    </w:p>
    <w:p>
      <w:pPr>
        <w:pStyle w:val="ListBullet"/>
        <w:spacing w:after="80"/>
      </w:pPr>
      <w:r>
        <w:rPr>
          <w:b w:val="0"/>
          <w:i w:val="0"/>
        </w:rPr>
        <w:t>query certified OSI models</w:t>
      </w:r>
    </w:p>
    <w:p>
      <w:pPr>
        <w:pStyle w:val="ListBullet"/>
        <w:spacing w:after="80"/>
      </w:pPr>
      <w:r>
        <w:rPr>
          <w:b w:val="0"/>
          <w:i w:val="0"/>
        </w:rPr>
        <w:t>execute read-only SQL</w:t>
      </w:r>
    </w:p>
    <w:p>
      <w:pPr>
        <w:pStyle w:val="ListBullet"/>
        <w:spacing w:after="80"/>
      </w:pPr>
      <w:r>
        <w:rPr>
          <w:b w:val="0"/>
          <w:i w:val="0"/>
        </w:rPr>
        <w:t>generate reports</w:t>
      </w:r>
    </w:p>
    <w:p>
      <w:r>
        <w:rPr>
          <w:b w:val="0"/>
          <w:i w:val="0"/>
        </w:rPr>
        <w:t>Recommended tools:</w:t>
      </w:r>
    </w:p>
    <w:p>
      <w:pPr>
        <w:pStyle w:val="CodeBlock"/>
        <w:spacing w:before="0" w:after="0" w:line="240" w:lineRule="auto"/>
        <w:shd w:fill="F4F6F9"/>
      </w:pPr>
      <w:r>
        <w:rPr>
          <w:rFonts w:ascii="Consolas" w:hAnsi="Consolas"/>
          <w:sz w:val="17"/>
        </w:rPr>
        <w:t>tools:</w:t>
      </w:r>
    </w:p>
    <w:p>
      <w:pPr>
        <w:pStyle w:val="CodeBlock"/>
        <w:spacing w:before="0" w:after="0" w:line="240" w:lineRule="auto"/>
        <w:shd w:fill="F4F6F9"/>
      </w:pPr>
      <w:r>
        <w:rPr>
          <w:rFonts w:ascii="Consolas" w:hAnsi="Consolas"/>
          <w:sz w:val="17"/>
        </w:rPr>
        <w:t xml:space="preserve">  - read</w:t>
      </w:r>
    </w:p>
    <w:p>
      <w:pPr>
        <w:pStyle w:val="CodeBlock"/>
        <w:spacing w:before="0" w:after="0" w:line="240" w:lineRule="auto"/>
        <w:shd w:fill="F4F6F9"/>
      </w:pPr>
      <w:r>
        <w:rPr>
          <w:rFonts w:ascii="Consolas" w:hAnsi="Consolas"/>
          <w:sz w:val="17"/>
        </w:rPr>
        <w:t xml:space="preserve">  - search</w:t>
      </w:r>
    </w:p>
    <w:p>
      <w:pPr>
        <w:pStyle w:val="CodeBlock"/>
        <w:spacing w:before="0" w:after="0" w:line="240" w:lineRule="auto"/>
        <w:shd w:fill="F4F6F9"/>
      </w:pPr>
      <w:r>
        <w:rPr>
          <w:rFonts w:ascii="Consolas" w:hAnsi="Consolas"/>
          <w:sz w:val="17"/>
        </w:rPr>
        <w:t xml:space="preserve">  - execute</w:t>
      </w:r>
    </w:p>
    <w:p>
      <w:pPr>
        <w:spacing w:after="80"/>
      </w:pPr>
    </w:p>
    <w:p>
      <w:r>
        <w:rPr>
          <w:b w:val="0"/>
          <w:i w:val="0"/>
        </w:rPr>
        <w:t xml:space="preserve">Do not grant </w:t>
      </w:r>
      <w:r>
        <w:rPr>
          <w:rFonts w:ascii="Consolas" w:hAnsi="Consolas"/>
          <w:color w:val="282D36"/>
          <w:sz w:val="19"/>
        </w:rPr>
        <w:t>edit</w:t>
      </w:r>
      <w:r>
        <w:rPr>
          <w:b w:val="0"/>
          <w:i w:val="0"/>
        </w:rPr>
        <w:t xml:space="preserve"> initially. This prevents ordinary analytics conversations from modifying semantic context.</w:t>
      </w:r>
    </w:p>
    <w:p>
      <w:pPr>
        <w:pStyle w:val="Heading2"/>
      </w:pPr>
      <w:r>
        <w:t>7.2 `osi-builder.agent.md`</w:t>
      </w:r>
    </w:p>
    <w:p>
      <w:r>
        <w:rPr>
          <w:b w:val="0"/>
          <w:i w:val="0"/>
        </w:rPr>
        <w:t>Purpose:</w:t>
      </w:r>
    </w:p>
    <w:p>
      <w:pPr>
        <w:pStyle w:val="ListBullet"/>
        <w:spacing w:after="80"/>
      </w:pPr>
      <w:r>
        <w:rPr>
          <w:b w:val="0"/>
          <w:i w:val="0"/>
        </w:rPr>
        <w:t>extract Power BI/Tableau semantic metadata</w:t>
      </w:r>
    </w:p>
    <w:p>
      <w:pPr>
        <w:pStyle w:val="ListBullet"/>
        <w:spacing w:after="80"/>
      </w:pPr>
      <w:r>
        <w:rPr>
          <w:b w:val="0"/>
          <w:i w:val="0"/>
        </w:rPr>
        <w:t>create candidate OSI files</w:t>
      </w:r>
    </w:p>
    <w:p>
      <w:pPr>
        <w:pStyle w:val="ListBullet"/>
        <w:spacing w:after="80"/>
      </w:pPr>
      <w:r>
        <w:rPr>
          <w:b w:val="0"/>
          <w:i w:val="0"/>
        </w:rPr>
        <w:t>generate source mapping records</w:t>
      </w:r>
    </w:p>
    <w:p>
      <w:pPr>
        <w:pStyle w:val="ListBullet"/>
        <w:spacing w:after="80"/>
      </w:pPr>
      <w:r>
        <w:rPr>
          <w:b w:val="0"/>
          <w:i w:val="0"/>
        </w:rPr>
        <w:t>identify unsupported expressions</w:t>
      </w:r>
    </w:p>
    <w:p>
      <w:r>
        <w:rPr>
          <w:b w:val="0"/>
          <w:i w:val="0"/>
        </w:rPr>
        <w:t>Recommended tools:</w:t>
      </w:r>
    </w:p>
    <w:p>
      <w:pPr>
        <w:pStyle w:val="CodeBlock"/>
        <w:spacing w:before="0" w:after="0" w:line="240" w:lineRule="auto"/>
        <w:shd w:fill="F4F6F9"/>
      </w:pPr>
      <w:r>
        <w:rPr>
          <w:rFonts w:ascii="Consolas" w:hAnsi="Consolas"/>
          <w:sz w:val="17"/>
        </w:rPr>
        <w:t>tools:</w:t>
      </w:r>
    </w:p>
    <w:p>
      <w:pPr>
        <w:pStyle w:val="CodeBlock"/>
        <w:spacing w:before="0" w:after="0" w:line="240" w:lineRule="auto"/>
        <w:shd w:fill="F4F6F9"/>
      </w:pPr>
      <w:r>
        <w:rPr>
          <w:rFonts w:ascii="Consolas" w:hAnsi="Consolas"/>
          <w:sz w:val="17"/>
        </w:rPr>
        <w:t xml:space="preserve">  - read</w:t>
      </w:r>
    </w:p>
    <w:p>
      <w:pPr>
        <w:pStyle w:val="CodeBlock"/>
        <w:spacing w:before="0" w:after="0" w:line="240" w:lineRule="auto"/>
        <w:shd w:fill="F4F6F9"/>
      </w:pPr>
      <w:r>
        <w:rPr>
          <w:rFonts w:ascii="Consolas" w:hAnsi="Consolas"/>
          <w:sz w:val="17"/>
        </w:rPr>
        <w:t xml:space="preserve">  - search</w:t>
      </w:r>
    </w:p>
    <w:p>
      <w:pPr>
        <w:pStyle w:val="CodeBlock"/>
        <w:spacing w:before="0" w:after="0" w:line="240" w:lineRule="auto"/>
        <w:shd w:fill="F4F6F9"/>
      </w:pPr>
      <w:r>
        <w:rPr>
          <w:rFonts w:ascii="Consolas" w:hAnsi="Consolas"/>
          <w:sz w:val="17"/>
        </w:rPr>
        <w:t xml:space="preserve">  - execute</w:t>
      </w:r>
    </w:p>
    <w:p>
      <w:pPr>
        <w:pStyle w:val="CodeBlock"/>
        <w:spacing w:before="0" w:after="0" w:line="240" w:lineRule="auto"/>
        <w:shd w:fill="F4F6F9"/>
      </w:pPr>
      <w:r>
        <w:rPr>
          <w:rFonts w:ascii="Consolas" w:hAnsi="Consolas"/>
          <w:sz w:val="17"/>
        </w:rPr>
        <w:t xml:space="preserve">  - edit</w:t>
      </w:r>
    </w:p>
    <w:p>
      <w:pPr>
        <w:spacing w:after="80"/>
      </w:pPr>
    </w:p>
    <w:p>
      <w:r>
        <w:rPr>
          <w:b w:val="0"/>
          <w:i w:val="0"/>
        </w:rPr>
        <w:t>It may edit only:</w:t>
      </w:r>
    </w:p>
    <w:p>
      <w:pPr>
        <w:pStyle w:val="CodeBlock"/>
        <w:spacing w:before="0" w:after="0" w:line="240" w:lineRule="auto"/>
        <w:shd w:fill="F4F6F9"/>
      </w:pPr>
      <w:r>
        <w:rPr>
          <w:rFonts w:ascii="Consolas" w:hAnsi="Consolas"/>
          <w:sz w:val="17"/>
        </w:rPr>
        <w:t>semantic/candidates/</w:t>
      </w:r>
    </w:p>
    <w:p>
      <w:pPr>
        <w:pStyle w:val="CodeBlock"/>
        <w:spacing w:before="0" w:after="0" w:line="240" w:lineRule="auto"/>
        <w:shd w:fill="F4F6F9"/>
      </w:pPr>
      <w:r>
        <w:rPr>
          <w:rFonts w:ascii="Consolas" w:hAnsi="Consolas"/>
          <w:sz w:val="17"/>
        </w:rPr>
        <w:t>semantic/mappings/</w:t>
      </w:r>
    </w:p>
    <w:p>
      <w:pPr>
        <w:pStyle w:val="CodeBlock"/>
        <w:spacing w:before="0" w:after="0" w:line="240" w:lineRule="auto"/>
        <w:shd w:fill="F4F6F9"/>
      </w:pPr>
      <w:r>
        <w:rPr>
          <w:rFonts w:ascii="Consolas" w:hAnsi="Consolas"/>
          <w:sz w:val="17"/>
        </w:rPr>
        <w:t>memory/pending/</w:t>
      </w:r>
    </w:p>
    <w:p>
      <w:pPr>
        <w:spacing w:after="80"/>
      </w:pPr>
    </w:p>
    <w:p>
      <w:pPr>
        <w:pStyle w:val="Heading2"/>
      </w:pPr>
      <w:r>
        <w:t>7.3 `semantic-reviewer.agent.md`</w:t>
      </w:r>
    </w:p>
    <w:p>
      <w:r>
        <w:rPr>
          <w:b w:val="0"/>
          <w:i w:val="0"/>
        </w:rPr>
        <w:t>Purpose:</w:t>
      </w:r>
    </w:p>
    <w:p>
      <w:pPr>
        <w:pStyle w:val="ListBullet"/>
        <w:spacing w:after="80"/>
      </w:pPr>
      <w:r>
        <w:rPr>
          <w:b w:val="0"/>
          <w:i w:val="0"/>
        </w:rPr>
        <w:t>review candidate OSI models</w:t>
      </w:r>
    </w:p>
    <w:p>
      <w:pPr>
        <w:pStyle w:val="ListBullet"/>
        <w:spacing w:after="80"/>
      </w:pPr>
      <w:r>
        <w:rPr>
          <w:b w:val="0"/>
          <w:i w:val="0"/>
        </w:rPr>
        <w:t>compare model changes</w:t>
      </w:r>
    </w:p>
    <w:p>
      <w:pPr>
        <w:pStyle w:val="ListBullet"/>
        <w:spacing w:after="80"/>
      </w:pPr>
      <w:r>
        <w:rPr>
          <w:b w:val="0"/>
          <w:i w:val="0"/>
        </w:rPr>
        <w:t>identify ambiguous definitions</w:t>
      </w:r>
    </w:p>
    <w:p>
      <w:pPr>
        <w:pStyle w:val="ListBullet"/>
        <w:spacing w:after="80"/>
      </w:pPr>
      <w:r>
        <w:rPr>
          <w:b w:val="0"/>
          <w:i w:val="0"/>
        </w:rPr>
        <w:t>generate validation tests</w:t>
      </w:r>
    </w:p>
    <w:p>
      <w:pPr>
        <w:pStyle w:val="ListBullet"/>
        <w:spacing w:after="80"/>
      </w:pPr>
      <w:r>
        <w:rPr>
          <w:b w:val="0"/>
          <w:i w:val="0"/>
        </w:rPr>
        <w:t>prepare a PR review report</w:t>
      </w:r>
    </w:p>
    <w:p>
      <w:r>
        <w:rPr>
          <w:b w:val="0"/>
          <w:i w:val="0"/>
        </w:rPr>
        <w:t>It should not directly certify content without a human approval step.</w:t>
      </w:r>
    </w:p>
    <w:p>
      <w:pPr>
        <w:pStyle w:val="Heading2"/>
      </w:pPr>
      <w:r>
        <w:t>7.4 `eval-engineer.agent.md`</w:t>
      </w:r>
    </w:p>
    <w:p>
      <w:r>
        <w:rPr>
          <w:b w:val="0"/>
          <w:i w:val="0"/>
        </w:rPr>
        <w:t>Purpose:</w:t>
      </w:r>
    </w:p>
    <w:p>
      <w:pPr>
        <w:pStyle w:val="ListBullet"/>
        <w:spacing w:after="80"/>
      </w:pPr>
      <w:r>
        <w:rPr>
          <w:b w:val="0"/>
          <w:i w:val="0"/>
        </w:rPr>
        <w:t>produce golden questions</w:t>
      </w:r>
    </w:p>
    <w:p>
      <w:pPr>
        <w:pStyle w:val="ListBullet"/>
        <w:spacing w:after="80"/>
      </w:pPr>
      <w:r>
        <w:rPr>
          <w:b w:val="0"/>
          <w:i w:val="0"/>
        </w:rPr>
        <w:t>add semantic compilation tests</w:t>
      </w:r>
    </w:p>
    <w:p>
      <w:pPr>
        <w:pStyle w:val="ListBullet"/>
        <w:spacing w:after="80"/>
      </w:pPr>
      <w:r>
        <w:rPr>
          <w:b w:val="0"/>
          <w:i w:val="0"/>
        </w:rPr>
        <w:t>create security and regression cases</w:t>
      </w:r>
    </w:p>
    <w:p>
      <w:pPr>
        <w:pStyle w:val="ListBullet"/>
        <w:spacing w:after="80"/>
      </w:pPr>
      <w:r>
        <w:rPr>
          <w:b w:val="0"/>
          <w:i w:val="0"/>
        </w:rPr>
        <w:t>analyze failures</w:t>
      </w:r>
    </w:p>
    <w:p>
      <w:pPr>
        <w:pStyle w:val="Heading2"/>
      </w:pPr>
      <w:r>
        <w:t>7.5 `report-engineer.agent.md`</w:t>
      </w:r>
    </w:p>
    <w:p>
      <w:r>
        <w:rPr>
          <w:b w:val="0"/>
          <w:i w:val="0"/>
        </w:rPr>
        <w:t>Purpose:</w:t>
      </w:r>
    </w:p>
    <w:p>
      <w:pPr>
        <w:pStyle w:val="ListBullet"/>
        <w:spacing w:after="80"/>
      </w:pPr>
      <w:r>
        <w:rPr>
          <w:b w:val="0"/>
          <w:i w:val="0"/>
        </w:rPr>
        <w:t>build accessible charts and HTML reports</w:t>
      </w:r>
    </w:p>
    <w:p>
      <w:pPr>
        <w:pStyle w:val="ListBullet"/>
        <w:spacing w:after="80"/>
      </w:pPr>
      <w:r>
        <w:rPr>
          <w:b w:val="0"/>
          <w:i w:val="0"/>
        </w:rPr>
        <w:t>enforce report templates</w:t>
      </w:r>
    </w:p>
    <w:p>
      <w:pPr>
        <w:pStyle w:val="ListBullet"/>
        <w:spacing w:after="80"/>
      </w:pPr>
      <w:r>
        <w:rPr>
          <w:b w:val="0"/>
          <w:i w:val="0"/>
        </w:rPr>
        <w:t>validate rendering and data disclosure rules</w:t>
      </w:r>
    </w:p>
    <w:p>
      <w:pPr>
        <w:spacing w:after="160"/>
        <w:pBdr>
          <w:bottom w:val="single" w:sz="4" w:space="3" w:color="D9E2EC"/>
        </w:pBdr>
      </w:pPr>
    </w:p>
    <w:p>
      <w:pPr>
        <w:pStyle w:val="Heading1"/>
      </w:pPr>
      <w:r>
        <w:t>8. Skills Architecture</w:t>
      </w:r>
    </w:p>
    <w:p>
      <w:r>
        <w:rPr>
          <w:b w:val="0"/>
          <w:i w:val="0"/>
        </w:rPr>
        <w:t>Skills represent procedural knowledge: how to perform an analytical task.</w:t>
      </w:r>
    </w:p>
    <w:p>
      <w:r>
        <w:rPr>
          <w:b w:val="0"/>
          <w:i w:val="0"/>
        </w:rPr>
        <w:t>Every skill should contain:</w:t>
      </w:r>
    </w:p>
    <w:p>
      <w:pPr>
        <w:pStyle w:val="CodeBlock"/>
        <w:spacing w:before="0" w:after="0" w:line="240" w:lineRule="auto"/>
        <w:shd w:fill="F4F6F9"/>
      </w:pPr>
      <w:r>
        <w:rPr>
          <w:rFonts w:ascii="Consolas" w:hAnsi="Consolas"/>
          <w:sz w:val="17"/>
        </w:rPr>
        <w:t>Purpose</w:t>
      </w:r>
    </w:p>
    <w:p>
      <w:pPr>
        <w:pStyle w:val="CodeBlock"/>
        <w:spacing w:before="0" w:after="0" w:line="240" w:lineRule="auto"/>
        <w:shd w:fill="F4F6F9"/>
      </w:pPr>
      <w:r>
        <w:rPr>
          <w:rFonts w:ascii="Consolas" w:hAnsi="Consolas"/>
          <w:sz w:val="17"/>
        </w:rPr>
        <w:t>Trigger conditions</w:t>
      </w:r>
    </w:p>
    <w:p>
      <w:pPr>
        <w:pStyle w:val="CodeBlock"/>
        <w:spacing w:before="0" w:after="0" w:line="240" w:lineRule="auto"/>
        <w:shd w:fill="F4F6F9"/>
      </w:pPr>
      <w:r>
        <w:rPr>
          <w:rFonts w:ascii="Consolas" w:hAnsi="Consolas"/>
          <w:sz w:val="17"/>
        </w:rPr>
        <w:t>Do-not-use conditions</w:t>
      </w:r>
    </w:p>
    <w:p>
      <w:pPr>
        <w:pStyle w:val="CodeBlock"/>
        <w:spacing w:before="0" w:after="0" w:line="240" w:lineRule="auto"/>
        <w:shd w:fill="F4F6F9"/>
      </w:pPr>
      <w:r>
        <w:rPr>
          <w:rFonts w:ascii="Consolas" w:hAnsi="Consolas"/>
          <w:sz w:val="17"/>
        </w:rPr>
        <w:t>Required inputs</w:t>
      </w:r>
    </w:p>
    <w:p>
      <w:pPr>
        <w:pStyle w:val="CodeBlock"/>
        <w:spacing w:before="0" w:after="0" w:line="240" w:lineRule="auto"/>
        <w:shd w:fill="F4F6F9"/>
      </w:pPr>
      <w:r>
        <w:rPr>
          <w:rFonts w:ascii="Consolas" w:hAnsi="Consolas"/>
          <w:sz w:val="17"/>
        </w:rPr>
        <w:t>Permitted tools</w:t>
      </w:r>
    </w:p>
    <w:p>
      <w:pPr>
        <w:pStyle w:val="CodeBlock"/>
        <w:spacing w:before="0" w:after="0" w:line="240" w:lineRule="auto"/>
        <w:shd w:fill="F4F6F9"/>
      </w:pPr>
      <w:r>
        <w:rPr>
          <w:rFonts w:ascii="Consolas" w:hAnsi="Consolas"/>
          <w:sz w:val="17"/>
        </w:rPr>
        <w:t>Step-by-step procedure</w:t>
      </w:r>
    </w:p>
    <w:p>
      <w:pPr>
        <w:pStyle w:val="CodeBlock"/>
        <w:spacing w:before="0" w:after="0" w:line="240" w:lineRule="auto"/>
        <w:shd w:fill="F4F6F9"/>
      </w:pPr>
      <w:r>
        <w:rPr>
          <w:rFonts w:ascii="Consolas" w:hAnsi="Consolas"/>
          <w:sz w:val="17"/>
        </w:rPr>
        <w:t>Validation checks</w:t>
      </w:r>
    </w:p>
    <w:p>
      <w:pPr>
        <w:pStyle w:val="CodeBlock"/>
        <w:spacing w:before="0" w:after="0" w:line="240" w:lineRule="auto"/>
        <w:shd w:fill="F4F6F9"/>
      </w:pPr>
      <w:r>
        <w:rPr>
          <w:rFonts w:ascii="Consolas" w:hAnsi="Consolas"/>
          <w:sz w:val="17"/>
        </w:rPr>
        <w:t>Output schema</w:t>
      </w:r>
    </w:p>
    <w:p>
      <w:pPr>
        <w:pStyle w:val="CodeBlock"/>
        <w:spacing w:before="0" w:after="0" w:line="240" w:lineRule="auto"/>
        <w:shd w:fill="F4F6F9"/>
      </w:pPr>
      <w:r>
        <w:rPr>
          <w:rFonts w:ascii="Consolas" w:hAnsi="Consolas"/>
          <w:sz w:val="17"/>
        </w:rPr>
        <w:t>Failure conditions</w:t>
      </w:r>
    </w:p>
    <w:p>
      <w:pPr>
        <w:pStyle w:val="CodeBlock"/>
        <w:spacing w:before="0" w:after="0" w:line="240" w:lineRule="auto"/>
        <w:shd w:fill="F4F6F9"/>
      </w:pPr>
      <w:r>
        <w:rPr>
          <w:rFonts w:ascii="Consolas" w:hAnsi="Consolas"/>
          <w:sz w:val="17"/>
        </w:rPr>
        <w:t>Examples</w:t>
      </w:r>
    </w:p>
    <w:p>
      <w:pPr>
        <w:pStyle w:val="CodeBlock"/>
        <w:spacing w:before="0" w:after="0" w:line="240" w:lineRule="auto"/>
        <w:shd w:fill="F4F6F9"/>
      </w:pPr>
      <w:r>
        <w:rPr>
          <w:rFonts w:ascii="Consolas" w:hAnsi="Consolas"/>
          <w:sz w:val="17"/>
        </w:rPr>
        <w:t>Tests</w:t>
      </w:r>
    </w:p>
    <w:p>
      <w:pPr>
        <w:spacing w:after="80"/>
      </w:pPr>
    </w:p>
    <w:p>
      <w:r>
        <w:rPr>
          <w:b w:val="0"/>
          <w:i w:val="0"/>
        </w:rPr>
        <w:t>A skill should not merely contain general advice.</w:t>
      </w:r>
    </w:p>
    <w:p>
      <w:pPr>
        <w:pStyle w:val="Heading2"/>
      </w:pPr>
      <w:r>
        <w:t>8.1 Mandatory MVP Skills</w:t>
      </w:r>
    </w:p>
    <w:p>
      <w:pPr>
        <w:pStyle w:val="Heading3"/>
      </w:pPr>
      <w:r>
        <w:t>`semantic-first-analysis`</w:t>
      </w:r>
    </w:p>
    <w:p>
      <w:r>
        <w:rPr>
          <w:b w:val="0"/>
          <w:i w:val="0"/>
        </w:rPr>
        <w:t>The primary router.</w:t>
      </w:r>
    </w:p>
    <w:p>
      <w:r>
        <w:rPr>
          <w:b w:val="0"/>
          <w:i w:val="0"/>
        </w:rPr>
        <w:t>Responsibilities:</w:t>
      </w:r>
    </w:p>
    <w:p>
      <w:pPr>
        <w:pStyle w:val="ListBullet"/>
        <w:spacing w:after="80"/>
      </w:pPr>
      <w:r>
        <w:rPr>
          <w:b w:val="0"/>
          <w:i w:val="0"/>
        </w:rPr>
        <w:t>determine whether OSI coverage exists</w:t>
      </w:r>
    </w:p>
    <w:p>
      <w:pPr>
        <w:pStyle w:val="ListBullet"/>
        <w:spacing w:after="80"/>
      </w:pPr>
      <w:r>
        <w:rPr>
          <w:b w:val="0"/>
          <w:i w:val="0"/>
        </w:rPr>
        <w:t>choose certified versus candidate models</w:t>
      </w:r>
    </w:p>
    <w:p>
      <w:pPr>
        <w:pStyle w:val="ListBullet"/>
        <w:spacing w:after="80"/>
      </w:pPr>
      <w:r>
        <w:rPr>
          <w:b w:val="0"/>
          <w:i w:val="0"/>
        </w:rPr>
        <w:t>route to raw exploration only when necessary</w:t>
      </w:r>
    </w:p>
    <w:p>
      <w:pPr>
        <w:pStyle w:val="ListBullet"/>
        <w:spacing w:after="80"/>
      </w:pPr>
      <w:r>
        <w:rPr>
          <w:b w:val="0"/>
          <w:i w:val="0"/>
        </w:rPr>
        <w:t>assign answer confidence tier</w:t>
      </w:r>
    </w:p>
    <w:p>
      <w:pPr>
        <w:pStyle w:val="Heading3"/>
      </w:pPr>
      <w:r>
        <w:t>`osi-model-ingestion`</w:t>
      </w:r>
    </w:p>
    <w:p>
      <w:r>
        <w:rPr>
          <w:b w:val="0"/>
          <w:i w:val="0"/>
        </w:rPr>
        <w:t>Responsibilities:</w:t>
      </w:r>
    </w:p>
    <w:p>
      <w:pPr>
        <w:pStyle w:val="ListBullet"/>
        <w:spacing w:after="80"/>
      </w:pPr>
      <w:r>
        <w:rPr>
          <w:b w:val="0"/>
          <w:i w:val="0"/>
        </w:rPr>
        <w:t>accept internal semantic IR</w:t>
      </w:r>
    </w:p>
    <w:p>
      <w:pPr>
        <w:pStyle w:val="ListBullet"/>
        <w:spacing w:after="80"/>
      </w:pPr>
      <w:r>
        <w:rPr>
          <w:b w:val="0"/>
          <w:i w:val="0"/>
        </w:rPr>
        <w:t>generate OSI YAML</w:t>
      </w:r>
    </w:p>
    <w:p>
      <w:pPr>
        <w:pStyle w:val="ListBullet"/>
        <w:spacing w:after="80"/>
      </w:pPr>
      <w:r>
        <w:rPr>
          <w:b w:val="0"/>
          <w:i w:val="0"/>
        </w:rPr>
        <w:t>preserve source metadata</w:t>
      </w:r>
    </w:p>
    <w:p>
      <w:pPr>
        <w:pStyle w:val="ListBullet"/>
        <w:spacing w:after="80"/>
      </w:pPr>
      <w:r>
        <w:rPr>
          <w:b w:val="0"/>
          <w:i w:val="0"/>
        </w:rPr>
        <w:t>mark confidence and translation status</w:t>
      </w:r>
    </w:p>
    <w:p>
      <w:pPr>
        <w:pStyle w:val="ListBullet"/>
        <w:spacing w:after="80"/>
      </w:pPr>
      <w:r>
        <w:rPr>
          <w:b w:val="0"/>
          <w:i w:val="0"/>
        </w:rPr>
        <w:t>validate schema</w:t>
      </w:r>
    </w:p>
    <w:p>
      <w:pPr>
        <w:pStyle w:val="ListBullet"/>
        <w:spacing w:after="80"/>
      </w:pPr>
      <w:r>
        <w:rPr>
          <w:b w:val="0"/>
          <w:i w:val="0"/>
        </w:rPr>
        <w:t>create review checklist</w:t>
      </w:r>
    </w:p>
    <w:p>
      <w:pPr>
        <w:pStyle w:val="Heading3"/>
      </w:pPr>
      <w:r>
        <w:t>`powerbi-semantic-extraction`</w:t>
      </w:r>
    </w:p>
    <w:p>
      <w:r>
        <w:rPr>
          <w:b w:val="0"/>
          <w:i w:val="0"/>
        </w:rPr>
        <w:t>Responsibilities:</w:t>
      </w:r>
    </w:p>
    <w:p>
      <w:pPr>
        <w:pStyle w:val="ListBullet"/>
        <w:spacing w:after="80"/>
      </w:pPr>
      <w:r>
        <w:rPr>
          <w:b w:val="0"/>
          <w:i w:val="0"/>
        </w:rPr>
        <w:t>inspect PBIP/TMDL when available</w:t>
      </w:r>
    </w:p>
    <w:p>
      <w:pPr>
        <w:pStyle w:val="ListBullet"/>
        <w:spacing w:after="80"/>
      </w:pPr>
      <w:r>
        <w:rPr>
          <w:b w:val="0"/>
          <w:i w:val="0"/>
        </w:rPr>
        <w:t>use XMLA metadata when available</w:t>
      </w:r>
    </w:p>
    <w:p>
      <w:pPr>
        <w:pStyle w:val="ListBullet"/>
        <w:spacing w:after="80"/>
      </w:pPr>
      <w:r>
        <w:rPr>
          <w:b w:val="0"/>
          <w:i w:val="0"/>
        </w:rPr>
        <w:t>extract tables, columns, relationships, measures, expressions, and roles</w:t>
      </w:r>
    </w:p>
    <w:p>
      <w:pPr>
        <w:pStyle w:val="ListBullet"/>
        <w:spacing w:after="80"/>
      </w:pPr>
      <w:r>
        <w:rPr>
          <w:b w:val="0"/>
          <w:i w:val="0"/>
        </w:rPr>
        <w:t>preserve DAX</w:t>
      </w:r>
    </w:p>
    <w:p>
      <w:pPr>
        <w:pStyle w:val="ListBullet"/>
        <w:spacing w:after="80"/>
      </w:pPr>
      <w:r>
        <w:rPr>
          <w:b w:val="0"/>
          <w:i w:val="0"/>
        </w:rPr>
        <w:t>classify unsupported constructs</w:t>
      </w:r>
    </w:p>
    <w:p>
      <w:pPr>
        <w:pStyle w:val="Heading3"/>
      </w:pPr>
      <w:r>
        <w:t>`tableau-semantic-extraction`</w:t>
      </w:r>
    </w:p>
    <w:p>
      <w:r>
        <w:rPr>
          <w:b w:val="0"/>
          <w:i w:val="0"/>
        </w:rPr>
        <w:t>Responsibilities:</w:t>
      </w:r>
    </w:p>
    <w:p>
      <w:pPr>
        <w:pStyle w:val="ListBullet"/>
        <w:spacing w:after="80"/>
      </w:pPr>
      <w:r>
        <w:rPr>
          <w:b w:val="0"/>
          <w:i w:val="0"/>
        </w:rPr>
        <w:t>query Tableau Metadata API when available</w:t>
      </w:r>
    </w:p>
    <w:p>
      <w:pPr>
        <w:pStyle w:val="ListBullet"/>
        <w:spacing w:after="80"/>
      </w:pPr>
      <w:r>
        <w:rPr>
          <w:b w:val="0"/>
          <w:i w:val="0"/>
        </w:rPr>
        <w:t>identify workbooks, data sources, fields, and lineage</w:t>
      </w:r>
    </w:p>
    <w:p>
      <w:pPr>
        <w:pStyle w:val="ListBullet"/>
        <w:spacing w:after="80"/>
      </w:pPr>
      <w:r>
        <w:rPr>
          <w:b w:val="0"/>
          <w:i w:val="0"/>
        </w:rPr>
        <w:t>preserve calculated fields</w:t>
      </w:r>
    </w:p>
    <w:p>
      <w:pPr>
        <w:pStyle w:val="ListBullet"/>
        <w:spacing w:after="80"/>
      </w:pPr>
      <w:r>
        <w:rPr>
          <w:b w:val="0"/>
          <w:i w:val="0"/>
        </w:rPr>
        <w:t>identify workbook-specific filters and parameters</w:t>
      </w:r>
    </w:p>
    <w:p>
      <w:pPr>
        <w:pStyle w:val="ListBullet"/>
        <w:spacing w:after="80"/>
      </w:pPr>
      <w:r>
        <w:rPr>
          <w:b w:val="0"/>
          <w:i w:val="0"/>
        </w:rPr>
        <w:t>mark incomplete extraction</w:t>
      </w:r>
    </w:p>
    <w:p>
      <w:pPr>
        <w:pStyle w:val="Heading3"/>
      </w:pPr>
      <w:r>
        <w:t>`snowflake-sql`</w:t>
      </w:r>
    </w:p>
    <w:p>
      <w:r>
        <w:rPr>
          <w:b w:val="0"/>
          <w:i w:val="0"/>
        </w:rPr>
        <w:t>Responsibilities:</w:t>
      </w:r>
    </w:p>
    <w:p>
      <w:pPr>
        <w:pStyle w:val="ListBullet"/>
        <w:spacing w:after="80"/>
      </w:pPr>
      <w:r>
        <w:rPr>
          <w:b w:val="0"/>
          <w:i w:val="0"/>
        </w:rPr>
        <w:t>write Snowflake-compatible SQL</w:t>
      </w:r>
    </w:p>
    <w:p>
      <w:pPr>
        <w:pStyle w:val="ListBullet"/>
        <w:spacing w:after="80"/>
      </w:pPr>
      <w:r>
        <w:rPr>
          <w:b w:val="0"/>
          <w:i w:val="0"/>
        </w:rPr>
        <w:t>confirm grain</w:t>
      </w:r>
    </w:p>
    <w:p>
      <w:pPr>
        <w:pStyle w:val="ListBullet"/>
        <w:spacing w:after="80"/>
      </w:pPr>
      <w:r>
        <w:rPr>
          <w:b w:val="0"/>
          <w:i w:val="0"/>
        </w:rPr>
        <w:t>avoid fanout</w:t>
      </w:r>
    </w:p>
    <w:p>
      <w:pPr>
        <w:pStyle w:val="ListBullet"/>
        <w:spacing w:after="80"/>
      </w:pPr>
      <w:r>
        <w:rPr>
          <w:b w:val="0"/>
          <w:i w:val="0"/>
        </w:rPr>
        <w:t>use Snowflake date and window functions correctly</w:t>
      </w:r>
    </w:p>
    <w:p>
      <w:pPr>
        <w:pStyle w:val="ListBullet"/>
        <w:spacing w:after="80"/>
      </w:pPr>
      <w:r>
        <w:rPr>
          <w:b w:val="0"/>
          <w:i w:val="0"/>
        </w:rPr>
        <w:t>produce readable CTE-based queries</w:t>
      </w:r>
    </w:p>
    <w:p>
      <w:pPr>
        <w:pStyle w:val="ListBullet"/>
        <w:spacing w:after="80"/>
      </w:pPr>
      <w:r>
        <w:rPr>
          <w:b w:val="0"/>
          <w:i w:val="0"/>
        </w:rPr>
        <w:t>apply performance and safety rules</w:t>
      </w:r>
    </w:p>
    <w:p>
      <w:pPr>
        <w:pStyle w:val="Heading3"/>
      </w:pPr>
      <w:r>
        <w:t>`result-validation`</w:t>
      </w:r>
    </w:p>
    <w:p>
      <w:r>
        <w:rPr>
          <w:b w:val="0"/>
          <w:i w:val="0"/>
        </w:rPr>
        <w:t>Responsibilities:</w:t>
      </w:r>
    </w:p>
    <w:p>
      <w:pPr>
        <w:pStyle w:val="ListBullet"/>
        <w:spacing w:after="80"/>
      </w:pPr>
      <w:r>
        <w:rPr>
          <w:b w:val="0"/>
          <w:i w:val="0"/>
        </w:rPr>
        <w:t>analyze row counts</w:t>
      </w:r>
    </w:p>
    <w:p>
      <w:pPr>
        <w:pStyle w:val="ListBullet"/>
        <w:spacing w:after="80"/>
      </w:pPr>
      <w:r>
        <w:rPr>
          <w:b w:val="0"/>
          <w:i w:val="0"/>
        </w:rPr>
        <w:t>detect duplicate grain</w:t>
      </w:r>
    </w:p>
    <w:p>
      <w:pPr>
        <w:pStyle w:val="ListBullet"/>
        <w:spacing w:after="80"/>
      </w:pPr>
      <w:r>
        <w:rPr>
          <w:b w:val="0"/>
          <w:i w:val="0"/>
        </w:rPr>
        <w:t>validate time ranges</w:t>
      </w:r>
    </w:p>
    <w:p>
      <w:pPr>
        <w:pStyle w:val="ListBullet"/>
        <w:spacing w:after="80"/>
      </w:pPr>
      <w:r>
        <w:rPr>
          <w:b w:val="0"/>
          <w:i w:val="0"/>
        </w:rPr>
        <w:t>inspect nulls and outliers</w:t>
      </w:r>
    </w:p>
    <w:p>
      <w:pPr>
        <w:pStyle w:val="ListBullet"/>
        <w:spacing w:after="80"/>
      </w:pPr>
      <w:r>
        <w:rPr>
          <w:b w:val="0"/>
          <w:i w:val="0"/>
        </w:rPr>
        <w:t>detect suspicious zero-row results</w:t>
      </w:r>
    </w:p>
    <w:p>
      <w:pPr>
        <w:pStyle w:val="ListBullet"/>
        <w:spacing w:after="80"/>
      </w:pPr>
      <w:r>
        <w:rPr>
          <w:b w:val="0"/>
          <w:i w:val="0"/>
        </w:rPr>
        <w:t>compare alternate calculations where appropriate</w:t>
      </w:r>
    </w:p>
    <w:p>
      <w:pPr>
        <w:pStyle w:val="Heading3"/>
      </w:pPr>
      <w:r>
        <w:t>`visualization-selection`</w:t>
      </w:r>
    </w:p>
    <w:p>
      <w:r>
        <w:rPr>
          <w:b w:val="0"/>
          <w:i w:val="0"/>
        </w:rPr>
        <w:t>Responsibilities:</w:t>
      </w:r>
    </w:p>
    <w:p>
      <w:pPr>
        <w:pStyle w:val="ListBullet"/>
        <w:spacing w:after="80"/>
      </w:pPr>
      <w:r>
        <w:rPr>
          <w:b w:val="0"/>
          <w:i w:val="0"/>
        </w:rPr>
        <w:t>select chart type based on analytical intent</w:t>
      </w:r>
    </w:p>
    <w:p>
      <w:pPr>
        <w:pStyle w:val="ListBullet"/>
        <w:spacing w:after="80"/>
      </w:pPr>
      <w:r>
        <w:rPr>
          <w:b w:val="0"/>
          <w:i w:val="0"/>
        </w:rPr>
        <w:t>specify chart title, axes, and labels</w:t>
      </w:r>
    </w:p>
    <w:p>
      <w:pPr>
        <w:pStyle w:val="ListBullet"/>
        <w:spacing w:after="80"/>
      </w:pPr>
      <w:r>
        <w:rPr>
          <w:b w:val="0"/>
          <w:i w:val="0"/>
        </w:rPr>
        <w:t>prevent misleading scales</w:t>
      </w:r>
    </w:p>
    <w:p>
      <w:pPr>
        <w:pStyle w:val="ListBullet"/>
        <w:spacing w:after="80"/>
      </w:pPr>
      <w:r>
        <w:rPr>
          <w:b w:val="0"/>
          <w:i w:val="0"/>
        </w:rPr>
        <w:t>display definitions and date range</w:t>
      </w:r>
    </w:p>
    <w:p>
      <w:pPr>
        <w:pStyle w:val="ListBullet"/>
        <w:spacing w:after="80"/>
      </w:pPr>
      <w:r>
        <w:rPr>
          <w:b w:val="0"/>
          <w:i w:val="0"/>
        </w:rPr>
        <w:t>generate chart metadata</w:t>
      </w:r>
    </w:p>
    <w:p>
      <w:pPr>
        <w:pStyle w:val="Heading3"/>
      </w:pPr>
      <w:r>
        <w:t>`html-analytics-report`</w:t>
      </w:r>
    </w:p>
    <w:p>
      <w:r>
        <w:rPr>
          <w:b w:val="0"/>
          <w:i w:val="0"/>
        </w:rPr>
        <w:t>Responsibilities:</w:t>
      </w:r>
    </w:p>
    <w:p>
      <w:pPr>
        <w:pStyle w:val="ListBullet"/>
        <w:spacing w:after="80"/>
      </w:pPr>
      <w:r>
        <w:rPr>
          <w:b w:val="0"/>
          <w:i w:val="0"/>
        </w:rPr>
        <w:t>create executive summary</w:t>
      </w:r>
    </w:p>
    <w:p>
      <w:pPr>
        <w:pStyle w:val="ListBullet"/>
        <w:spacing w:after="80"/>
      </w:pPr>
      <w:r>
        <w:rPr>
          <w:b w:val="0"/>
          <w:i w:val="0"/>
        </w:rPr>
        <w:t>include methodology</w:t>
      </w:r>
    </w:p>
    <w:p>
      <w:pPr>
        <w:pStyle w:val="ListBullet"/>
        <w:spacing w:after="80"/>
      </w:pPr>
      <w:r>
        <w:rPr>
          <w:b w:val="0"/>
          <w:i w:val="0"/>
        </w:rPr>
        <w:t>embed charts and tables</w:t>
      </w:r>
    </w:p>
    <w:p>
      <w:pPr>
        <w:pStyle w:val="ListBullet"/>
        <w:spacing w:after="80"/>
      </w:pPr>
      <w:r>
        <w:rPr>
          <w:b w:val="0"/>
          <w:i w:val="0"/>
        </w:rPr>
        <w:t>include SQL and provenance appendix</w:t>
      </w:r>
    </w:p>
    <w:p>
      <w:pPr>
        <w:pStyle w:val="ListBullet"/>
        <w:spacing w:after="80"/>
      </w:pPr>
      <w:r>
        <w:rPr>
          <w:b w:val="0"/>
          <w:i w:val="0"/>
        </w:rPr>
        <w:t>enforce accessibility and responsive design</w:t>
      </w:r>
    </w:p>
    <w:p>
      <w:pPr>
        <w:pStyle w:val="ListBullet"/>
        <w:spacing w:after="80"/>
      </w:pPr>
      <w:r>
        <w:rPr>
          <w:b w:val="0"/>
          <w:i w:val="0"/>
        </w:rPr>
        <w:t>avoid unsafe arbitrary JavaScript</w:t>
      </w:r>
    </w:p>
    <w:p>
      <w:pPr>
        <w:pStyle w:val="Heading3"/>
      </w:pPr>
      <w:r>
        <w:t>`business-concept-learning`</w:t>
      </w:r>
    </w:p>
    <w:p>
      <w:r>
        <w:rPr>
          <w:b w:val="0"/>
          <w:i w:val="0"/>
        </w:rPr>
        <w:t>Responsibilities:</w:t>
      </w:r>
    </w:p>
    <w:p>
      <w:pPr>
        <w:pStyle w:val="ListBullet"/>
        <w:spacing w:after="80"/>
      </w:pPr>
      <w:r>
        <w:rPr>
          <w:b w:val="0"/>
          <w:i w:val="0"/>
        </w:rPr>
        <w:t>detect unresolved terminology</w:t>
      </w:r>
    </w:p>
    <w:p>
      <w:pPr>
        <w:pStyle w:val="ListBullet"/>
        <w:spacing w:after="80"/>
      </w:pPr>
      <w:r>
        <w:rPr>
          <w:b w:val="0"/>
          <w:i w:val="0"/>
        </w:rPr>
        <w:t>gather candidate definitions and evidence</w:t>
      </w:r>
    </w:p>
    <w:p>
      <w:pPr>
        <w:pStyle w:val="ListBullet"/>
        <w:spacing w:after="80"/>
      </w:pPr>
      <w:r>
        <w:rPr>
          <w:b w:val="0"/>
          <w:i w:val="0"/>
        </w:rPr>
        <w:t>create pending memory proposal</w:t>
      </w:r>
    </w:p>
    <w:p>
      <w:pPr>
        <w:pStyle w:val="ListBullet"/>
        <w:spacing w:after="80"/>
      </w:pPr>
      <w:r>
        <w:rPr>
          <w:b w:val="0"/>
          <w:i w:val="0"/>
        </w:rPr>
        <w:t>identify likely domain owner</w:t>
      </w:r>
    </w:p>
    <w:p>
      <w:pPr>
        <w:pStyle w:val="ListBullet"/>
        <w:spacing w:after="80"/>
      </w:pPr>
      <w:r>
        <w:rPr>
          <w:b w:val="0"/>
          <w:i w:val="0"/>
        </w:rPr>
        <w:t>never promote automatically</w:t>
      </w:r>
    </w:p>
    <w:p>
      <w:pPr>
        <w:pStyle w:val="Heading3"/>
      </w:pPr>
      <w:r>
        <w:t>`adversarial-review`</w:t>
      </w:r>
    </w:p>
    <w:p>
      <w:r>
        <w:rPr>
          <w:b w:val="0"/>
          <w:i w:val="0"/>
        </w:rPr>
        <w:t>Responsibilities:</w:t>
      </w:r>
    </w:p>
    <w:p>
      <w:pPr>
        <w:pStyle w:val="ListBullet"/>
        <w:spacing w:after="80"/>
      </w:pPr>
      <w:r>
        <w:rPr>
          <w:b w:val="0"/>
          <w:i w:val="0"/>
        </w:rPr>
        <w:t>challenge source choice</w:t>
      </w:r>
    </w:p>
    <w:p>
      <w:pPr>
        <w:pStyle w:val="ListBullet"/>
        <w:spacing w:after="80"/>
      </w:pPr>
      <w:r>
        <w:rPr>
          <w:b w:val="0"/>
          <w:i w:val="0"/>
        </w:rPr>
        <w:t>challenge filters</w:t>
      </w:r>
    </w:p>
    <w:p>
      <w:pPr>
        <w:pStyle w:val="ListBullet"/>
        <w:spacing w:after="80"/>
      </w:pPr>
      <w:r>
        <w:rPr>
          <w:b w:val="0"/>
          <w:i w:val="0"/>
        </w:rPr>
        <w:t>challenge joins</w:t>
      </w:r>
    </w:p>
    <w:p>
      <w:pPr>
        <w:pStyle w:val="ListBullet"/>
        <w:spacing w:after="80"/>
      </w:pPr>
      <w:r>
        <w:rPr>
          <w:b w:val="0"/>
          <w:i w:val="0"/>
        </w:rPr>
        <w:t>challenge interpretation</w:t>
      </w:r>
    </w:p>
    <w:p>
      <w:pPr>
        <w:pStyle w:val="ListBullet"/>
        <w:spacing w:after="80"/>
      </w:pPr>
      <w:r>
        <w:rPr>
          <w:b w:val="0"/>
          <w:i w:val="0"/>
        </w:rPr>
        <w:t>flag causal overclaims</w:t>
      </w:r>
    </w:p>
    <w:p>
      <w:pPr>
        <w:pStyle w:val="ListBullet"/>
        <w:spacing w:after="80"/>
      </w:pPr>
      <w:r>
        <w:rPr>
          <w:b w:val="0"/>
          <w:i w:val="0"/>
        </w:rPr>
        <w:t>return pass/fail plus required corrections</w:t>
      </w:r>
    </w:p>
    <w:p>
      <w:pPr>
        <w:pStyle w:val="Heading2"/>
      </w:pPr>
      <w:r>
        <w:t>8.2 Skills to Add Later</w:t>
      </w:r>
    </w:p>
    <w:p>
      <w:pPr>
        <w:pStyle w:val="ListBullet"/>
        <w:spacing w:after="80"/>
      </w:pPr>
      <w:r>
        <w:rPr>
          <w:b w:val="0"/>
          <w:i w:val="0"/>
        </w:rPr>
        <w:t>cohort analysis</w:t>
      </w:r>
    </w:p>
    <w:p>
      <w:pPr>
        <w:pStyle w:val="ListBullet"/>
        <w:spacing w:after="80"/>
      </w:pPr>
      <w:r>
        <w:rPr>
          <w:b w:val="0"/>
          <w:i w:val="0"/>
        </w:rPr>
        <w:t>retention analysis</w:t>
      </w:r>
    </w:p>
    <w:p>
      <w:pPr>
        <w:pStyle w:val="ListBullet"/>
        <w:spacing w:after="80"/>
      </w:pPr>
      <w:r>
        <w:rPr>
          <w:b w:val="0"/>
          <w:i w:val="0"/>
        </w:rPr>
        <w:t>funnel analysis</w:t>
      </w:r>
    </w:p>
    <w:p>
      <w:pPr>
        <w:pStyle w:val="ListBullet"/>
        <w:spacing w:after="80"/>
      </w:pPr>
      <w:r>
        <w:rPr>
          <w:b w:val="0"/>
          <w:i w:val="0"/>
        </w:rPr>
        <w:t>experiment readout</w:t>
      </w:r>
    </w:p>
    <w:p>
      <w:pPr>
        <w:pStyle w:val="ListBullet"/>
        <w:spacing w:after="80"/>
      </w:pPr>
      <w:r>
        <w:rPr>
          <w:b w:val="0"/>
          <w:i w:val="0"/>
        </w:rPr>
        <w:t>forecasting</w:t>
      </w:r>
    </w:p>
    <w:p>
      <w:pPr>
        <w:pStyle w:val="ListBullet"/>
        <w:spacing w:after="80"/>
      </w:pPr>
      <w:r>
        <w:rPr>
          <w:b w:val="0"/>
          <w:i w:val="0"/>
        </w:rPr>
        <w:t>anomaly investigation</w:t>
      </w:r>
    </w:p>
    <w:p>
      <w:pPr>
        <w:pStyle w:val="ListBullet"/>
        <w:spacing w:after="80"/>
      </w:pPr>
      <w:r>
        <w:rPr>
          <w:b w:val="0"/>
          <w:i w:val="0"/>
        </w:rPr>
        <w:t>marketing attribution</w:t>
      </w:r>
    </w:p>
    <w:p>
      <w:pPr>
        <w:pStyle w:val="ListBullet"/>
        <w:spacing w:after="80"/>
      </w:pPr>
      <w:r>
        <w:rPr>
          <w:b w:val="0"/>
          <w:i w:val="0"/>
        </w:rPr>
        <w:t>recurring business review</w:t>
      </w:r>
    </w:p>
    <w:p>
      <w:pPr>
        <w:pStyle w:val="ListBullet"/>
        <w:spacing w:after="80"/>
      </w:pPr>
      <w:r>
        <w:rPr>
          <w:b w:val="0"/>
          <w:i w:val="0"/>
        </w:rPr>
        <w:t>dashboard reconciliation</w:t>
      </w:r>
    </w:p>
    <w:p>
      <w:pPr>
        <w:pStyle w:val="ListBullet"/>
        <w:spacing w:after="80"/>
      </w:pPr>
      <w:r>
        <w:rPr>
          <w:b w:val="0"/>
          <w:i w:val="0"/>
        </w:rPr>
        <w:t>Snowflake query optimization</w:t>
      </w:r>
    </w:p>
    <w:p>
      <w:pPr>
        <w:pStyle w:val="ListBullet"/>
        <w:spacing w:after="80"/>
      </w:pPr>
      <w:r>
        <w:rPr>
          <w:b w:val="0"/>
          <w:i w:val="0"/>
        </w:rPr>
        <w:t>dbt lineage analysis</w:t>
      </w:r>
    </w:p>
    <w:p>
      <w:r>
        <w:rPr>
          <w:b w:val="0"/>
          <w:i w:val="0"/>
        </w:rPr>
        <w:t>Avoid building dozens of overlapping skills immediately. Overlapping skills and overlapping tools can confuse the agent and make behavior less predictable.</w:t>
      </w:r>
    </w:p>
    <w:p>
      <w:pPr>
        <w:spacing w:after="160"/>
        <w:pBdr>
          <w:bottom w:val="single" w:sz="4" w:space="3" w:color="D9E2EC"/>
        </w:pBdr>
      </w:pPr>
    </w:p>
    <w:p>
      <w:pPr>
        <w:pStyle w:val="Heading1"/>
      </w:pPr>
      <w:r>
        <w:t>9. Custom Tools Without MCP</w:t>
      </w:r>
    </w:p>
    <w:p>
      <w:pPr>
        <w:pStyle w:val="Heading2"/>
      </w:pPr>
      <w:r>
        <w:t>9.1 Recommended Implementation Pattern</w:t>
      </w:r>
    </w:p>
    <w:p>
      <w:r>
        <w:rPr>
          <w:b w:val="0"/>
          <w:i w:val="0"/>
        </w:rPr>
        <w:t>Implement a Python package with a stable CLI:</w:t>
      </w:r>
    </w:p>
    <w:p>
      <w:pPr>
        <w:pStyle w:val="CodeBlock"/>
        <w:spacing w:before="0" w:after="0" w:line="240" w:lineRule="auto"/>
        <w:shd w:fill="F4F6F9"/>
      </w:pPr>
      <w:r>
        <w:rPr>
          <w:rFonts w:ascii="Consolas" w:hAnsi="Consolas"/>
          <w:sz w:val="17"/>
        </w:rPr>
        <w:t>data_agent/</w:t>
      </w:r>
    </w:p>
    <w:p>
      <w:pPr>
        <w:pStyle w:val="CodeBlock"/>
        <w:spacing w:before="0" w:after="0" w:line="240" w:lineRule="auto"/>
        <w:shd w:fill="F4F6F9"/>
      </w:pPr>
      <w:r>
        <w:rPr>
          <w:rFonts w:ascii="Consolas" w:hAnsi="Consolas"/>
          <w:sz w:val="17"/>
        </w:rPr>
        <w:t>├── tools/</w:t>
      </w:r>
    </w:p>
    <w:p>
      <w:pPr>
        <w:pStyle w:val="CodeBlock"/>
        <w:spacing w:before="0" w:after="0" w:line="240" w:lineRule="auto"/>
        <w:shd w:fill="F4F6F9"/>
      </w:pPr>
      <w:r>
        <w:rPr>
          <w:rFonts w:ascii="Consolas" w:hAnsi="Consolas"/>
          <w:sz w:val="17"/>
        </w:rPr>
        <w:t>│   ├── snowflake/</w:t>
      </w:r>
    </w:p>
    <w:p>
      <w:pPr>
        <w:pStyle w:val="CodeBlock"/>
        <w:spacing w:before="0" w:after="0" w:line="240" w:lineRule="auto"/>
        <w:shd w:fill="F4F6F9"/>
      </w:pPr>
      <w:r>
        <w:rPr>
          <w:rFonts w:ascii="Consolas" w:hAnsi="Consolas"/>
          <w:sz w:val="17"/>
        </w:rPr>
        <w:t>│   ├── semantic/</w:t>
      </w:r>
    </w:p>
    <w:p>
      <w:pPr>
        <w:pStyle w:val="CodeBlock"/>
        <w:spacing w:before="0" w:after="0" w:line="240" w:lineRule="auto"/>
        <w:shd w:fill="F4F6F9"/>
      </w:pPr>
      <w:r>
        <w:rPr>
          <w:rFonts w:ascii="Consolas" w:hAnsi="Consolas"/>
          <w:sz w:val="17"/>
        </w:rPr>
        <w:t>│   ├── powerbi/</w:t>
      </w:r>
    </w:p>
    <w:p>
      <w:pPr>
        <w:pStyle w:val="CodeBlock"/>
        <w:spacing w:before="0" w:after="0" w:line="240" w:lineRule="auto"/>
        <w:shd w:fill="F4F6F9"/>
      </w:pPr>
      <w:r>
        <w:rPr>
          <w:rFonts w:ascii="Consolas" w:hAnsi="Consolas"/>
          <w:sz w:val="17"/>
        </w:rPr>
        <w:t>│   ├── tableau/</w:t>
      </w:r>
    </w:p>
    <w:p>
      <w:pPr>
        <w:pStyle w:val="CodeBlock"/>
        <w:spacing w:before="0" w:after="0" w:line="240" w:lineRule="auto"/>
        <w:shd w:fill="F4F6F9"/>
      </w:pPr>
      <w:r>
        <w:rPr>
          <w:rFonts w:ascii="Consolas" w:hAnsi="Consolas"/>
          <w:sz w:val="17"/>
        </w:rPr>
        <w:t>│   ├── reporting/</w:t>
      </w:r>
    </w:p>
    <w:p>
      <w:pPr>
        <w:pStyle w:val="CodeBlock"/>
        <w:spacing w:before="0" w:after="0" w:line="240" w:lineRule="auto"/>
        <w:shd w:fill="F4F6F9"/>
      </w:pPr>
      <w:r>
        <w:rPr>
          <w:rFonts w:ascii="Consolas" w:hAnsi="Consolas"/>
          <w:sz w:val="17"/>
        </w:rPr>
        <w:t>│   └── memory/</w:t>
      </w:r>
    </w:p>
    <w:p>
      <w:pPr>
        <w:pStyle w:val="CodeBlock"/>
        <w:spacing w:before="0" w:after="0" w:line="240" w:lineRule="auto"/>
        <w:shd w:fill="F4F6F9"/>
      </w:pPr>
      <w:r>
        <w:rPr>
          <w:rFonts w:ascii="Consolas" w:hAnsi="Consolas"/>
          <w:sz w:val="17"/>
        </w:rPr>
        <w:t>└── cli.py</w:t>
      </w:r>
    </w:p>
    <w:p>
      <w:pPr>
        <w:spacing w:after="80"/>
      </w:pPr>
    </w:p>
    <w:p>
      <w:r>
        <w:rPr>
          <w:b w:val="0"/>
          <w:i w:val="0"/>
        </w:rPr>
        <w:t>Each command accepts JSON and returns JSON.</w:t>
      </w:r>
    </w:p>
    <w:p>
      <w:r>
        <w:rPr>
          <w:b w:val="0"/>
          <w:i w:val="0"/>
        </w:rPr>
        <w:t>Example request:</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"request_id": "req_123",</w:t>
      </w:r>
    </w:p>
    <w:p>
      <w:pPr>
        <w:pStyle w:val="CodeBlock"/>
        <w:spacing w:before="0" w:after="0" w:line="240" w:lineRule="auto"/>
        <w:shd w:fill="F4F6F9"/>
      </w:pPr>
      <w:r>
        <w:rPr>
          <w:rFonts w:ascii="Consolas" w:hAnsi="Consolas"/>
          <w:sz w:val="17"/>
        </w:rPr>
        <w:t xml:space="preserve">  "user_id": "charlie",</w:t>
      </w:r>
    </w:p>
    <w:p>
      <w:pPr>
        <w:pStyle w:val="CodeBlock"/>
        <w:spacing w:before="0" w:after="0" w:line="240" w:lineRule="auto"/>
        <w:shd w:fill="F4F6F9"/>
      </w:pPr>
      <w:r>
        <w:rPr>
          <w:rFonts w:ascii="Consolas" w:hAnsi="Consolas"/>
          <w:sz w:val="17"/>
        </w:rPr>
        <w:t xml:space="preserve">  "role": "DATA_AGENT_READONLY",</w:t>
      </w:r>
    </w:p>
    <w:p>
      <w:pPr>
        <w:pStyle w:val="CodeBlock"/>
        <w:spacing w:before="0" w:after="0" w:line="240" w:lineRule="auto"/>
        <w:shd w:fill="F4F6F9"/>
      </w:pPr>
      <w:r>
        <w:rPr>
          <w:rFonts w:ascii="Consolas" w:hAnsi="Consolas"/>
          <w:sz w:val="17"/>
        </w:rPr>
        <w:t xml:space="preserve">  "sql": "SELECT ...",</w:t>
      </w:r>
    </w:p>
    <w:p>
      <w:pPr>
        <w:pStyle w:val="CodeBlock"/>
        <w:spacing w:before="0" w:after="0" w:line="240" w:lineRule="auto"/>
        <w:shd w:fill="F4F6F9"/>
      </w:pPr>
      <w:r>
        <w:rPr>
          <w:rFonts w:ascii="Consolas" w:hAnsi="Consolas"/>
          <w:sz w:val="17"/>
        </w:rPr>
        <w:t xml:space="preserve">  "max_rows": 5000,</w:t>
      </w:r>
    </w:p>
    <w:p>
      <w:pPr>
        <w:pStyle w:val="CodeBlock"/>
        <w:spacing w:before="0" w:after="0" w:line="240" w:lineRule="auto"/>
        <w:shd w:fill="F4F6F9"/>
      </w:pPr>
      <w:r>
        <w:rPr>
          <w:rFonts w:ascii="Consolas" w:hAnsi="Consolas"/>
          <w:sz w:val="17"/>
        </w:rPr>
        <w:t xml:space="preserve">  "timeout_seconds": 60,</w:t>
      </w:r>
    </w:p>
    <w:p>
      <w:pPr>
        <w:pStyle w:val="CodeBlock"/>
        <w:spacing w:before="0" w:after="0" w:line="240" w:lineRule="auto"/>
        <w:shd w:fill="F4F6F9"/>
      </w:pPr>
      <w:r>
        <w:rPr>
          <w:rFonts w:ascii="Consolas" w:hAnsi="Consolas"/>
          <w:sz w:val="17"/>
        </w:rPr>
        <w:t xml:space="preserve">  "purpose": "quarterly advisor engagement analysis",</w:t>
      </w:r>
    </w:p>
    <w:p>
      <w:pPr>
        <w:pStyle w:val="CodeBlock"/>
        <w:spacing w:before="0" w:after="0" w:line="240" w:lineRule="auto"/>
        <w:shd w:fill="F4F6F9"/>
      </w:pPr>
      <w:r>
        <w:rPr>
          <w:rFonts w:ascii="Consolas" w:hAnsi="Consolas"/>
          <w:sz w:val="17"/>
        </w:rPr>
        <w:t xml:space="preserve">  "semantic_model_version": "advisor-engagement@4f38a2"</w:t>
      </w:r>
    </w:p>
    <w:p>
      <w:pPr>
        <w:pStyle w:val="CodeBlock"/>
        <w:spacing w:before="0" w:after="0" w:line="240" w:lineRule="auto"/>
        <w:shd w:fill="F4F6F9"/>
      </w:pPr>
      <w:r>
        <w:rPr>
          <w:rFonts w:ascii="Consolas" w:hAnsi="Consolas"/>
          <w:sz w:val="17"/>
        </w:rPr>
        <w:t>}</w:t>
      </w:r>
    </w:p>
    <w:p>
      <w:pPr>
        <w:spacing w:after="80"/>
      </w:pPr>
    </w:p>
    <w:p>
      <w:r>
        <w:rPr>
          <w:b w:val="0"/>
          <w:i w:val="0"/>
        </w:rPr>
        <w:t>Example response:</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"request_id": "req_123",</w:t>
      </w:r>
    </w:p>
    <w:p>
      <w:pPr>
        <w:pStyle w:val="CodeBlock"/>
        <w:spacing w:before="0" w:after="0" w:line="240" w:lineRule="auto"/>
        <w:shd w:fill="F4F6F9"/>
      </w:pPr>
      <w:r>
        <w:rPr>
          <w:rFonts w:ascii="Consolas" w:hAnsi="Consolas"/>
          <w:sz w:val="17"/>
        </w:rPr>
        <w:t xml:space="preserve">  "status": "success",</w:t>
      </w:r>
    </w:p>
    <w:p>
      <w:pPr>
        <w:pStyle w:val="CodeBlock"/>
        <w:spacing w:before="0" w:after="0" w:line="240" w:lineRule="auto"/>
        <w:shd w:fill="F4F6F9"/>
      </w:pPr>
      <w:r>
        <w:rPr>
          <w:rFonts w:ascii="Consolas" w:hAnsi="Consolas"/>
          <w:sz w:val="17"/>
        </w:rPr>
        <w:t xml:space="preserve">  "query_id": "01b...",</w:t>
      </w:r>
    </w:p>
    <w:p>
      <w:pPr>
        <w:pStyle w:val="CodeBlock"/>
        <w:spacing w:before="0" w:after="0" w:line="240" w:lineRule="auto"/>
        <w:shd w:fill="F4F6F9"/>
      </w:pPr>
      <w:r>
        <w:rPr>
          <w:rFonts w:ascii="Consolas" w:hAnsi="Consolas"/>
          <w:sz w:val="17"/>
        </w:rPr>
        <w:t xml:space="preserve">  "columns": [],</w:t>
      </w:r>
    </w:p>
    <w:p>
      <w:pPr>
        <w:pStyle w:val="CodeBlock"/>
        <w:spacing w:before="0" w:after="0" w:line="240" w:lineRule="auto"/>
        <w:shd w:fill="F4F6F9"/>
      </w:pPr>
      <w:r>
        <w:rPr>
          <w:rFonts w:ascii="Consolas" w:hAnsi="Consolas"/>
          <w:sz w:val="17"/>
        </w:rPr>
        <w:t xml:space="preserve">  "rows": [],</w:t>
      </w:r>
    </w:p>
    <w:p>
      <w:pPr>
        <w:pStyle w:val="CodeBlock"/>
        <w:spacing w:before="0" w:after="0" w:line="240" w:lineRule="auto"/>
        <w:shd w:fill="F4F6F9"/>
      </w:pPr>
      <w:r>
        <w:rPr>
          <w:rFonts w:ascii="Consolas" w:hAnsi="Consolas"/>
          <w:sz w:val="17"/>
        </w:rPr>
        <w:t xml:space="preserve">  "row_count": 125,</w:t>
      </w:r>
    </w:p>
    <w:p>
      <w:pPr>
        <w:pStyle w:val="CodeBlock"/>
        <w:spacing w:before="0" w:after="0" w:line="240" w:lineRule="auto"/>
        <w:shd w:fill="F4F6F9"/>
      </w:pPr>
      <w:r>
        <w:rPr>
          <w:rFonts w:ascii="Consolas" w:hAnsi="Consolas"/>
          <w:sz w:val="17"/>
        </w:rPr>
        <w:t xml:space="preserve">  "truncated": false,</w:t>
      </w:r>
    </w:p>
    <w:p>
      <w:pPr>
        <w:pStyle w:val="CodeBlock"/>
        <w:spacing w:before="0" w:after="0" w:line="240" w:lineRule="auto"/>
        <w:shd w:fill="F4F6F9"/>
      </w:pPr>
      <w:r>
        <w:rPr>
          <w:rFonts w:ascii="Consolas" w:hAnsi="Consolas"/>
          <w:sz w:val="17"/>
        </w:rPr>
        <w:t xml:space="preserve">  "execution_seconds": 2.7,</w:t>
      </w:r>
    </w:p>
    <w:p>
      <w:pPr>
        <w:pStyle w:val="CodeBlock"/>
        <w:spacing w:before="0" w:after="0" w:line="240" w:lineRule="auto"/>
        <w:shd w:fill="F4F6F9"/>
      </w:pPr>
      <w:r>
        <w:rPr>
          <w:rFonts w:ascii="Consolas" w:hAnsi="Consolas"/>
          <w:sz w:val="17"/>
        </w:rPr>
        <w:t xml:space="preserve">  "data_freshness": "2026-07-08",</w:t>
      </w:r>
    </w:p>
    <w:p>
      <w:pPr>
        <w:pStyle w:val="CodeBlock"/>
        <w:spacing w:before="0" w:after="0" w:line="240" w:lineRule="auto"/>
        <w:shd w:fill="F4F6F9"/>
      </w:pPr>
      <w:r>
        <w:rPr>
          <w:rFonts w:ascii="Consolas" w:hAnsi="Consolas"/>
          <w:sz w:val="17"/>
        </w:rPr>
        <w:t xml:space="preserve">  "warnings": []</w:t>
      </w:r>
    </w:p>
    <w:p>
      <w:pPr>
        <w:pStyle w:val="CodeBlock"/>
        <w:spacing w:before="0" w:after="0" w:line="240" w:lineRule="auto"/>
        <w:shd w:fill="F4F6F9"/>
      </w:pPr>
      <w:r>
        <w:rPr>
          <w:rFonts w:ascii="Consolas" w:hAnsi="Consolas"/>
          <w:sz w:val="17"/>
        </w:rPr>
        <w:t>}</w:t>
      </w:r>
    </w:p>
    <w:p>
      <w:pPr>
        <w:spacing w:after="80"/>
      </w:pPr>
    </w:p>
    <w:p>
      <w:pPr>
        <w:pStyle w:val="Heading2"/>
      </w:pPr>
      <w:r>
        <w:t>9.2 Snowflake Tools</w:t>
      </w:r>
    </w:p>
    <w:p>
      <w:pPr>
        <w:pStyle w:val="Heading3"/>
      </w:pPr>
      <w:r>
        <w:t>`snowflake_connection_check`</w:t>
      </w:r>
    </w:p>
    <w:p>
      <w:r>
        <w:rPr>
          <w:b w:val="0"/>
          <w:i w:val="0"/>
        </w:rPr>
        <w:t>Returns:</w:t>
      </w:r>
    </w:p>
    <w:p>
      <w:pPr>
        <w:pStyle w:val="ListBullet"/>
        <w:spacing w:after="80"/>
      </w:pPr>
      <w:r>
        <w:rPr>
          <w:b w:val="0"/>
          <w:i w:val="0"/>
        </w:rPr>
        <w:t>authenticated user</w:t>
      </w:r>
    </w:p>
    <w:p>
      <w:pPr>
        <w:pStyle w:val="ListBullet"/>
        <w:spacing w:after="80"/>
      </w:pPr>
      <w:r>
        <w:rPr>
          <w:b w:val="0"/>
          <w:i w:val="0"/>
        </w:rPr>
        <w:t>active role</w:t>
      </w:r>
    </w:p>
    <w:p>
      <w:pPr>
        <w:pStyle w:val="ListBullet"/>
        <w:spacing w:after="80"/>
      </w:pPr>
      <w:r>
        <w:rPr>
          <w:b w:val="0"/>
          <w:i w:val="0"/>
        </w:rPr>
        <w:t>warehouse</w:t>
      </w:r>
    </w:p>
    <w:p>
      <w:pPr>
        <w:pStyle w:val="ListBullet"/>
        <w:spacing w:after="80"/>
      </w:pPr>
      <w:r>
        <w:rPr>
          <w:b w:val="0"/>
          <w:i w:val="0"/>
        </w:rPr>
        <w:t>database</w:t>
      </w:r>
    </w:p>
    <w:p>
      <w:pPr>
        <w:pStyle w:val="ListBullet"/>
        <w:spacing w:after="80"/>
      </w:pPr>
      <w:r>
        <w:rPr>
          <w:b w:val="0"/>
          <w:i w:val="0"/>
        </w:rPr>
        <w:t>schema</w:t>
      </w:r>
    </w:p>
    <w:p>
      <w:pPr>
        <w:pStyle w:val="ListBullet"/>
        <w:spacing w:after="80"/>
      </w:pPr>
      <w:r>
        <w:rPr>
          <w:b w:val="0"/>
          <w:i w:val="0"/>
        </w:rPr>
        <w:t>connectivity status</w:t>
      </w:r>
    </w:p>
    <w:p>
      <w:pPr>
        <w:pStyle w:val="Heading3"/>
      </w:pPr>
      <w:r>
        <w:t>`snowflake_search_objects`</w:t>
      </w:r>
    </w:p>
    <w:p>
      <w:r>
        <w:rPr>
          <w:b w:val="0"/>
          <w:i w:val="0"/>
        </w:rPr>
        <w:t>Searches:</w:t>
      </w:r>
    </w:p>
    <w:p>
      <w:pPr>
        <w:pStyle w:val="ListBullet"/>
        <w:spacing w:after="80"/>
      </w:pPr>
      <w:r>
        <w:rPr>
          <w:b w:val="0"/>
          <w:i w:val="0"/>
        </w:rPr>
        <w:t>databases</w:t>
      </w:r>
    </w:p>
    <w:p>
      <w:pPr>
        <w:pStyle w:val="ListBullet"/>
        <w:spacing w:after="80"/>
      </w:pPr>
      <w:r>
        <w:rPr>
          <w:b w:val="0"/>
          <w:i w:val="0"/>
        </w:rPr>
        <w:t>schemas</w:t>
      </w:r>
    </w:p>
    <w:p>
      <w:pPr>
        <w:pStyle w:val="ListBullet"/>
        <w:spacing w:after="80"/>
      </w:pPr>
      <w:r>
        <w:rPr>
          <w:b w:val="0"/>
          <w:i w:val="0"/>
        </w:rPr>
        <w:t>tables</w:t>
      </w:r>
    </w:p>
    <w:p>
      <w:pPr>
        <w:pStyle w:val="ListBullet"/>
        <w:spacing w:after="80"/>
      </w:pPr>
      <w:r>
        <w:rPr>
          <w:b w:val="0"/>
          <w:i w:val="0"/>
        </w:rPr>
        <w:t>views</w:t>
      </w:r>
    </w:p>
    <w:p>
      <w:pPr>
        <w:pStyle w:val="ListBullet"/>
        <w:spacing w:after="80"/>
      </w:pPr>
      <w:r>
        <w:rPr>
          <w:b w:val="0"/>
          <w:i w:val="0"/>
        </w:rPr>
        <w:t>columns</w:t>
      </w:r>
    </w:p>
    <w:p>
      <w:pPr>
        <w:pStyle w:val="ListBullet"/>
        <w:spacing w:after="80"/>
      </w:pPr>
      <w:r>
        <w:rPr>
          <w:b w:val="0"/>
          <w:i w:val="0"/>
        </w:rPr>
        <w:t>comments</w:t>
      </w:r>
    </w:p>
    <w:p>
      <w:pPr>
        <w:pStyle w:val="ListBullet"/>
        <w:spacing w:after="80"/>
      </w:pPr>
      <w:r>
        <w:rPr>
          <w:b w:val="0"/>
          <w:i w:val="0"/>
        </w:rPr>
        <w:t>tags</w:t>
      </w:r>
    </w:p>
    <w:p>
      <w:pPr>
        <w:pStyle w:val="Heading3"/>
      </w:pPr>
      <w:r>
        <w:t>`snowflake_describe_object`</w:t>
      </w:r>
    </w:p>
    <w:p>
      <w:r>
        <w:rPr>
          <w:b w:val="0"/>
          <w:i w:val="0"/>
        </w:rPr>
        <w:t>Returns:</w:t>
      </w:r>
    </w:p>
    <w:p>
      <w:pPr>
        <w:pStyle w:val="ListBullet"/>
        <w:spacing w:after="80"/>
      </w:pPr>
      <w:r>
        <w:rPr>
          <w:b w:val="0"/>
          <w:i w:val="0"/>
        </w:rPr>
        <w:t>columns and types</w:t>
      </w:r>
    </w:p>
    <w:p>
      <w:pPr>
        <w:pStyle w:val="ListBullet"/>
        <w:spacing w:after="80"/>
      </w:pPr>
      <w:r>
        <w:rPr>
          <w:b w:val="0"/>
          <w:i w:val="0"/>
        </w:rPr>
        <w:t>comments</w:t>
      </w:r>
    </w:p>
    <w:p>
      <w:pPr>
        <w:pStyle w:val="ListBullet"/>
        <w:spacing w:after="80"/>
      </w:pPr>
      <w:r>
        <w:rPr>
          <w:b w:val="0"/>
          <w:i w:val="0"/>
        </w:rPr>
        <w:t>clustering information</w:t>
      </w:r>
    </w:p>
    <w:p>
      <w:pPr>
        <w:pStyle w:val="ListBullet"/>
        <w:spacing w:after="80"/>
      </w:pPr>
      <w:r>
        <w:rPr>
          <w:b w:val="0"/>
          <w:i w:val="0"/>
        </w:rPr>
        <w:t>approximate row count</w:t>
      </w:r>
    </w:p>
    <w:p>
      <w:pPr>
        <w:pStyle w:val="ListBullet"/>
        <w:spacing w:after="80"/>
      </w:pPr>
      <w:r>
        <w:rPr>
          <w:b w:val="0"/>
          <w:i w:val="0"/>
        </w:rPr>
        <w:t>owner</w:t>
      </w:r>
    </w:p>
    <w:p>
      <w:pPr>
        <w:pStyle w:val="ListBullet"/>
        <w:spacing w:after="80"/>
      </w:pPr>
      <w:r>
        <w:rPr>
          <w:b w:val="0"/>
          <w:i w:val="0"/>
        </w:rPr>
        <w:t>last altered date</w:t>
      </w:r>
    </w:p>
    <w:p>
      <w:pPr>
        <w:pStyle w:val="Heading3"/>
      </w:pPr>
      <w:r>
        <w:t>`snowflake_sample_values`</w:t>
      </w:r>
    </w:p>
    <w:p>
      <w:r>
        <w:rPr>
          <w:b w:val="0"/>
          <w:i w:val="0"/>
        </w:rPr>
        <w:t>Returns bounded distinct/sample values for semantic value resolution.</w:t>
      </w:r>
    </w:p>
    <w:p>
      <w:r>
        <w:rPr>
          <w:b w:val="0"/>
          <w:i w:val="0"/>
        </w:rPr>
        <w:t>It must block sampling of sensitive columns unless authorized.</w:t>
      </w:r>
    </w:p>
    <w:p>
      <w:pPr>
        <w:pStyle w:val="Heading3"/>
      </w:pPr>
      <w:r>
        <w:t>`snowflake_profile_table`</w:t>
      </w:r>
    </w:p>
    <w:p>
      <w:r>
        <w:rPr>
          <w:b w:val="0"/>
          <w:i w:val="0"/>
        </w:rPr>
        <w:t>Returns:</w:t>
      </w:r>
    </w:p>
    <w:p>
      <w:pPr>
        <w:pStyle w:val="ListBullet"/>
        <w:spacing w:after="80"/>
      </w:pPr>
      <w:r>
        <w:rPr>
          <w:b w:val="0"/>
          <w:i w:val="0"/>
        </w:rPr>
        <w:t>row count</w:t>
      </w:r>
    </w:p>
    <w:p>
      <w:pPr>
        <w:pStyle w:val="ListBullet"/>
        <w:spacing w:after="80"/>
      </w:pPr>
      <w:r>
        <w:rPr>
          <w:b w:val="0"/>
          <w:i w:val="0"/>
        </w:rPr>
        <w:t>null rates</w:t>
      </w:r>
    </w:p>
    <w:p>
      <w:pPr>
        <w:pStyle w:val="ListBullet"/>
        <w:spacing w:after="80"/>
      </w:pPr>
      <w:r>
        <w:rPr>
          <w:b w:val="0"/>
          <w:i w:val="0"/>
        </w:rPr>
        <w:t>distinct counts</w:t>
      </w:r>
    </w:p>
    <w:p>
      <w:pPr>
        <w:pStyle w:val="ListBullet"/>
        <w:spacing w:after="80"/>
      </w:pPr>
      <w:r>
        <w:rPr>
          <w:b w:val="0"/>
          <w:i w:val="0"/>
        </w:rPr>
        <w:t>min/max dates</w:t>
      </w:r>
    </w:p>
    <w:p>
      <w:pPr>
        <w:pStyle w:val="ListBullet"/>
        <w:spacing w:after="80"/>
      </w:pPr>
      <w:r>
        <w:rPr>
          <w:b w:val="0"/>
          <w:i w:val="0"/>
        </w:rPr>
        <w:t>candidate keys</w:t>
      </w:r>
    </w:p>
    <w:p>
      <w:pPr>
        <w:pStyle w:val="ListBullet"/>
        <w:spacing w:after="80"/>
      </w:pPr>
      <w:r>
        <w:rPr>
          <w:b w:val="0"/>
          <w:i w:val="0"/>
        </w:rPr>
        <w:t>freshness indicators</w:t>
      </w:r>
    </w:p>
    <w:p>
      <w:pPr>
        <w:pStyle w:val="Heading3"/>
      </w:pPr>
      <w:r>
        <w:t>`snowflake_validate_sql`</w:t>
      </w:r>
    </w:p>
    <w:p>
      <w:r>
        <w:rPr>
          <w:b w:val="0"/>
          <w:i w:val="0"/>
        </w:rPr>
        <w:t>Uses a parser or AST to enforce:</w:t>
      </w:r>
    </w:p>
    <w:p>
      <w:pPr>
        <w:pStyle w:val="CodeBlock"/>
        <w:spacing w:before="0" w:after="0" w:line="240" w:lineRule="auto"/>
        <w:shd w:fill="F4F6F9"/>
      </w:pPr>
      <w:r>
        <w:rPr>
          <w:rFonts w:ascii="Consolas" w:hAnsi="Consolas"/>
          <w:sz w:val="17"/>
        </w:rPr>
        <w:t>SELECT / WITH / SHOW / DESCRIBE / EXPLAIN only</w:t>
      </w:r>
    </w:p>
    <w:p>
      <w:pPr>
        <w:pStyle w:val="CodeBlock"/>
        <w:spacing w:before="0" w:after="0" w:line="240" w:lineRule="auto"/>
        <w:shd w:fill="F4F6F9"/>
      </w:pPr>
      <w:r>
        <w:rPr>
          <w:rFonts w:ascii="Consolas" w:hAnsi="Consolas"/>
          <w:sz w:val="17"/>
        </w:rPr>
        <w:t>single statement only</w:t>
      </w:r>
    </w:p>
    <w:p>
      <w:pPr>
        <w:pStyle w:val="CodeBlock"/>
        <w:spacing w:before="0" w:after="0" w:line="240" w:lineRule="auto"/>
        <w:shd w:fill="F4F6F9"/>
      </w:pPr>
      <w:r>
        <w:rPr>
          <w:rFonts w:ascii="Consolas" w:hAnsi="Consolas"/>
          <w:sz w:val="17"/>
        </w:rPr>
        <w:t>no external stages</w:t>
      </w:r>
    </w:p>
    <w:p>
      <w:pPr>
        <w:pStyle w:val="CodeBlock"/>
        <w:spacing w:before="0" w:after="0" w:line="240" w:lineRule="auto"/>
        <w:shd w:fill="F4F6F9"/>
      </w:pPr>
      <w:r>
        <w:rPr>
          <w:rFonts w:ascii="Consolas" w:hAnsi="Consolas"/>
          <w:sz w:val="17"/>
        </w:rPr>
        <w:t>no file operations</w:t>
      </w:r>
    </w:p>
    <w:p>
      <w:pPr>
        <w:pStyle w:val="CodeBlock"/>
        <w:spacing w:before="0" w:after="0" w:line="240" w:lineRule="auto"/>
        <w:shd w:fill="F4F6F9"/>
      </w:pPr>
      <w:r>
        <w:rPr>
          <w:rFonts w:ascii="Consolas" w:hAnsi="Consolas"/>
          <w:sz w:val="17"/>
        </w:rPr>
        <w:t>no unsafe functions</w:t>
      </w:r>
    </w:p>
    <w:p>
      <w:pPr>
        <w:pStyle w:val="CodeBlock"/>
        <w:spacing w:before="0" w:after="0" w:line="240" w:lineRule="auto"/>
        <w:shd w:fill="F4F6F9"/>
      </w:pPr>
      <w:r>
        <w:rPr>
          <w:rFonts w:ascii="Consolas" w:hAnsi="Consolas"/>
          <w:sz w:val="17"/>
        </w:rPr>
        <w:t>no blocked schemas</w:t>
      </w:r>
    </w:p>
    <w:p>
      <w:pPr>
        <w:pStyle w:val="CodeBlock"/>
        <w:spacing w:before="0" w:after="0" w:line="240" w:lineRule="auto"/>
        <w:shd w:fill="F4F6F9"/>
      </w:pPr>
      <w:r>
        <w:rPr>
          <w:rFonts w:ascii="Consolas" w:hAnsi="Consolas"/>
          <w:sz w:val="17"/>
        </w:rPr>
        <w:t>no unsupported table functions</w:t>
      </w:r>
    </w:p>
    <w:p>
      <w:pPr>
        <w:spacing w:after="80"/>
      </w:pPr>
    </w:p>
    <w:p>
      <w:pPr>
        <w:pStyle w:val="Heading3"/>
      </w:pPr>
      <w:r>
        <w:t>`snowflake_execute_readonly`</w:t>
      </w:r>
    </w:p>
    <w:p>
      <w:r>
        <w:rPr>
          <w:b w:val="0"/>
          <w:i w:val="0"/>
        </w:rPr>
        <w:t>Enforces:</w:t>
      </w:r>
    </w:p>
    <w:p>
      <w:pPr>
        <w:pStyle w:val="ListBullet"/>
        <w:spacing w:after="80"/>
      </w:pPr>
      <w:r>
        <w:rPr>
          <w:b w:val="0"/>
          <w:i w:val="0"/>
        </w:rPr>
        <w:t>fixed role</w:t>
      </w:r>
    </w:p>
    <w:p>
      <w:pPr>
        <w:pStyle w:val="ListBullet"/>
        <w:spacing w:after="80"/>
      </w:pPr>
      <w:r>
        <w:rPr>
          <w:b w:val="0"/>
          <w:i w:val="0"/>
        </w:rPr>
        <w:t>query tag</w:t>
      </w:r>
    </w:p>
    <w:p>
      <w:pPr>
        <w:pStyle w:val="ListBullet"/>
        <w:spacing w:after="80"/>
      </w:pPr>
      <w:r>
        <w:rPr>
          <w:b w:val="0"/>
          <w:i w:val="0"/>
        </w:rPr>
        <w:t>statement timeout</w:t>
      </w:r>
    </w:p>
    <w:p>
      <w:pPr>
        <w:pStyle w:val="ListBullet"/>
        <w:spacing w:after="80"/>
      </w:pPr>
      <w:r>
        <w:rPr>
          <w:b w:val="0"/>
          <w:i w:val="0"/>
        </w:rPr>
        <w:t>row cap</w:t>
      </w:r>
    </w:p>
    <w:p>
      <w:pPr>
        <w:pStyle w:val="ListBullet"/>
        <w:spacing w:after="80"/>
      </w:pPr>
      <w:r>
        <w:rPr>
          <w:b w:val="0"/>
          <w:i w:val="0"/>
        </w:rPr>
        <w:t>result byte cap</w:t>
      </w:r>
    </w:p>
    <w:p>
      <w:pPr>
        <w:pStyle w:val="ListBullet"/>
        <w:spacing w:after="80"/>
      </w:pPr>
      <w:r>
        <w:rPr>
          <w:b w:val="0"/>
          <w:i w:val="0"/>
        </w:rPr>
        <w:t>no secondary roles unless explicitly approved</w:t>
      </w:r>
    </w:p>
    <w:p>
      <w:pPr>
        <w:pStyle w:val="ListBullet"/>
        <w:spacing w:after="80"/>
      </w:pPr>
      <w:r>
        <w:rPr>
          <w:b w:val="0"/>
          <w:i w:val="0"/>
        </w:rPr>
        <w:t>query ID capture</w:t>
      </w:r>
    </w:p>
    <w:p>
      <w:pPr>
        <w:pStyle w:val="Heading3"/>
      </w:pPr>
      <w:r>
        <w:t>`snowflake_cancel_query`</w:t>
      </w:r>
    </w:p>
    <w:p>
      <w:r>
        <w:rPr>
          <w:b w:val="0"/>
          <w:i w:val="0"/>
        </w:rPr>
        <w:t>Required for long-running or expensive queries.</w:t>
      </w:r>
    </w:p>
    <w:p>
      <w:pPr>
        <w:pStyle w:val="Heading2"/>
      </w:pPr>
      <w:r>
        <w:t>9.3 Semantic Tools</w:t>
      </w:r>
    </w:p>
    <w:p>
      <w:pPr>
        <w:pStyle w:val="Heading3"/>
      </w:pPr>
      <w:r>
        <w:t>`osi_validate`</w:t>
      </w:r>
    </w:p>
    <w:p>
      <w:pPr>
        <w:pStyle w:val="ListBullet"/>
        <w:spacing w:after="80"/>
      </w:pPr>
      <w:r>
        <w:rPr>
          <w:b w:val="0"/>
          <w:i w:val="0"/>
        </w:rPr>
        <w:t>validate YAML against pinned OSI schema</w:t>
      </w:r>
    </w:p>
    <w:p>
      <w:pPr>
        <w:pStyle w:val="ListBullet"/>
        <w:spacing w:after="80"/>
      </w:pPr>
      <w:r>
        <w:rPr>
          <w:b w:val="0"/>
          <w:i w:val="0"/>
        </w:rPr>
        <w:t>report exact field errors</w:t>
      </w:r>
    </w:p>
    <w:p>
      <w:pPr>
        <w:pStyle w:val="ListBullet"/>
        <w:spacing w:after="80"/>
      </w:pPr>
      <w:r>
        <w:rPr>
          <w:b w:val="0"/>
          <w:i w:val="0"/>
        </w:rPr>
        <w:t>enforce organization extension conventions</w:t>
      </w:r>
    </w:p>
    <w:p>
      <w:pPr>
        <w:pStyle w:val="Heading3"/>
      </w:pPr>
      <w:r>
        <w:t>`osi_search`</w:t>
      </w:r>
    </w:p>
    <w:p>
      <w:r>
        <w:rPr>
          <w:b w:val="0"/>
          <w:i w:val="0"/>
        </w:rPr>
        <w:t>Searches certified and candidate semantic models by:</w:t>
      </w:r>
    </w:p>
    <w:p>
      <w:pPr>
        <w:pStyle w:val="ListBullet"/>
        <w:spacing w:after="80"/>
      </w:pPr>
      <w:r>
        <w:rPr>
          <w:b w:val="0"/>
          <w:i w:val="0"/>
        </w:rPr>
        <w:t>business name</w:t>
      </w:r>
    </w:p>
    <w:p>
      <w:pPr>
        <w:pStyle w:val="ListBullet"/>
        <w:spacing w:after="80"/>
      </w:pPr>
      <w:r>
        <w:rPr>
          <w:b w:val="0"/>
          <w:i w:val="0"/>
        </w:rPr>
        <w:t>synonyms</w:t>
      </w:r>
    </w:p>
    <w:p>
      <w:pPr>
        <w:pStyle w:val="ListBullet"/>
        <w:spacing w:after="80"/>
      </w:pPr>
      <w:r>
        <w:rPr>
          <w:b w:val="0"/>
          <w:i w:val="0"/>
        </w:rPr>
        <w:t>description</w:t>
      </w:r>
    </w:p>
    <w:p>
      <w:pPr>
        <w:pStyle w:val="ListBullet"/>
        <w:spacing w:after="80"/>
      </w:pPr>
      <w:r>
        <w:rPr>
          <w:b w:val="0"/>
          <w:i w:val="0"/>
        </w:rPr>
        <w:t>source table</w:t>
      </w:r>
    </w:p>
    <w:p>
      <w:pPr>
        <w:pStyle w:val="ListBullet"/>
        <w:spacing w:after="80"/>
      </w:pPr>
      <w:r>
        <w:rPr>
          <w:b w:val="0"/>
          <w:i w:val="0"/>
        </w:rPr>
        <w:t>dashboard</w:t>
      </w:r>
    </w:p>
    <w:p>
      <w:pPr>
        <w:pStyle w:val="ListBullet"/>
        <w:spacing w:after="80"/>
      </w:pPr>
      <w:r>
        <w:rPr>
          <w:b w:val="0"/>
          <w:i w:val="0"/>
        </w:rPr>
        <w:t>owner</w:t>
      </w:r>
    </w:p>
    <w:p>
      <w:pPr>
        <w:pStyle w:val="ListBullet"/>
        <w:spacing w:after="80"/>
      </w:pPr>
      <w:r>
        <w:rPr>
          <w:b w:val="0"/>
          <w:i w:val="0"/>
        </w:rPr>
        <w:t>dimension values</w:t>
      </w:r>
    </w:p>
    <w:p>
      <w:pPr>
        <w:pStyle w:val="Heading3"/>
      </w:pPr>
      <w:r>
        <w:t>`osi_resolve_query`</w:t>
      </w:r>
    </w:p>
    <w:p>
      <w:r>
        <w:rPr>
          <w:b w:val="0"/>
          <w:i w:val="0"/>
        </w:rPr>
        <w:t>Input:</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"question": "Active advisors by segment last quarter"</w:t>
      </w:r>
    </w:p>
    <w:p>
      <w:pPr>
        <w:pStyle w:val="CodeBlock"/>
        <w:spacing w:before="0" w:after="0" w:line="240" w:lineRule="auto"/>
        <w:shd w:fill="F4F6F9"/>
      </w:pPr>
      <w:r>
        <w:rPr>
          <w:rFonts w:ascii="Consolas" w:hAnsi="Consolas"/>
          <w:sz w:val="17"/>
        </w:rPr>
        <w:t>}</w:t>
      </w:r>
    </w:p>
    <w:p>
      <w:pPr>
        <w:spacing w:after="80"/>
      </w:pPr>
    </w:p>
    <w:p>
      <w:r>
        <w:rPr>
          <w:b w:val="0"/>
          <w:i w:val="0"/>
        </w:rPr>
        <w:t>Output:</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"metric": "active_advisor_count",</w:t>
      </w:r>
    </w:p>
    <w:p>
      <w:pPr>
        <w:pStyle w:val="CodeBlock"/>
        <w:spacing w:before="0" w:after="0" w:line="240" w:lineRule="auto"/>
        <w:shd w:fill="F4F6F9"/>
      </w:pPr>
      <w:r>
        <w:rPr>
          <w:rFonts w:ascii="Consolas" w:hAnsi="Consolas"/>
          <w:sz w:val="17"/>
        </w:rPr>
        <w:t xml:space="preserve">  "dimensions": ["firm_segment"],</w:t>
      </w:r>
    </w:p>
    <w:p>
      <w:pPr>
        <w:pStyle w:val="CodeBlock"/>
        <w:spacing w:before="0" w:after="0" w:line="240" w:lineRule="auto"/>
        <w:shd w:fill="F4F6F9"/>
      </w:pPr>
      <w:r>
        <w:rPr>
          <w:rFonts w:ascii="Consolas" w:hAnsi="Consolas"/>
          <w:sz w:val="17"/>
        </w:rPr>
        <w:t xml:space="preserve">  "filters": [],</w:t>
      </w:r>
    </w:p>
    <w:p>
      <w:pPr>
        <w:pStyle w:val="CodeBlock"/>
        <w:spacing w:before="0" w:after="0" w:line="240" w:lineRule="auto"/>
        <w:shd w:fill="F4F6F9"/>
      </w:pPr>
      <w:r>
        <w:rPr>
          <w:rFonts w:ascii="Consolas" w:hAnsi="Consolas"/>
          <w:sz w:val="17"/>
        </w:rPr>
        <w:t xml:space="preserve">  "time_range": {</w:t>
      </w:r>
    </w:p>
    <w:p>
      <w:pPr>
        <w:pStyle w:val="CodeBlock"/>
        <w:spacing w:before="0" w:after="0" w:line="240" w:lineRule="auto"/>
        <w:shd w:fill="F4F6F9"/>
      </w:pPr>
      <w:r>
        <w:rPr>
          <w:rFonts w:ascii="Consolas" w:hAnsi="Consolas"/>
          <w:sz w:val="17"/>
        </w:rPr>
        <w:t xml:space="preserve">    "type": "previous_complete_quarter"</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xml:space="preserve">  "population": "external_advisors",</w:t>
      </w:r>
    </w:p>
    <w:p>
      <w:pPr>
        <w:pStyle w:val="CodeBlock"/>
        <w:spacing w:before="0" w:after="0" w:line="240" w:lineRule="auto"/>
        <w:shd w:fill="F4F6F9"/>
      </w:pPr>
      <w:r>
        <w:rPr>
          <w:rFonts w:ascii="Consolas" w:hAnsi="Consolas"/>
          <w:sz w:val="17"/>
        </w:rPr>
        <w:t xml:space="preserve">  "confidence": 0.94</w:t>
      </w:r>
    </w:p>
    <w:p>
      <w:pPr>
        <w:pStyle w:val="CodeBlock"/>
        <w:spacing w:before="0" w:after="0" w:line="240" w:lineRule="auto"/>
        <w:shd w:fill="F4F6F9"/>
      </w:pPr>
      <w:r>
        <w:rPr>
          <w:rFonts w:ascii="Consolas" w:hAnsi="Consolas"/>
          <w:sz w:val="17"/>
        </w:rPr>
        <w:t>}</w:t>
      </w:r>
    </w:p>
    <w:p>
      <w:pPr>
        <w:spacing w:after="80"/>
      </w:pPr>
    </w:p>
    <w:p>
      <w:pPr>
        <w:pStyle w:val="Heading3"/>
      </w:pPr>
      <w:r>
        <w:t>`osi_compile_snowflake`</w:t>
      </w:r>
    </w:p>
    <w:p>
      <w:r>
        <w:rPr>
          <w:b w:val="0"/>
          <w:i w:val="0"/>
        </w:rPr>
        <w:t>This should be deterministic wherever possible.</w:t>
      </w:r>
    </w:p>
    <w:p>
      <w:pPr>
        <w:pStyle w:val="Heading3"/>
      </w:pPr>
      <w:r>
        <w:t>`semantic_diff`</w:t>
      </w:r>
    </w:p>
    <w:p>
      <w:r>
        <w:rPr>
          <w:b w:val="0"/>
          <w:i w:val="0"/>
        </w:rPr>
        <w:t>Compares:</w:t>
      </w:r>
    </w:p>
    <w:p>
      <w:pPr>
        <w:pStyle w:val="ListBullet"/>
        <w:spacing w:after="80"/>
      </w:pPr>
      <w:r>
        <w:rPr>
          <w:b w:val="0"/>
          <w:i w:val="0"/>
        </w:rPr>
        <w:t>metric expressions</w:t>
      </w:r>
    </w:p>
    <w:p>
      <w:pPr>
        <w:pStyle w:val="ListBullet"/>
        <w:spacing w:after="80"/>
      </w:pPr>
      <w:r>
        <w:rPr>
          <w:b w:val="0"/>
          <w:i w:val="0"/>
        </w:rPr>
        <w:t>join paths</w:t>
      </w:r>
    </w:p>
    <w:p>
      <w:pPr>
        <w:pStyle w:val="ListBullet"/>
        <w:spacing w:after="80"/>
      </w:pPr>
      <w:r>
        <w:rPr>
          <w:b w:val="0"/>
          <w:i w:val="0"/>
        </w:rPr>
        <w:t>grain</w:t>
      </w:r>
    </w:p>
    <w:p>
      <w:pPr>
        <w:pStyle w:val="ListBullet"/>
        <w:spacing w:after="80"/>
      </w:pPr>
      <w:r>
        <w:rPr>
          <w:b w:val="0"/>
          <w:i w:val="0"/>
        </w:rPr>
        <w:t>dimensions</w:t>
      </w:r>
    </w:p>
    <w:p>
      <w:pPr>
        <w:pStyle w:val="ListBullet"/>
        <w:spacing w:after="80"/>
      </w:pPr>
      <w:r>
        <w:rPr>
          <w:b w:val="0"/>
          <w:i w:val="0"/>
        </w:rPr>
        <w:t>source mappings</w:t>
      </w:r>
    </w:p>
    <w:p>
      <w:pPr>
        <w:pStyle w:val="ListBullet"/>
        <w:spacing w:after="80"/>
      </w:pPr>
      <w:r>
        <w:rPr>
          <w:b w:val="0"/>
          <w:i w:val="0"/>
        </w:rPr>
        <w:t>owners</w:t>
      </w:r>
    </w:p>
    <w:p>
      <w:pPr>
        <w:pStyle w:val="ListBullet"/>
        <w:spacing w:after="80"/>
      </w:pPr>
      <w:r>
        <w:rPr>
          <w:b w:val="0"/>
          <w:i w:val="0"/>
        </w:rPr>
        <w:t>freshness assumptions</w:t>
      </w:r>
    </w:p>
    <w:p>
      <w:pPr>
        <w:pStyle w:val="Heading2"/>
      </w:pPr>
      <w:r>
        <w:t>9.4 BI Extraction Tools</w:t>
      </w:r>
    </w:p>
    <w:p>
      <w:pPr>
        <w:pStyle w:val="Heading3"/>
      </w:pPr>
      <w:r>
        <w:t>`powerbi_extract_model`</w:t>
      </w:r>
    </w:p>
    <w:p>
      <w:r>
        <w:rPr>
          <w:b w:val="0"/>
          <w:i w:val="0"/>
        </w:rPr>
        <w:t>Supported input modes:</w:t>
      </w:r>
    </w:p>
    <w:p>
      <w:pPr>
        <w:pStyle w:val="CodeBlock"/>
        <w:spacing w:before="0" w:after="0" w:line="240" w:lineRule="auto"/>
        <w:shd w:fill="F4F6F9"/>
      </w:pPr>
      <w:r>
        <w:rPr>
          <w:rFonts w:ascii="Consolas" w:hAnsi="Consolas"/>
          <w:sz w:val="17"/>
        </w:rPr>
        <w:t>PBIP directory</w:t>
      </w:r>
    </w:p>
    <w:p>
      <w:pPr>
        <w:pStyle w:val="CodeBlock"/>
        <w:spacing w:before="0" w:after="0" w:line="240" w:lineRule="auto"/>
        <w:shd w:fill="F4F6F9"/>
      </w:pPr>
      <w:r>
        <w:rPr>
          <w:rFonts w:ascii="Consolas" w:hAnsi="Consolas"/>
          <w:sz w:val="17"/>
        </w:rPr>
        <w:t>TMDL directory</w:t>
      </w:r>
    </w:p>
    <w:p>
      <w:pPr>
        <w:pStyle w:val="CodeBlock"/>
        <w:spacing w:before="0" w:after="0" w:line="240" w:lineRule="auto"/>
        <w:shd w:fill="F4F6F9"/>
      </w:pPr>
      <w:r>
        <w:rPr>
          <w:rFonts w:ascii="Consolas" w:hAnsi="Consolas"/>
          <w:sz w:val="17"/>
        </w:rPr>
        <w:t>TMDL script</w:t>
      </w:r>
    </w:p>
    <w:p>
      <w:pPr>
        <w:pStyle w:val="CodeBlock"/>
        <w:spacing w:before="0" w:after="0" w:line="240" w:lineRule="auto"/>
        <w:shd w:fill="F4F6F9"/>
      </w:pPr>
      <w:r>
        <w:rPr>
          <w:rFonts w:ascii="Consolas" w:hAnsi="Consolas"/>
          <w:sz w:val="17"/>
        </w:rPr>
        <w:t>XMLA connection</w:t>
      </w:r>
    </w:p>
    <w:p>
      <w:pPr>
        <w:pStyle w:val="CodeBlock"/>
        <w:spacing w:before="0" w:after="0" w:line="240" w:lineRule="auto"/>
        <w:shd w:fill="F4F6F9"/>
      </w:pPr>
      <w:r>
        <w:rPr>
          <w:rFonts w:ascii="Consolas" w:hAnsi="Consolas"/>
          <w:sz w:val="17"/>
        </w:rPr>
        <w:t>exported model metadata</w:t>
      </w:r>
    </w:p>
    <w:p>
      <w:pPr>
        <w:spacing w:after="80"/>
      </w:pPr>
    </w:p>
    <w:p>
      <w:pPr>
        <w:pStyle w:val="Heading3"/>
      </w:pPr>
      <w:r>
        <w:t>`tableau_extract_model`</w:t>
      </w:r>
    </w:p>
    <w:p>
      <w:r>
        <w:rPr>
          <w:b w:val="0"/>
          <w:i w:val="0"/>
        </w:rPr>
        <w:t>Supported input modes:</w:t>
      </w:r>
    </w:p>
    <w:p>
      <w:pPr>
        <w:pStyle w:val="CodeBlock"/>
        <w:spacing w:before="0" w:after="0" w:line="240" w:lineRule="auto"/>
        <w:shd w:fill="F4F6F9"/>
      </w:pPr>
      <w:r>
        <w:rPr>
          <w:rFonts w:ascii="Consolas" w:hAnsi="Consolas"/>
          <w:sz w:val="17"/>
        </w:rPr>
        <w:t>Tableau Metadata API</w:t>
      </w:r>
    </w:p>
    <w:p>
      <w:pPr>
        <w:pStyle w:val="CodeBlock"/>
        <w:spacing w:before="0" w:after="0" w:line="240" w:lineRule="auto"/>
        <w:shd w:fill="F4F6F9"/>
      </w:pPr>
      <w:r>
        <w:rPr>
          <w:rFonts w:ascii="Consolas" w:hAnsi="Consolas"/>
          <w:sz w:val="17"/>
        </w:rPr>
        <w:t>downloaded workbook/package</w:t>
      </w:r>
    </w:p>
    <w:p>
      <w:pPr>
        <w:pStyle w:val="CodeBlock"/>
        <w:spacing w:before="0" w:after="0" w:line="240" w:lineRule="auto"/>
        <w:shd w:fill="F4F6F9"/>
      </w:pPr>
      <w:r>
        <w:rPr>
          <w:rFonts w:ascii="Consolas" w:hAnsi="Consolas"/>
          <w:sz w:val="17"/>
        </w:rPr>
        <w:t>published data source metadata</w:t>
      </w:r>
    </w:p>
    <w:p>
      <w:pPr>
        <w:spacing w:after="80"/>
      </w:pPr>
    </w:p>
    <w:p>
      <w:pPr>
        <w:pStyle w:val="Heading3"/>
      </w:pPr>
      <w:r>
        <w:t>`semantic_ir_to_osi`</w:t>
      </w:r>
    </w:p>
    <w:p>
      <w:r>
        <w:rPr>
          <w:b w:val="0"/>
          <w:i w:val="0"/>
        </w:rPr>
        <w:t>The common conversion layer.</w:t>
      </w:r>
    </w:p>
    <w:p>
      <w:pPr>
        <w:pStyle w:val="Heading2"/>
      </w:pPr>
      <w:r>
        <w:t>9.5 Reporting Tools</w:t>
      </w:r>
    </w:p>
    <w:p>
      <w:pPr>
        <w:pStyle w:val="Heading3"/>
      </w:pPr>
      <w:r>
        <w:t>`render_chart`</w:t>
      </w:r>
    </w:p>
    <w:p>
      <w:r>
        <w:rPr>
          <w:b w:val="0"/>
          <w:i w:val="0"/>
        </w:rPr>
        <w:t>Prefer a declarative chart specification rather than agent-generated arbitrary plotting code.</w:t>
      </w:r>
    </w:p>
    <w:p>
      <w:pPr>
        <w:pStyle w:val="Heading3"/>
      </w:pPr>
      <w:r>
        <w:t>`render_html_report`</w:t>
      </w:r>
    </w:p>
    <w:p>
      <w:r>
        <w:rPr>
          <w:b w:val="0"/>
          <w:i w:val="0"/>
        </w:rPr>
        <w:t>Use a controlled template system.</w:t>
      </w:r>
    </w:p>
    <w:p>
      <w:r>
        <w:rPr>
          <w:b w:val="0"/>
          <w:i w:val="0"/>
        </w:rPr>
        <w:t>Do not let the model freely generate executable browser scripts.</w:t>
      </w:r>
    </w:p>
    <w:p>
      <w:pPr>
        <w:pStyle w:val="Heading3"/>
      </w:pPr>
      <w:r>
        <w:t>`export_result`</w:t>
      </w:r>
    </w:p>
    <w:p>
      <w:r>
        <w:rPr>
          <w:b w:val="0"/>
          <w:i w:val="0"/>
        </w:rPr>
        <w:t>Controlled formats:</w:t>
      </w:r>
    </w:p>
    <w:p>
      <w:pPr>
        <w:pStyle w:val="CodeBlock"/>
        <w:spacing w:before="0" w:after="0" w:line="240" w:lineRule="auto"/>
        <w:shd w:fill="F4F6F9"/>
      </w:pPr>
      <w:r>
        <w:rPr>
          <w:rFonts w:ascii="Consolas" w:hAnsi="Consolas"/>
          <w:sz w:val="17"/>
        </w:rPr>
        <w:t>CSV</w:t>
      </w:r>
    </w:p>
    <w:p>
      <w:pPr>
        <w:pStyle w:val="CodeBlock"/>
        <w:spacing w:before="0" w:after="0" w:line="240" w:lineRule="auto"/>
        <w:shd w:fill="F4F6F9"/>
      </w:pPr>
      <w:r>
        <w:rPr>
          <w:rFonts w:ascii="Consolas" w:hAnsi="Consolas"/>
          <w:sz w:val="17"/>
        </w:rPr>
        <w:t>Parquet</w:t>
      </w:r>
    </w:p>
    <w:p>
      <w:pPr>
        <w:pStyle w:val="CodeBlock"/>
        <w:spacing w:before="0" w:after="0" w:line="240" w:lineRule="auto"/>
        <w:shd w:fill="F4F6F9"/>
      </w:pPr>
      <w:r>
        <w:rPr>
          <w:rFonts w:ascii="Consolas" w:hAnsi="Consolas"/>
          <w:sz w:val="17"/>
        </w:rPr>
        <w:t>HTML</w:t>
      </w:r>
    </w:p>
    <w:p>
      <w:pPr>
        <w:pStyle w:val="CodeBlock"/>
        <w:spacing w:before="0" w:after="0" w:line="240" w:lineRule="auto"/>
        <w:shd w:fill="F4F6F9"/>
      </w:pPr>
      <w:r>
        <w:rPr>
          <w:rFonts w:ascii="Consolas" w:hAnsi="Consolas"/>
          <w:sz w:val="17"/>
        </w:rPr>
        <w:t>PNG/SVG</w:t>
      </w:r>
    </w:p>
    <w:p>
      <w:pPr>
        <w:pStyle w:val="CodeBlock"/>
        <w:spacing w:before="0" w:after="0" w:line="240" w:lineRule="auto"/>
        <w:shd w:fill="F4F6F9"/>
      </w:pPr>
      <w:r>
        <w:rPr>
          <w:rFonts w:ascii="Consolas" w:hAnsi="Consolas"/>
          <w:sz w:val="17"/>
        </w:rPr>
        <w:t>PDF later</w:t>
      </w:r>
    </w:p>
    <w:p>
      <w:pPr>
        <w:spacing w:after="80"/>
      </w:pPr>
    </w:p>
    <w:p>
      <w:r>
        <w:rPr>
          <w:b w:val="0"/>
          <w:i w:val="0"/>
        </w:rPr>
        <w:t>Apply row and file-size limits.</w:t>
      </w:r>
    </w:p>
    <w:p>
      <w:pPr>
        <w:pStyle w:val="Heading2"/>
      </w:pPr>
      <w:r>
        <w:t>9.6 Memory Tools</w:t>
      </w:r>
    </w:p>
    <w:p>
      <w:pPr>
        <w:pStyle w:val="Heading3"/>
      </w:pPr>
      <w:r>
        <w:t>`memory_propose`</w:t>
      </w:r>
    </w:p>
    <w:p>
      <w:r>
        <w:rPr>
          <w:b w:val="0"/>
          <w:i w:val="0"/>
        </w:rPr>
        <w:t>Creates:</w:t>
      </w:r>
    </w:p>
    <w:p>
      <w:pPr>
        <w:pStyle w:val="CodeBlock"/>
        <w:spacing w:before="0" w:after="0" w:line="240" w:lineRule="auto"/>
        <w:shd w:fill="F4F6F9"/>
      </w:pPr>
      <w:r>
        <w:rPr>
          <w:rFonts w:ascii="Consolas" w:hAnsi="Consolas"/>
          <w:sz w:val="17"/>
        </w:rPr>
        <w:t>memory/pending/&lt;timestamp&gt;-&lt;concept&gt;.yaml</w:t>
      </w:r>
    </w:p>
    <w:p>
      <w:pPr>
        <w:spacing w:after="80"/>
      </w:pPr>
    </w:p>
    <w:p>
      <w:pPr>
        <w:pStyle w:val="Heading3"/>
      </w:pPr>
      <w:r>
        <w:t>`memory_approve`</w:t>
      </w:r>
    </w:p>
    <w:p>
      <w:r>
        <w:rPr>
          <w:b w:val="0"/>
          <w:i w:val="0"/>
        </w:rPr>
        <w:t>Human-only operation.</w:t>
      </w:r>
    </w:p>
    <w:p>
      <w:pPr>
        <w:pStyle w:val="Heading3"/>
      </w:pPr>
      <w:r>
        <w:t>`memory_reject`</w:t>
      </w:r>
    </w:p>
    <w:p>
      <w:r>
        <w:rPr>
          <w:b w:val="0"/>
          <w:i w:val="0"/>
        </w:rPr>
        <w:t>Records reason so the same invalid learning is not repeatedly proposed.</w:t>
      </w:r>
    </w:p>
    <w:p>
      <w:pPr>
        <w:pStyle w:val="Heading3"/>
      </w:pPr>
      <w:r>
        <w:t>`memory_search`</w:t>
      </w:r>
    </w:p>
    <w:p>
      <w:r>
        <w:rPr>
          <w:b w:val="0"/>
          <w:i w:val="0"/>
        </w:rPr>
        <w:t>Returns only knowledge the requesting user is authorized to access.</w:t>
      </w:r>
    </w:p>
    <w:p>
      <w:pPr>
        <w:spacing w:after="160"/>
        <w:pBdr>
          <w:bottom w:val="single" w:sz="4" w:space="3" w:color="D9E2EC"/>
        </w:pBdr>
      </w:pPr>
    </w:p>
    <w:p>
      <w:pPr>
        <w:pStyle w:val="Heading1"/>
      </w:pPr>
      <w:r>
        <w:t>10. Core Analytical Workflow</w:t>
      </w:r>
    </w:p>
    <w:p>
      <w:pPr>
        <w:pStyle w:val="Heading2"/>
      </w:pPr>
      <w:r>
        <w:t>Stage 1: Intent Resolution</w:t>
      </w:r>
    </w:p>
    <w:p>
      <w:r>
        <w:rPr>
          <w:b w:val="0"/>
          <w:i w:val="0"/>
        </w:rPr>
        <w:t>Identify:</w:t>
      </w:r>
    </w:p>
    <w:p>
      <w:pPr>
        <w:pStyle w:val="ListBullet"/>
        <w:spacing w:after="80"/>
      </w:pPr>
      <w:r>
        <w:rPr>
          <w:b w:val="0"/>
          <w:i w:val="0"/>
        </w:rPr>
        <w:t>requested metric</w:t>
      </w:r>
    </w:p>
    <w:p>
      <w:pPr>
        <w:pStyle w:val="ListBullet"/>
        <w:spacing w:after="80"/>
      </w:pPr>
      <w:r>
        <w:rPr>
          <w:b w:val="0"/>
          <w:i w:val="0"/>
        </w:rPr>
        <w:t>population</w:t>
      </w:r>
    </w:p>
    <w:p>
      <w:pPr>
        <w:pStyle w:val="ListBullet"/>
        <w:spacing w:after="80"/>
      </w:pPr>
      <w:r>
        <w:rPr>
          <w:b w:val="0"/>
          <w:i w:val="0"/>
        </w:rPr>
        <w:t>dimensions</w:t>
      </w:r>
    </w:p>
    <w:p>
      <w:pPr>
        <w:pStyle w:val="ListBullet"/>
        <w:spacing w:after="80"/>
      </w:pPr>
      <w:r>
        <w:rPr>
          <w:b w:val="0"/>
          <w:i w:val="0"/>
        </w:rPr>
        <w:t>filters</w:t>
      </w:r>
    </w:p>
    <w:p>
      <w:pPr>
        <w:pStyle w:val="ListBullet"/>
        <w:spacing w:after="80"/>
      </w:pPr>
      <w:r>
        <w:rPr>
          <w:b w:val="0"/>
          <w:i w:val="0"/>
        </w:rPr>
        <w:t>time range</w:t>
      </w:r>
    </w:p>
    <w:p>
      <w:pPr>
        <w:pStyle w:val="ListBullet"/>
        <w:spacing w:after="80"/>
      </w:pPr>
      <w:r>
        <w:rPr>
          <w:b w:val="0"/>
          <w:i w:val="0"/>
        </w:rPr>
        <w:t>required precision</w:t>
      </w:r>
    </w:p>
    <w:p>
      <w:pPr>
        <w:pStyle w:val="ListBullet"/>
        <w:spacing w:after="80"/>
      </w:pPr>
      <w:r>
        <w:rPr>
          <w:b w:val="0"/>
          <w:i w:val="0"/>
        </w:rPr>
        <w:t>intended audience</w:t>
      </w:r>
    </w:p>
    <w:p>
      <w:pPr>
        <w:pStyle w:val="ListBullet"/>
        <w:spacing w:after="80"/>
      </w:pPr>
      <w:r>
        <w:rPr>
          <w:b w:val="0"/>
          <w:i w:val="0"/>
        </w:rPr>
        <w:t>requested output</w:t>
      </w:r>
    </w:p>
    <w:p>
      <w:pPr>
        <w:pStyle w:val="Heading2"/>
      </w:pPr>
      <w:r>
        <w:t>Stage 2: Semantic Discovery</w:t>
      </w:r>
    </w:p>
    <w:p>
      <w:r>
        <w:rPr>
          <w:b w:val="0"/>
          <w:i w:val="0"/>
        </w:rPr>
        <w:t>Search in this order:</w:t>
      </w:r>
    </w:p>
    <w:p>
      <w:pPr>
        <w:pStyle w:val="CodeBlock"/>
        <w:spacing w:before="0" w:after="0" w:line="240" w:lineRule="auto"/>
        <w:shd w:fill="F4F6F9"/>
      </w:pPr>
      <w:r>
        <w:rPr>
          <w:rFonts w:ascii="Consolas" w:hAnsi="Consolas"/>
          <w:sz w:val="17"/>
        </w:rPr>
        <w:t>Certified OSI</w:t>
      </w:r>
    </w:p>
    <w:p>
      <w:pPr>
        <w:pStyle w:val="CodeBlock"/>
        <w:spacing w:before="0" w:after="0" w:line="240" w:lineRule="auto"/>
        <w:shd w:fill="F4F6F9"/>
      </w:pPr>
      <w:r>
        <w:rPr>
          <w:rFonts w:ascii="Consolas" w:hAnsi="Consolas"/>
          <w:sz w:val="17"/>
        </w:rPr>
        <w:t>Approved glossary</w:t>
      </w:r>
    </w:p>
    <w:p>
      <w:pPr>
        <w:pStyle w:val="CodeBlock"/>
        <w:spacing w:before="0" w:after="0" w:line="240" w:lineRule="auto"/>
        <w:shd w:fill="F4F6F9"/>
      </w:pPr>
      <w:r>
        <w:rPr>
          <w:rFonts w:ascii="Consolas" w:hAnsi="Consolas"/>
          <w:sz w:val="17"/>
        </w:rPr>
        <w:t>Dashboard-derived candidate OSI</w:t>
      </w:r>
    </w:p>
    <w:p>
      <w:pPr>
        <w:pStyle w:val="CodeBlock"/>
        <w:spacing w:before="0" w:after="0" w:line="240" w:lineRule="auto"/>
        <w:shd w:fill="F4F6F9"/>
      </w:pPr>
      <w:r>
        <w:rPr>
          <w:rFonts w:ascii="Consolas" w:hAnsi="Consolas"/>
          <w:sz w:val="17"/>
        </w:rPr>
        <w:t>Snowflake metadata</w:t>
      </w:r>
    </w:p>
    <w:p>
      <w:pPr>
        <w:pStyle w:val="CodeBlock"/>
        <w:spacing w:before="0" w:after="0" w:line="240" w:lineRule="auto"/>
        <w:shd w:fill="F4F6F9"/>
      </w:pPr>
      <w:r>
        <w:rPr>
          <w:rFonts w:ascii="Consolas" w:hAnsi="Consolas"/>
          <w:sz w:val="17"/>
        </w:rPr>
        <w:t>Raw warehouse discovery</w:t>
      </w:r>
    </w:p>
    <w:p>
      <w:pPr>
        <w:spacing w:after="80"/>
      </w:pPr>
    </w:p>
    <w:p>
      <w:pPr>
        <w:pStyle w:val="Heading2"/>
      </w:pPr>
      <w:r>
        <w:t>Stage 3: Ambiguity Decision</w:t>
      </w:r>
    </w:p>
    <w:p>
      <w:r>
        <w:rPr>
          <w:b w:val="0"/>
          <w:i w:val="0"/>
        </w:rPr>
        <w:t>Calculate an ambiguity/risk score.</w:t>
      </w:r>
    </w:p>
    <w:p>
      <w:r>
        <w:rPr>
          <w:b w:val="0"/>
          <w:i w:val="0"/>
        </w:rPr>
        <w:t>Require clarification when:</w:t>
      </w:r>
    </w:p>
    <w:p>
      <w:pPr>
        <w:pStyle w:val="ListBullet"/>
        <w:spacing w:after="80"/>
      </w:pPr>
      <w:r>
        <w:rPr>
          <w:b w:val="0"/>
          <w:i w:val="0"/>
        </w:rPr>
        <w:t>two certified metrics match</w:t>
      </w:r>
    </w:p>
    <w:p>
      <w:pPr>
        <w:pStyle w:val="ListBullet"/>
        <w:spacing w:after="80"/>
      </w:pPr>
      <w:r>
        <w:rPr>
          <w:b w:val="0"/>
          <w:i w:val="0"/>
        </w:rPr>
        <w:t>population materially changes the result</w:t>
      </w:r>
    </w:p>
    <w:p>
      <w:pPr>
        <w:pStyle w:val="ListBullet"/>
        <w:spacing w:after="80"/>
      </w:pPr>
      <w:r>
        <w:rPr>
          <w:b w:val="0"/>
          <w:i w:val="0"/>
        </w:rPr>
        <w:t>date interpretation is unclear</w:t>
      </w:r>
    </w:p>
    <w:p>
      <w:pPr>
        <w:pStyle w:val="ListBullet"/>
        <w:spacing w:after="80"/>
      </w:pPr>
      <w:r>
        <w:rPr>
          <w:b w:val="0"/>
          <w:i w:val="0"/>
        </w:rPr>
        <w:t>dashboard and OSI definitions conflict</w:t>
      </w:r>
    </w:p>
    <w:p>
      <w:pPr>
        <w:pStyle w:val="ListBullet"/>
        <w:spacing w:after="80"/>
      </w:pPr>
      <w:r>
        <w:rPr>
          <w:b w:val="0"/>
          <w:i w:val="0"/>
        </w:rPr>
        <w:t>sensitive fields may be involved</w:t>
      </w:r>
    </w:p>
    <w:p>
      <w:pPr>
        <w:pStyle w:val="Heading2"/>
      </w:pPr>
      <w:r>
        <w:t>Stage 4: Structured Plan</w:t>
      </w:r>
    </w:p>
    <w:p>
      <w:r>
        <w:rPr>
          <w:b w:val="0"/>
          <w:i w:val="0"/>
        </w:rPr>
        <w:t>The model must produce a query plan before SQL:</w:t>
      </w:r>
    </w:p>
    <w:p>
      <w:pPr>
        <w:pStyle w:val="CodeBlock"/>
        <w:spacing w:before="0" w:after="0" w:line="240" w:lineRule="auto"/>
        <w:shd w:fill="F4F6F9"/>
      </w:pPr>
      <w:r>
        <w:rPr>
          <w:rFonts w:ascii="Consolas" w:hAnsi="Consolas"/>
          <w:sz w:val="17"/>
        </w:rPr>
        <w:t>{</w:t>
      </w:r>
    </w:p>
    <w:p>
      <w:pPr>
        <w:pStyle w:val="CodeBlock"/>
        <w:spacing w:before="0" w:after="0" w:line="240" w:lineRule="auto"/>
        <w:shd w:fill="F4F6F9"/>
      </w:pPr>
      <w:r>
        <w:rPr>
          <w:rFonts w:ascii="Consolas" w:hAnsi="Consolas"/>
          <w:sz w:val="17"/>
        </w:rPr>
        <w:t xml:space="preserve">  "metric_ids": ["active_advisor_count"],</w:t>
      </w:r>
    </w:p>
    <w:p>
      <w:pPr>
        <w:pStyle w:val="CodeBlock"/>
        <w:spacing w:before="0" w:after="0" w:line="240" w:lineRule="auto"/>
        <w:shd w:fill="F4F6F9"/>
      </w:pPr>
      <w:r>
        <w:rPr>
          <w:rFonts w:ascii="Consolas" w:hAnsi="Consolas"/>
          <w:sz w:val="17"/>
        </w:rPr>
        <w:t xml:space="preserve">  "dimensions": ["firm_segment"],</w:t>
      </w:r>
    </w:p>
    <w:p>
      <w:pPr>
        <w:pStyle w:val="CodeBlock"/>
        <w:spacing w:before="0" w:after="0" w:line="240" w:lineRule="auto"/>
        <w:shd w:fill="F4F6F9"/>
      </w:pPr>
      <w:r>
        <w:rPr>
          <w:rFonts w:ascii="Consolas" w:hAnsi="Consolas"/>
          <w:sz w:val="17"/>
        </w:rPr>
        <w:t xml:space="preserve">  "filters": [</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xml:space="preserve">      "field": "advisor_type",</w:t>
      </w:r>
    </w:p>
    <w:p>
      <w:pPr>
        <w:pStyle w:val="CodeBlock"/>
        <w:spacing w:before="0" w:after="0" w:line="240" w:lineRule="auto"/>
        <w:shd w:fill="F4F6F9"/>
      </w:pPr>
      <w:r>
        <w:rPr>
          <w:rFonts w:ascii="Consolas" w:hAnsi="Consolas"/>
          <w:sz w:val="17"/>
        </w:rPr>
        <w:t xml:space="preserve">      "operator": "=",</w:t>
      </w:r>
    </w:p>
    <w:p>
      <w:pPr>
        <w:pStyle w:val="CodeBlock"/>
        <w:spacing w:before="0" w:after="0" w:line="240" w:lineRule="auto"/>
        <w:shd w:fill="F4F6F9"/>
      </w:pPr>
      <w:r>
        <w:rPr>
          <w:rFonts w:ascii="Consolas" w:hAnsi="Consolas"/>
          <w:sz w:val="17"/>
        </w:rPr>
        <w:t xml:space="preserve">      "value": "external"</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 xml:space="preserve">  "time_window": "previous_complete_quarter",</w:t>
      </w:r>
    </w:p>
    <w:p>
      <w:pPr>
        <w:pStyle w:val="CodeBlock"/>
        <w:spacing w:before="0" w:after="0" w:line="240" w:lineRule="auto"/>
        <w:shd w:fill="F4F6F9"/>
      </w:pPr>
      <w:r>
        <w:rPr>
          <w:rFonts w:ascii="Consolas" w:hAnsi="Consolas"/>
          <w:sz w:val="17"/>
        </w:rPr>
        <w:t xml:space="preserve">  "grain": ["firm_segment"],</w:t>
      </w:r>
    </w:p>
    <w:p>
      <w:pPr>
        <w:pStyle w:val="CodeBlock"/>
        <w:spacing w:before="0" w:after="0" w:line="240" w:lineRule="auto"/>
        <w:shd w:fill="F4F6F9"/>
      </w:pPr>
      <w:r>
        <w:rPr>
          <w:rFonts w:ascii="Consolas" w:hAnsi="Consolas"/>
          <w:sz w:val="17"/>
        </w:rPr>
        <w:t xml:space="preserve">  "source_tier": "certified_osi"</w:t>
      </w:r>
    </w:p>
    <w:p>
      <w:pPr>
        <w:pStyle w:val="CodeBlock"/>
        <w:spacing w:before="0" w:after="0" w:line="240" w:lineRule="auto"/>
        <w:shd w:fill="F4F6F9"/>
      </w:pPr>
      <w:r>
        <w:rPr>
          <w:rFonts w:ascii="Consolas" w:hAnsi="Consolas"/>
          <w:sz w:val="17"/>
        </w:rPr>
        <w:t>}</w:t>
      </w:r>
    </w:p>
    <w:p>
      <w:pPr>
        <w:spacing w:after="80"/>
      </w:pPr>
    </w:p>
    <w:p>
      <w:pPr>
        <w:pStyle w:val="Heading2"/>
      </w:pPr>
      <w:r>
        <w:t>Stage 5: Semantic Validation</w:t>
      </w:r>
    </w:p>
    <w:p>
      <w:r>
        <w:rPr>
          <w:b w:val="0"/>
          <w:i w:val="0"/>
        </w:rPr>
        <w:t>Verify:</w:t>
      </w:r>
    </w:p>
    <w:p>
      <w:pPr>
        <w:pStyle w:val="ListBullet"/>
        <w:spacing w:after="80"/>
      </w:pPr>
      <w:r>
        <w:rPr>
          <w:b w:val="0"/>
          <w:i w:val="0"/>
        </w:rPr>
        <w:t>metric supports dimensions</w:t>
      </w:r>
    </w:p>
    <w:p>
      <w:pPr>
        <w:pStyle w:val="ListBullet"/>
        <w:spacing w:after="80"/>
      </w:pPr>
      <w:r>
        <w:rPr>
          <w:b w:val="0"/>
          <w:i w:val="0"/>
        </w:rPr>
        <w:t>join path exists</w:t>
      </w:r>
    </w:p>
    <w:p>
      <w:pPr>
        <w:pStyle w:val="ListBullet"/>
        <w:spacing w:after="80"/>
      </w:pPr>
      <w:r>
        <w:rPr>
          <w:b w:val="0"/>
          <w:i w:val="0"/>
        </w:rPr>
        <w:t>filters are permitted</w:t>
      </w:r>
    </w:p>
    <w:p>
      <w:pPr>
        <w:pStyle w:val="ListBullet"/>
        <w:spacing w:after="80"/>
      </w:pPr>
      <w:r>
        <w:rPr>
          <w:b w:val="0"/>
          <w:i w:val="0"/>
        </w:rPr>
        <w:t>aggregation is valid</w:t>
      </w:r>
    </w:p>
    <w:p>
      <w:pPr>
        <w:pStyle w:val="ListBullet"/>
        <w:spacing w:after="80"/>
      </w:pPr>
      <w:r>
        <w:rPr>
          <w:b w:val="0"/>
          <w:i w:val="0"/>
        </w:rPr>
        <w:t>requested grain is supported</w:t>
      </w:r>
    </w:p>
    <w:p>
      <w:pPr>
        <w:pStyle w:val="Heading2"/>
      </w:pPr>
      <w:r>
        <w:t>Stage 6: Compile SQL</w:t>
      </w:r>
    </w:p>
    <w:p>
      <w:r>
        <w:rPr>
          <w:b w:val="0"/>
          <w:i w:val="0"/>
        </w:rPr>
        <w:t>Do not ask the LLM to write raw SQL when a deterministic compilation path exists.</w:t>
      </w:r>
    </w:p>
    <w:p>
      <w:pPr>
        <w:pStyle w:val="Heading2"/>
      </w:pPr>
      <w:r>
        <w:t>Stage 7: Static Safety Review</w:t>
      </w:r>
    </w:p>
    <w:p>
      <w:pPr>
        <w:pStyle w:val="ListBullet"/>
        <w:spacing w:after="80"/>
      </w:pPr>
      <w:r>
        <w:rPr>
          <w:b w:val="0"/>
          <w:i w:val="0"/>
        </w:rPr>
        <w:t>parse AST</w:t>
      </w:r>
    </w:p>
    <w:p>
      <w:pPr>
        <w:pStyle w:val="ListBullet"/>
        <w:spacing w:after="80"/>
      </w:pPr>
      <w:r>
        <w:rPr>
          <w:b w:val="0"/>
          <w:i w:val="0"/>
        </w:rPr>
        <w:t>confirm read-only</w:t>
      </w:r>
    </w:p>
    <w:p>
      <w:pPr>
        <w:pStyle w:val="ListBullet"/>
        <w:spacing w:after="80"/>
      </w:pPr>
      <w:r>
        <w:rPr>
          <w:b w:val="0"/>
          <w:i w:val="0"/>
        </w:rPr>
        <w:t>inspect referenced objects</w:t>
      </w:r>
    </w:p>
    <w:p>
      <w:pPr>
        <w:pStyle w:val="ListBullet"/>
        <w:spacing w:after="80"/>
      </w:pPr>
      <w:r>
        <w:rPr>
          <w:b w:val="0"/>
          <w:i w:val="0"/>
        </w:rPr>
        <w:t>estimate risk</w:t>
      </w:r>
    </w:p>
    <w:p>
      <w:pPr>
        <w:pStyle w:val="ListBullet"/>
        <w:spacing w:after="80"/>
      </w:pPr>
      <w:r>
        <w:rPr>
          <w:b w:val="0"/>
          <w:i w:val="0"/>
        </w:rPr>
        <w:t>enforce limits</w:t>
      </w:r>
    </w:p>
    <w:p>
      <w:pPr>
        <w:pStyle w:val="Heading2"/>
      </w:pPr>
      <w:r>
        <w:t>Stage 8: Execute</w:t>
      </w:r>
    </w:p>
    <w:p>
      <w:r>
        <w:rPr>
          <w:b w:val="0"/>
          <w:i w:val="0"/>
        </w:rPr>
        <w:t>Apply:</w:t>
      </w:r>
    </w:p>
    <w:p>
      <w:pPr>
        <w:pStyle w:val="ListBullet"/>
        <w:spacing w:after="80"/>
      </w:pPr>
      <w:r>
        <w:rPr>
          <w:b w:val="0"/>
          <w:i w:val="0"/>
        </w:rPr>
        <w:t>query tag</w:t>
      </w:r>
    </w:p>
    <w:p>
      <w:pPr>
        <w:pStyle w:val="ListBullet"/>
        <w:spacing w:after="80"/>
      </w:pPr>
      <w:r>
        <w:rPr>
          <w:b w:val="0"/>
          <w:i w:val="0"/>
        </w:rPr>
        <w:t>fixed role</w:t>
      </w:r>
    </w:p>
    <w:p>
      <w:pPr>
        <w:pStyle w:val="ListBullet"/>
        <w:spacing w:after="80"/>
      </w:pPr>
      <w:r>
        <w:rPr>
          <w:b w:val="0"/>
          <w:i w:val="0"/>
        </w:rPr>
        <w:t>timeout</w:t>
      </w:r>
    </w:p>
    <w:p>
      <w:pPr>
        <w:pStyle w:val="ListBullet"/>
        <w:spacing w:after="80"/>
      </w:pPr>
      <w:r>
        <w:rPr>
          <w:b w:val="0"/>
          <w:i w:val="0"/>
        </w:rPr>
        <w:t>warehouse</w:t>
      </w:r>
    </w:p>
    <w:p>
      <w:pPr>
        <w:pStyle w:val="ListBullet"/>
        <w:spacing w:after="80"/>
      </w:pPr>
      <w:r>
        <w:rPr>
          <w:b w:val="0"/>
          <w:i w:val="0"/>
        </w:rPr>
        <w:t>row limit</w:t>
      </w:r>
    </w:p>
    <w:p>
      <w:pPr>
        <w:pStyle w:val="ListBullet"/>
        <w:spacing w:after="80"/>
      </w:pPr>
      <w:r>
        <w:rPr>
          <w:b w:val="0"/>
          <w:i w:val="0"/>
        </w:rPr>
        <w:t>audit context</w:t>
      </w:r>
    </w:p>
    <w:p>
      <w:pPr>
        <w:pStyle w:val="Heading2"/>
      </w:pPr>
      <w:r>
        <w:t>Stage 9: Result Validation</w:t>
      </w:r>
    </w:p>
    <w:p>
      <w:pPr>
        <w:pStyle w:val="ListBullet"/>
        <w:spacing w:after="80"/>
      </w:pPr>
      <w:r>
        <w:rPr>
          <w:b w:val="0"/>
          <w:i w:val="0"/>
        </w:rPr>
        <w:t>empty results</w:t>
      </w:r>
    </w:p>
    <w:p>
      <w:pPr>
        <w:pStyle w:val="ListBullet"/>
        <w:spacing w:after="80"/>
      </w:pPr>
      <w:r>
        <w:rPr>
          <w:b w:val="0"/>
          <w:i w:val="0"/>
        </w:rPr>
        <w:t>duplicate keys</w:t>
      </w:r>
    </w:p>
    <w:p>
      <w:pPr>
        <w:pStyle w:val="ListBullet"/>
        <w:spacing w:after="80"/>
      </w:pPr>
      <w:r>
        <w:rPr>
          <w:b w:val="0"/>
          <w:i w:val="0"/>
        </w:rPr>
        <w:t>nulls</w:t>
      </w:r>
    </w:p>
    <w:p>
      <w:pPr>
        <w:pStyle w:val="ListBullet"/>
        <w:spacing w:after="80"/>
      </w:pPr>
      <w:r>
        <w:rPr>
          <w:b w:val="0"/>
          <w:i w:val="0"/>
        </w:rPr>
        <w:t>unexpected ranges</w:t>
      </w:r>
    </w:p>
    <w:p>
      <w:pPr>
        <w:pStyle w:val="ListBullet"/>
        <w:spacing w:after="80"/>
      </w:pPr>
      <w:r>
        <w:rPr>
          <w:b w:val="0"/>
          <w:i w:val="0"/>
        </w:rPr>
        <w:t>incomplete dates</w:t>
      </w:r>
    </w:p>
    <w:p>
      <w:pPr>
        <w:pStyle w:val="ListBullet"/>
        <w:spacing w:after="80"/>
      </w:pPr>
      <w:r>
        <w:rPr>
          <w:b w:val="0"/>
          <w:i w:val="0"/>
        </w:rPr>
        <w:t>total reconciliation</w:t>
      </w:r>
    </w:p>
    <w:p>
      <w:pPr>
        <w:pStyle w:val="ListBullet"/>
        <w:spacing w:after="80"/>
      </w:pPr>
      <w:r>
        <w:rPr>
          <w:b w:val="0"/>
          <w:i w:val="0"/>
        </w:rPr>
        <w:t>unit consistency</w:t>
      </w:r>
    </w:p>
    <w:p>
      <w:pPr>
        <w:pStyle w:val="Heading2"/>
      </w:pPr>
      <w:r>
        <w:t>Stage 10: Synthesis</w:t>
      </w:r>
    </w:p>
    <w:p>
      <w:r>
        <w:rPr>
          <w:b w:val="0"/>
          <w:i w:val="0"/>
        </w:rPr>
        <w:t>Separate:</w:t>
      </w:r>
    </w:p>
    <w:p>
      <w:pPr>
        <w:pStyle w:val="CodeBlock"/>
        <w:spacing w:before="0" w:after="0" w:line="240" w:lineRule="auto"/>
        <w:shd w:fill="F4F6F9"/>
      </w:pPr>
      <w:r>
        <w:rPr>
          <w:rFonts w:ascii="Consolas" w:hAnsi="Consolas"/>
          <w:sz w:val="17"/>
        </w:rPr>
        <w:t>Facts</w:t>
      </w:r>
    </w:p>
    <w:p>
      <w:pPr>
        <w:pStyle w:val="CodeBlock"/>
        <w:spacing w:before="0" w:after="0" w:line="240" w:lineRule="auto"/>
        <w:shd w:fill="F4F6F9"/>
      </w:pPr>
      <w:r>
        <w:rPr>
          <w:rFonts w:ascii="Consolas" w:hAnsi="Consolas"/>
          <w:sz w:val="17"/>
        </w:rPr>
        <w:t>Interpretation</w:t>
      </w:r>
    </w:p>
    <w:p>
      <w:pPr>
        <w:pStyle w:val="CodeBlock"/>
        <w:spacing w:before="0" w:after="0" w:line="240" w:lineRule="auto"/>
        <w:shd w:fill="F4F6F9"/>
      </w:pPr>
      <w:r>
        <w:rPr>
          <w:rFonts w:ascii="Consolas" w:hAnsi="Consolas"/>
          <w:sz w:val="17"/>
        </w:rPr>
        <w:t>Hypotheses</w:t>
      </w:r>
    </w:p>
    <w:p>
      <w:pPr>
        <w:pStyle w:val="CodeBlock"/>
        <w:spacing w:before="0" w:after="0" w:line="240" w:lineRule="auto"/>
        <w:shd w:fill="F4F6F9"/>
      </w:pPr>
      <w:r>
        <w:rPr>
          <w:rFonts w:ascii="Consolas" w:hAnsi="Consolas"/>
          <w:sz w:val="17"/>
        </w:rPr>
        <w:t>Recommended follow-up</w:t>
      </w:r>
    </w:p>
    <w:p>
      <w:pPr>
        <w:spacing w:after="80"/>
      </w:pPr>
    </w:p>
    <w:p>
      <w:pPr>
        <w:pStyle w:val="Heading2"/>
      </w:pPr>
      <w:r>
        <w:t>Stage 11: Provenance Footer</w:t>
      </w:r>
    </w:p>
    <w:p>
      <w:r>
        <w:rPr>
          <w:b w:val="0"/>
          <w:i w:val="0"/>
        </w:rPr>
        <w:t>Every result should include:</w:t>
      </w:r>
    </w:p>
    <w:p>
      <w:pPr>
        <w:pStyle w:val="CodeBlock"/>
        <w:spacing w:before="0" w:after="0" w:line="240" w:lineRule="auto"/>
        <w:shd w:fill="F4F6F9"/>
      </w:pPr>
      <w:r>
        <w:rPr>
          <w:rFonts w:ascii="Consolas" w:hAnsi="Consolas"/>
          <w:sz w:val="17"/>
        </w:rPr>
        <w:t>Source tier:</w:t>
      </w:r>
    </w:p>
    <w:p>
      <w:pPr>
        <w:pStyle w:val="CodeBlock"/>
        <w:spacing w:before="0" w:after="0" w:line="240" w:lineRule="auto"/>
        <w:shd w:fill="F4F6F9"/>
      </w:pPr>
      <w:r>
        <w:rPr>
          <w:rFonts w:ascii="Consolas" w:hAnsi="Consolas"/>
          <w:sz w:val="17"/>
        </w:rPr>
        <w:t>Semantic model:</w:t>
      </w:r>
    </w:p>
    <w:p>
      <w:pPr>
        <w:pStyle w:val="CodeBlock"/>
        <w:spacing w:before="0" w:after="0" w:line="240" w:lineRule="auto"/>
        <w:shd w:fill="F4F6F9"/>
      </w:pPr>
      <w:r>
        <w:rPr>
          <w:rFonts w:ascii="Consolas" w:hAnsi="Consolas"/>
          <w:sz w:val="17"/>
        </w:rPr>
        <w:t>Semantic version:</w:t>
      </w:r>
    </w:p>
    <w:p>
      <w:pPr>
        <w:pStyle w:val="CodeBlock"/>
        <w:spacing w:before="0" w:after="0" w:line="240" w:lineRule="auto"/>
        <w:shd w:fill="F4F6F9"/>
      </w:pPr>
      <w:r>
        <w:rPr>
          <w:rFonts w:ascii="Consolas" w:hAnsi="Consolas"/>
          <w:sz w:val="17"/>
        </w:rPr>
        <w:t>Snowflake query ID:</w:t>
      </w:r>
    </w:p>
    <w:p>
      <w:pPr>
        <w:pStyle w:val="CodeBlock"/>
        <w:spacing w:before="0" w:after="0" w:line="240" w:lineRule="auto"/>
        <w:shd w:fill="F4F6F9"/>
      </w:pPr>
      <w:r>
        <w:rPr>
          <w:rFonts w:ascii="Consolas" w:hAnsi="Consolas"/>
          <w:sz w:val="17"/>
        </w:rPr>
        <w:t>Data freshness:</w:t>
      </w:r>
    </w:p>
    <w:p>
      <w:pPr>
        <w:pStyle w:val="CodeBlock"/>
        <w:spacing w:before="0" w:after="0" w:line="240" w:lineRule="auto"/>
        <w:shd w:fill="F4F6F9"/>
      </w:pPr>
      <w:r>
        <w:rPr>
          <w:rFonts w:ascii="Consolas" w:hAnsi="Consolas"/>
          <w:sz w:val="17"/>
        </w:rPr>
        <w:t>Role used:</w:t>
      </w:r>
    </w:p>
    <w:p>
      <w:pPr>
        <w:pStyle w:val="CodeBlock"/>
        <w:spacing w:before="0" w:after="0" w:line="240" w:lineRule="auto"/>
        <w:shd w:fill="F4F6F9"/>
      </w:pPr>
      <w:r>
        <w:rPr>
          <w:rFonts w:ascii="Consolas" w:hAnsi="Consolas"/>
          <w:sz w:val="17"/>
        </w:rPr>
        <w:t>Confidence:</w:t>
      </w:r>
    </w:p>
    <w:p>
      <w:pPr>
        <w:pStyle w:val="CodeBlock"/>
        <w:spacing w:before="0" w:after="0" w:line="240" w:lineRule="auto"/>
        <w:shd w:fill="F4F6F9"/>
      </w:pPr>
      <w:r>
        <w:rPr>
          <w:rFonts w:ascii="Consolas" w:hAnsi="Consolas"/>
          <w:sz w:val="17"/>
        </w:rPr>
        <w:t>Caveats:</w:t>
      </w:r>
    </w:p>
    <w:p>
      <w:pPr>
        <w:spacing w:after="80"/>
      </w:pPr>
    </w:p>
    <w:p>
      <w:pPr>
        <w:pStyle w:val="Heading2"/>
      </w:pPr>
      <w:r>
        <w:t>Stage 12: Memory Proposal</w:t>
      </w:r>
    </w:p>
    <w:p>
      <w:r>
        <w:rPr>
          <w:b w:val="0"/>
          <w:i w:val="0"/>
        </w:rPr>
        <w:t>Only after the answer:</w:t>
      </w:r>
    </w:p>
    <w:p>
      <w:pPr>
        <w:pStyle w:val="CodeBlock"/>
        <w:spacing w:before="0" w:after="0" w:line="240" w:lineRule="auto"/>
        <w:shd w:fill="F4F6F9"/>
      </w:pPr>
      <w:r>
        <w:rPr>
          <w:rFonts w:ascii="Consolas" w:hAnsi="Consolas"/>
          <w:sz w:val="17"/>
        </w:rPr>
        <w:t>"I encountered an unresolved definition for active advisor.</w:t>
      </w:r>
    </w:p>
    <w:p>
      <w:pPr>
        <w:pStyle w:val="CodeBlock"/>
        <w:spacing w:before="0" w:after="0" w:line="240" w:lineRule="auto"/>
        <w:shd w:fill="F4F6F9"/>
      </w:pPr>
      <w:r>
        <w:rPr>
          <w:rFonts w:ascii="Consolas" w:hAnsi="Consolas"/>
          <w:sz w:val="17"/>
        </w:rPr>
        <w:t>A pending memory proposal was created for review."</w:t>
      </w:r>
    </w:p>
    <w:p>
      <w:pPr>
        <w:spacing w:after="80"/>
      </w:pPr>
    </w:p>
    <w:p>
      <w:pPr>
        <w:spacing w:after="160"/>
        <w:pBdr>
          <w:bottom w:val="single" w:sz="4" w:space="3" w:color="D9E2EC"/>
        </w:pBdr>
      </w:pPr>
    </w:p>
    <w:p>
      <w:pPr>
        <w:pStyle w:val="Heading1"/>
      </w:pPr>
      <w:r>
        <w:t>11. Dashboard-to-OSI Workflow</w:t>
      </w:r>
    </w:p>
    <w:p>
      <w:pPr>
        <w:pStyle w:val="CodeBlock"/>
        <w:spacing w:before="0" w:after="0" w:line="240" w:lineRule="auto"/>
        <w:shd w:fill="F4F6F9"/>
      </w:pPr>
      <w:r>
        <w:rPr>
          <w:rFonts w:ascii="Consolas" w:hAnsi="Consolas"/>
          <w:sz w:val="17"/>
        </w:rPr>
        <w:t>1. Authenticate to BI source</w:t>
      </w:r>
    </w:p>
    <w:p>
      <w:pPr>
        <w:pStyle w:val="CodeBlock"/>
        <w:spacing w:before="0" w:after="0" w:line="240" w:lineRule="auto"/>
        <w:shd w:fill="F4F6F9"/>
      </w:pPr>
      <w:r>
        <w:rPr>
          <w:rFonts w:ascii="Consolas" w:hAnsi="Consolas"/>
          <w:sz w:val="17"/>
        </w:rPr>
        <w:t>2. Extract semantic metadata</w:t>
      </w:r>
    </w:p>
    <w:p>
      <w:pPr>
        <w:pStyle w:val="CodeBlock"/>
        <w:spacing w:before="0" w:after="0" w:line="240" w:lineRule="auto"/>
        <w:shd w:fill="F4F6F9"/>
      </w:pPr>
      <w:r>
        <w:rPr>
          <w:rFonts w:ascii="Consolas" w:hAnsi="Consolas"/>
          <w:sz w:val="17"/>
        </w:rPr>
        <w:t>3. Store immutable raw snapshot</w:t>
      </w:r>
    </w:p>
    <w:p>
      <w:pPr>
        <w:pStyle w:val="CodeBlock"/>
        <w:spacing w:before="0" w:after="0" w:line="240" w:lineRule="auto"/>
        <w:shd w:fill="F4F6F9"/>
      </w:pPr>
      <w:r>
        <w:rPr>
          <w:rFonts w:ascii="Consolas" w:hAnsi="Consolas"/>
          <w:sz w:val="17"/>
        </w:rPr>
        <w:t>4. Parse source model</w:t>
      </w:r>
    </w:p>
    <w:p>
      <w:pPr>
        <w:pStyle w:val="CodeBlock"/>
        <w:spacing w:before="0" w:after="0" w:line="240" w:lineRule="auto"/>
        <w:shd w:fill="F4F6F9"/>
      </w:pPr>
      <w:r>
        <w:rPr>
          <w:rFonts w:ascii="Consolas" w:hAnsi="Consolas"/>
          <w:sz w:val="17"/>
        </w:rPr>
        <w:t>5. Convert to internal semantic IR</w:t>
      </w:r>
    </w:p>
    <w:p>
      <w:pPr>
        <w:pStyle w:val="CodeBlock"/>
        <w:spacing w:before="0" w:after="0" w:line="240" w:lineRule="auto"/>
        <w:shd w:fill="F4F6F9"/>
      </w:pPr>
      <w:r>
        <w:rPr>
          <w:rFonts w:ascii="Consolas" w:hAnsi="Consolas"/>
          <w:sz w:val="17"/>
        </w:rPr>
        <w:t>6. Resolve Snowflake physical objects</w:t>
      </w:r>
    </w:p>
    <w:p>
      <w:pPr>
        <w:pStyle w:val="CodeBlock"/>
        <w:spacing w:before="0" w:after="0" w:line="240" w:lineRule="auto"/>
        <w:shd w:fill="F4F6F9"/>
      </w:pPr>
      <w:r>
        <w:rPr>
          <w:rFonts w:ascii="Consolas" w:hAnsi="Consolas"/>
          <w:sz w:val="17"/>
        </w:rPr>
        <w:t>7. Translate supported calculations</w:t>
      </w:r>
    </w:p>
    <w:p>
      <w:pPr>
        <w:pStyle w:val="CodeBlock"/>
        <w:spacing w:before="0" w:after="0" w:line="240" w:lineRule="auto"/>
        <w:shd w:fill="F4F6F9"/>
      </w:pPr>
      <w:r>
        <w:rPr>
          <w:rFonts w:ascii="Consolas" w:hAnsi="Consolas"/>
          <w:sz w:val="17"/>
        </w:rPr>
        <w:t>8. Preserve unsupported source expressions</w:t>
      </w:r>
    </w:p>
    <w:p>
      <w:pPr>
        <w:pStyle w:val="CodeBlock"/>
        <w:spacing w:before="0" w:after="0" w:line="240" w:lineRule="auto"/>
        <w:shd w:fill="F4F6F9"/>
      </w:pPr>
      <w:r>
        <w:rPr>
          <w:rFonts w:ascii="Consolas" w:hAnsi="Consolas"/>
          <w:sz w:val="17"/>
        </w:rPr>
        <w:t>9. Generate candidate OSI</w:t>
      </w:r>
    </w:p>
    <w:p>
      <w:pPr>
        <w:pStyle w:val="CodeBlock"/>
        <w:spacing w:before="0" w:after="0" w:line="240" w:lineRule="auto"/>
        <w:shd w:fill="F4F6F9"/>
      </w:pPr>
      <w:r>
        <w:rPr>
          <w:rFonts w:ascii="Consolas" w:hAnsi="Consolas"/>
          <w:sz w:val="17"/>
        </w:rPr>
        <w:t>10. Validate OSI schema</w:t>
      </w:r>
    </w:p>
    <w:p>
      <w:pPr>
        <w:pStyle w:val="CodeBlock"/>
        <w:spacing w:before="0" w:after="0" w:line="240" w:lineRule="auto"/>
        <w:shd w:fill="F4F6F9"/>
      </w:pPr>
      <w:r>
        <w:rPr>
          <w:rFonts w:ascii="Consolas" w:hAnsi="Consolas"/>
          <w:sz w:val="17"/>
        </w:rPr>
        <w:t>11. Run semantic linting</w:t>
      </w:r>
    </w:p>
    <w:p>
      <w:pPr>
        <w:pStyle w:val="CodeBlock"/>
        <w:spacing w:before="0" w:after="0" w:line="240" w:lineRule="auto"/>
        <w:shd w:fill="F4F6F9"/>
      </w:pPr>
      <w:r>
        <w:rPr>
          <w:rFonts w:ascii="Consolas" w:hAnsi="Consolas"/>
          <w:sz w:val="17"/>
        </w:rPr>
        <w:t>12. Compile representative queries</w:t>
      </w:r>
    </w:p>
    <w:p>
      <w:pPr>
        <w:pStyle w:val="CodeBlock"/>
        <w:spacing w:before="0" w:after="0" w:line="240" w:lineRule="auto"/>
        <w:shd w:fill="F4F6F9"/>
      </w:pPr>
      <w:r>
        <w:rPr>
          <w:rFonts w:ascii="Consolas" w:hAnsi="Consolas"/>
          <w:sz w:val="17"/>
        </w:rPr>
        <w:t>13. Execute sample validations</w:t>
      </w:r>
    </w:p>
    <w:p>
      <w:pPr>
        <w:pStyle w:val="CodeBlock"/>
        <w:spacing w:before="0" w:after="0" w:line="240" w:lineRule="auto"/>
        <w:shd w:fill="F4F6F9"/>
      </w:pPr>
      <w:r>
        <w:rPr>
          <w:rFonts w:ascii="Consolas" w:hAnsi="Consolas"/>
          <w:sz w:val="17"/>
        </w:rPr>
        <w:t>14. Compare against dashboard outputs</w:t>
      </w:r>
    </w:p>
    <w:p>
      <w:pPr>
        <w:pStyle w:val="CodeBlock"/>
        <w:spacing w:before="0" w:after="0" w:line="240" w:lineRule="auto"/>
        <w:shd w:fill="F4F6F9"/>
      </w:pPr>
      <w:r>
        <w:rPr>
          <w:rFonts w:ascii="Consolas" w:hAnsi="Consolas"/>
          <w:sz w:val="17"/>
        </w:rPr>
        <w:t>15. Generate semantic diff and review report</w:t>
      </w:r>
    </w:p>
    <w:p>
      <w:pPr>
        <w:pStyle w:val="CodeBlock"/>
        <w:spacing w:before="0" w:after="0" w:line="240" w:lineRule="auto"/>
        <w:shd w:fill="F4F6F9"/>
      </w:pPr>
      <w:r>
        <w:rPr>
          <w:rFonts w:ascii="Consolas" w:hAnsi="Consolas"/>
          <w:sz w:val="17"/>
        </w:rPr>
        <w:t>16. Open pull request</w:t>
      </w:r>
    </w:p>
    <w:p>
      <w:pPr>
        <w:pStyle w:val="CodeBlock"/>
        <w:spacing w:before="0" w:after="0" w:line="240" w:lineRule="auto"/>
        <w:shd w:fill="F4F6F9"/>
      </w:pPr>
      <w:r>
        <w:rPr>
          <w:rFonts w:ascii="Consolas" w:hAnsi="Consolas"/>
          <w:sz w:val="17"/>
        </w:rPr>
        <w:t>17. Domain owner reviews</w:t>
      </w:r>
    </w:p>
    <w:p>
      <w:pPr>
        <w:pStyle w:val="CodeBlock"/>
        <w:spacing w:before="0" w:after="0" w:line="240" w:lineRule="auto"/>
        <w:shd w:fill="F4F6F9"/>
      </w:pPr>
      <w:r>
        <w:rPr>
          <w:rFonts w:ascii="Consolas" w:hAnsi="Consolas"/>
          <w:sz w:val="17"/>
        </w:rPr>
        <w:t>18. Promote candidate to certified</w:t>
      </w:r>
    </w:p>
    <w:p>
      <w:pPr>
        <w:pStyle w:val="CodeBlock"/>
        <w:spacing w:before="0" w:after="0" w:line="240" w:lineRule="auto"/>
        <w:shd w:fill="F4F6F9"/>
      </w:pPr>
      <w:r>
        <w:rPr>
          <w:rFonts w:ascii="Consolas" w:hAnsi="Consolas"/>
          <w:sz w:val="17"/>
        </w:rPr>
        <w:t>19. Update semantic index</w:t>
      </w:r>
    </w:p>
    <w:p>
      <w:pPr>
        <w:pStyle w:val="CodeBlock"/>
        <w:spacing w:before="0" w:after="0" w:line="240" w:lineRule="auto"/>
        <w:shd w:fill="F4F6F9"/>
      </w:pPr>
      <w:r>
        <w:rPr>
          <w:rFonts w:ascii="Consolas" w:hAnsi="Consolas"/>
          <w:sz w:val="17"/>
        </w:rPr>
        <w:t>20. Add regression evals</w:t>
      </w:r>
    </w:p>
    <w:p>
      <w:pPr>
        <w:spacing w:after="80"/>
      </w:pPr>
    </w:p>
    <w:p>
      <w:r>
        <w:rPr>
          <w:b w:val="0"/>
          <w:i w:val="0"/>
        </w:rPr>
        <w:t>Critical promotion rule: a dashboard is not automatically a trusted source of truth.</w:t>
      </w:r>
    </w:p>
    <w:p>
      <w:r>
        <w:rPr>
          <w:b w:val="0"/>
          <w:i w:val="0"/>
        </w:rPr>
        <w:t>Dashboard-derived models should begin as:</w:t>
      </w:r>
    </w:p>
    <w:p>
      <w:pPr>
        <w:pStyle w:val="CodeBlock"/>
        <w:spacing w:before="0" w:after="0" w:line="240" w:lineRule="auto"/>
        <w:shd w:fill="F4F6F9"/>
      </w:pPr>
      <w:r>
        <w:rPr>
          <w:rFonts w:ascii="Consolas" w:hAnsi="Consolas"/>
          <w:sz w:val="17"/>
        </w:rPr>
        <w:t>lifecycle:</w:t>
      </w:r>
    </w:p>
    <w:p>
      <w:pPr>
        <w:pStyle w:val="CodeBlock"/>
        <w:spacing w:before="0" w:after="0" w:line="240" w:lineRule="auto"/>
        <w:shd w:fill="F4F6F9"/>
      </w:pPr>
      <w:r>
        <w:rPr>
          <w:rFonts w:ascii="Consolas" w:hAnsi="Consolas"/>
          <w:sz w:val="17"/>
        </w:rPr>
        <w:t xml:space="preserve">  status: candidate</w:t>
      </w:r>
    </w:p>
    <w:p>
      <w:pPr>
        <w:pStyle w:val="CodeBlock"/>
        <w:spacing w:before="0" w:after="0" w:line="240" w:lineRule="auto"/>
        <w:shd w:fill="F4F6F9"/>
      </w:pPr>
      <w:r>
        <w:rPr>
          <w:rFonts w:ascii="Consolas" w:hAnsi="Consolas"/>
          <w:sz w:val="17"/>
        </w:rPr>
        <w:t xml:space="preserve">  source_type: powerbi</w:t>
      </w:r>
    </w:p>
    <w:p>
      <w:pPr>
        <w:pStyle w:val="CodeBlock"/>
        <w:spacing w:before="0" w:after="0" w:line="240" w:lineRule="auto"/>
        <w:shd w:fill="F4F6F9"/>
      </w:pPr>
      <w:r>
        <w:rPr>
          <w:rFonts w:ascii="Consolas" w:hAnsi="Consolas"/>
          <w:sz w:val="17"/>
        </w:rPr>
        <w:t xml:space="preserve">  source_artifact: advisor_executive_dashboard</w:t>
      </w:r>
    </w:p>
    <w:p>
      <w:pPr>
        <w:pStyle w:val="CodeBlock"/>
        <w:spacing w:before="0" w:after="0" w:line="240" w:lineRule="auto"/>
        <w:shd w:fill="F4F6F9"/>
      </w:pPr>
      <w:r>
        <w:rPr>
          <w:rFonts w:ascii="Consolas" w:hAnsi="Consolas"/>
          <w:sz w:val="17"/>
        </w:rPr>
        <w:t xml:space="preserve">  extraction_timestamp: 2026-07-09T12:00:00Z</w:t>
      </w:r>
    </w:p>
    <w:p>
      <w:pPr>
        <w:pStyle w:val="CodeBlock"/>
        <w:spacing w:before="0" w:after="0" w:line="240" w:lineRule="auto"/>
        <w:shd w:fill="F4F6F9"/>
      </w:pPr>
      <w:r>
        <w:rPr>
          <w:rFonts w:ascii="Consolas" w:hAnsi="Consolas"/>
          <w:sz w:val="17"/>
        </w:rPr>
        <w:t xml:space="preserve">  confidence: medium</w:t>
      </w:r>
    </w:p>
    <w:p>
      <w:pPr>
        <w:pStyle w:val="CodeBlock"/>
        <w:spacing w:before="0" w:after="0" w:line="240" w:lineRule="auto"/>
        <w:shd w:fill="F4F6F9"/>
      </w:pPr>
      <w:r>
        <w:rPr>
          <w:rFonts w:ascii="Consolas" w:hAnsi="Consolas"/>
          <w:sz w:val="17"/>
        </w:rPr>
        <w:t xml:space="preserve">  reviewer: null</w:t>
      </w:r>
    </w:p>
    <w:p>
      <w:pPr>
        <w:spacing w:after="80"/>
      </w:pPr>
    </w:p>
    <w:p>
      <w:r>
        <w:rPr>
          <w:b w:val="0"/>
          <w:i w:val="0"/>
        </w:rPr>
        <w:t>Promotion states:</w:t>
      </w:r>
    </w:p>
    <w:p>
      <w:pPr>
        <w:pStyle w:val="CodeBlock"/>
        <w:spacing w:before="0" w:after="0" w:line="240" w:lineRule="auto"/>
        <w:shd w:fill="F4F6F9"/>
      </w:pPr>
      <w:r>
        <w:rPr>
          <w:rFonts w:ascii="Consolas" w:hAnsi="Consolas"/>
          <w:sz w:val="17"/>
        </w:rPr>
        <w:t>draft</w:t>
      </w:r>
    </w:p>
    <w:p>
      <w:pPr>
        <w:pStyle w:val="CodeBlock"/>
        <w:spacing w:before="0" w:after="0" w:line="240" w:lineRule="auto"/>
        <w:shd w:fill="F4F6F9"/>
      </w:pPr>
      <w:r>
        <w:rPr>
          <w:rFonts w:ascii="Consolas" w:hAnsi="Consolas"/>
          <w:sz w:val="17"/>
        </w:rPr>
        <w:t>candidate</w:t>
      </w:r>
    </w:p>
    <w:p>
      <w:pPr>
        <w:pStyle w:val="CodeBlock"/>
        <w:spacing w:before="0" w:after="0" w:line="240" w:lineRule="auto"/>
        <w:shd w:fill="F4F6F9"/>
      </w:pPr>
      <w:r>
        <w:rPr>
          <w:rFonts w:ascii="Consolas" w:hAnsi="Consolas"/>
          <w:sz w:val="17"/>
        </w:rPr>
        <w:t>reviewed</w:t>
      </w:r>
    </w:p>
    <w:p>
      <w:pPr>
        <w:pStyle w:val="CodeBlock"/>
        <w:spacing w:before="0" w:after="0" w:line="240" w:lineRule="auto"/>
        <w:shd w:fill="F4F6F9"/>
      </w:pPr>
      <w:r>
        <w:rPr>
          <w:rFonts w:ascii="Consolas" w:hAnsi="Consolas"/>
          <w:sz w:val="17"/>
        </w:rPr>
        <w:t>certified</w:t>
      </w:r>
    </w:p>
    <w:p>
      <w:pPr>
        <w:pStyle w:val="CodeBlock"/>
        <w:spacing w:before="0" w:after="0" w:line="240" w:lineRule="auto"/>
        <w:shd w:fill="F4F6F9"/>
      </w:pPr>
      <w:r>
        <w:rPr>
          <w:rFonts w:ascii="Consolas" w:hAnsi="Consolas"/>
          <w:sz w:val="17"/>
        </w:rPr>
        <w:t>deprecated</w:t>
      </w:r>
    </w:p>
    <w:p>
      <w:pPr>
        <w:pStyle w:val="CodeBlock"/>
        <w:spacing w:before="0" w:after="0" w:line="240" w:lineRule="auto"/>
        <w:shd w:fill="F4F6F9"/>
      </w:pPr>
      <w:r>
        <w:rPr>
          <w:rFonts w:ascii="Consolas" w:hAnsi="Consolas"/>
          <w:sz w:val="17"/>
        </w:rPr>
        <w:t>rejected</w:t>
      </w:r>
    </w:p>
    <w:p>
      <w:pPr>
        <w:spacing w:after="80"/>
      </w:pPr>
    </w:p>
    <w:p>
      <w:pPr>
        <w:spacing w:after="160"/>
        <w:pBdr>
          <w:bottom w:val="single" w:sz="4" w:space="3" w:color="D9E2EC"/>
        </w:pBdr>
      </w:pPr>
    </w:p>
    <w:p>
      <w:pPr>
        <w:pStyle w:val="Heading1"/>
      </w:pPr>
      <w:r>
        <w:t>12. Institutional Knowledge and Memory</w:t>
      </w:r>
    </w:p>
    <w:p>
      <w:pPr>
        <w:pStyle w:val="Heading2"/>
      </w:pPr>
      <w:r>
        <w:t>12.1 Do Not Overload OSI</w:t>
      </w:r>
    </w:p>
    <w:p>
      <w:r>
        <w:rPr>
          <w:b w:val="0"/>
          <w:i w:val="0"/>
        </w:rPr>
        <w:t>OSI should contain structured semantic information:</w:t>
      </w:r>
    </w:p>
    <w:p>
      <w:pPr>
        <w:pStyle w:val="ListBullet"/>
        <w:spacing w:after="80"/>
      </w:pPr>
      <w:r>
        <w:rPr>
          <w:b w:val="0"/>
          <w:i w:val="0"/>
        </w:rPr>
        <w:t>metrics</w:t>
      </w:r>
    </w:p>
    <w:p>
      <w:pPr>
        <w:pStyle w:val="ListBullet"/>
        <w:spacing w:after="80"/>
      </w:pPr>
      <w:r>
        <w:rPr>
          <w:b w:val="0"/>
          <w:i w:val="0"/>
        </w:rPr>
        <w:t>dimensions</w:t>
      </w:r>
    </w:p>
    <w:p>
      <w:pPr>
        <w:pStyle w:val="ListBullet"/>
        <w:spacing w:after="80"/>
      </w:pPr>
      <w:r>
        <w:rPr>
          <w:b w:val="0"/>
          <w:i w:val="0"/>
        </w:rPr>
        <w:t>entities</w:t>
      </w:r>
    </w:p>
    <w:p>
      <w:pPr>
        <w:pStyle w:val="ListBullet"/>
        <w:spacing w:after="80"/>
      </w:pPr>
      <w:r>
        <w:rPr>
          <w:b w:val="0"/>
          <w:i w:val="0"/>
        </w:rPr>
        <w:t>joins</w:t>
      </w:r>
    </w:p>
    <w:p>
      <w:pPr>
        <w:pStyle w:val="ListBullet"/>
        <w:spacing w:after="80"/>
      </w:pPr>
      <w:r>
        <w:rPr>
          <w:b w:val="0"/>
          <w:i w:val="0"/>
        </w:rPr>
        <w:t>expressions</w:t>
      </w:r>
    </w:p>
    <w:p>
      <w:pPr>
        <w:pStyle w:val="ListBullet"/>
        <w:spacing w:after="80"/>
      </w:pPr>
      <w:r>
        <w:rPr>
          <w:b w:val="0"/>
          <w:i w:val="0"/>
        </w:rPr>
        <w:t>relationships</w:t>
      </w:r>
    </w:p>
    <w:p>
      <w:pPr>
        <w:pStyle w:val="ListBullet"/>
        <w:spacing w:after="80"/>
      </w:pPr>
      <w:r>
        <w:rPr>
          <w:b w:val="0"/>
          <w:i w:val="0"/>
        </w:rPr>
        <w:t>synonyms</w:t>
      </w:r>
    </w:p>
    <w:p>
      <w:pPr>
        <w:pStyle w:val="ListBullet"/>
        <w:spacing w:after="80"/>
      </w:pPr>
      <w:r>
        <w:rPr>
          <w:b w:val="0"/>
          <w:i w:val="0"/>
        </w:rPr>
        <w:t>ownership</w:t>
      </w:r>
    </w:p>
    <w:p>
      <w:pPr>
        <w:pStyle w:val="ListBullet"/>
        <w:spacing w:after="80"/>
      </w:pPr>
      <w:r>
        <w:rPr>
          <w:b w:val="0"/>
          <w:i w:val="0"/>
        </w:rPr>
        <w:t>source lineage</w:t>
      </w:r>
    </w:p>
    <w:p>
      <w:r>
        <w:rPr>
          <w:b w:val="0"/>
          <w:i w:val="0"/>
        </w:rPr>
        <w:t>Long-form narrative belongs in adjacent Markdown:</w:t>
      </w:r>
    </w:p>
    <w:p>
      <w:pPr>
        <w:pStyle w:val="CodeBlock"/>
        <w:spacing w:before="0" w:after="0" w:line="240" w:lineRule="auto"/>
        <w:shd w:fill="F4F6F9"/>
      </w:pPr>
      <w:r>
        <w:rPr>
          <w:rFonts w:ascii="Consolas" w:hAnsi="Consolas"/>
          <w:sz w:val="17"/>
        </w:rPr>
        <w:t>knowledge/</w:t>
      </w:r>
    </w:p>
    <w:p>
      <w:pPr>
        <w:pStyle w:val="CodeBlock"/>
        <w:spacing w:before="0" w:after="0" w:line="240" w:lineRule="auto"/>
        <w:shd w:fill="F4F6F9"/>
      </w:pPr>
      <w:r>
        <w:rPr>
          <w:rFonts w:ascii="Consolas" w:hAnsi="Consolas"/>
          <w:sz w:val="17"/>
        </w:rPr>
        <w:t>├── glossary/</w:t>
      </w:r>
    </w:p>
    <w:p>
      <w:pPr>
        <w:pStyle w:val="CodeBlock"/>
        <w:spacing w:before="0" w:after="0" w:line="240" w:lineRule="auto"/>
        <w:shd w:fill="F4F6F9"/>
      </w:pPr>
      <w:r>
        <w:rPr>
          <w:rFonts w:ascii="Consolas" w:hAnsi="Consolas"/>
          <w:sz w:val="17"/>
        </w:rPr>
        <w:t>├── domains/</w:t>
      </w:r>
    </w:p>
    <w:p>
      <w:pPr>
        <w:pStyle w:val="CodeBlock"/>
        <w:spacing w:before="0" w:after="0" w:line="240" w:lineRule="auto"/>
        <w:shd w:fill="F4F6F9"/>
      </w:pPr>
      <w:r>
        <w:rPr>
          <w:rFonts w:ascii="Consolas" w:hAnsi="Consolas"/>
          <w:sz w:val="17"/>
        </w:rPr>
        <w:t>├── incidents/</w:t>
      </w:r>
    </w:p>
    <w:p>
      <w:pPr>
        <w:pStyle w:val="CodeBlock"/>
        <w:spacing w:before="0" w:after="0" w:line="240" w:lineRule="auto"/>
        <w:shd w:fill="F4F6F9"/>
      </w:pPr>
      <w:r>
        <w:rPr>
          <w:rFonts w:ascii="Consolas" w:hAnsi="Consolas"/>
          <w:sz w:val="17"/>
        </w:rPr>
        <w:t>├── dashboards/</w:t>
      </w:r>
    </w:p>
    <w:p>
      <w:pPr>
        <w:pStyle w:val="CodeBlock"/>
        <w:spacing w:before="0" w:after="0" w:line="240" w:lineRule="auto"/>
        <w:shd w:fill="F4F6F9"/>
      </w:pPr>
      <w:r>
        <w:rPr>
          <w:rFonts w:ascii="Consolas" w:hAnsi="Consolas"/>
          <w:sz w:val="17"/>
        </w:rPr>
        <w:t>├── business-rules/</w:t>
      </w:r>
    </w:p>
    <w:p>
      <w:pPr>
        <w:pStyle w:val="CodeBlock"/>
        <w:spacing w:before="0" w:after="0" w:line="240" w:lineRule="auto"/>
        <w:shd w:fill="F4F6F9"/>
      </w:pPr>
      <w:r>
        <w:rPr>
          <w:rFonts w:ascii="Consolas" w:hAnsi="Consolas"/>
          <w:sz w:val="17"/>
        </w:rPr>
        <w:t>└── decision-logs/</w:t>
      </w:r>
    </w:p>
    <w:p>
      <w:pPr>
        <w:spacing w:after="80"/>
      </w:pPr>
    </w:p>
    <w:p>
      <w:r>
        <w:rPr>
          <w:b w:val="0"/>
          <w:i w:val="0"/>
        </w:rPr>
        <w:t>Link them using stable IDs:</w:t>
      </w:r>
    </w:p>
    <w:p>
      <w:pPr>
        <w:pStyle w:val="CodeBlock"/>
        <w:spacing w:before="0" w:after="0" w:line="240" w:lineRule="auto"/>
        <w:shd w:fill="F4F6F9"/>
      </w:pPr>
      <w:r>
        <w:rPr>
          <w:rFonts w:ascii="Consolas" w:hAnsi="Consolas"/>
          <w:sz w:val="17"/>
        </w:rPr>
        <w:t>documentation_refs:</w:t>
      </w:r>
    </w:p>
    <w:p>
      <w:pPr>
        <w:pStyle w:val="CodeBlock"/>
        <w:spacing w:before="0" w:after="0" w:line="240" w:lineRule="auto"/>
        <w:shd w:fill="F4F6F9"/>
      </w:pPr>
      <w:r>
        <w:rPr>
          <w:rFonts w:ascii="Consolas" w:hAnsi="Consolas"/>
          <w:sz w:val="17"/>
        </w:rPr>
        <w:t xml:space="preserve">  - knowledge://glossary/active-advisor</w:t>
      </w:r>
    </w:p>
    <w:p>
      <w:pPr>
        <w:pStyle w:val="CodeBlock"/>
        <w:spacing w:before="0" w:after="0" w:line="240" w:lineRule="auto"/>
        <w:shd w:fill="F4F6F9"/>
      </w:pPr>
      <w:r>
        <w:rPr>
          <w:rFonts w:ascii="Consolas" w:hAnsi="Consolas"/>
          <w:sz w:val="17"/>
        </w:rPr>
        <w:t xml:space="preserve">  - knowledge://incidents/tracking-change-2026-q1</w:t>
      </w:r>
    </w:p>
    <w:p>
      <w:pPr>
        <w:spacing w:after="80"/>
      </w:pPr>
    </w:p>
    <w:p>
      <w:pPr>
        <w:pStyle w:val="Heading2"/>
      </w:pPr>
      <w:r>
        <w:t>12.2 Memory Scopes</w:t>
      </w:r>
    </w:p>
    <w:p>
      <w:r>
        <w:rPr>
          <w:b w:val="0"/>
          <w:i w:val="0"/>
        </w:rPr>
        <w:t>Use:</w:t>
      </w:r>
    </w:p>
    <w:p>
      <w:pPr>
        <w:pStyle w:val="CodeBlock"/>
        <w:spacing w:before="0" w:after="0" w:line="240" w:lineRule="auto"/>
        <w:shd w:fill="F4F6F9"/>
      </w:pPr>
      <w:r>
        <w:rPr>
          <w:rFonts w:ascii="Consolas" w:hAnsi="Consolas"/>
          <w:sz w:val="17"/>
        </w:rPr>
        <w:t>global</w:t>
      </w:r>
    </w:p>
    <w:p>
      <w:pPr>
        <w:pStyle w:val="CodeBlock"/>
        <w:spacing w:before="0" w:after="0" w:line="240" w:lineRule="auto"/>
        <w:shd w:fill="F4F6F9"/>
      </w:pPr>
      <w:r>
        <w:rPr>
          <w:rFonts w:ascii="Consolas" w:hAnsi="Consolas"/>
          <w:sz w:val="17"/>
        </w:rPr>
        <w:t>domain</w:t>
      </w:r>
    </w:p>
    <w:p>
      <w:pPr>
        <w:pStyle w:val="CodeBlock"/>
        <w:spacing w:before="0" w:after="0" w:line="240" w:lineRule="auto"/>
        <w:shd w:fill="F4F6F9"/>
      </w:pPr>
      <w:r>
        <w:rPr>
          <w:rFonts w:ascii="Consolas" w:hAnsi="Consolas"/>
          <w:sz w:val="17"/>
        </w:rPr>
        <w:t>team</w:t>
      </w:r>
    </w:p>
    <w:p>
      <w:pPr>
        <w:pStyle w:val="CodeBlock"/>
        <w:spacing w:before="0" w:after="0" w:line="240" w:lineRule="auto"/>
        <w:shd w:fill="F4F6F9"/>
      </w:pPr>
      <w:r>
        <w:rPr>
          <w:rFonts w:ascii="Consolas" w:hAnsi="Consolas"/>
          <w:sz w:val="17"/>
        </w:rPr>
        <w:t>personal</w:t>
      </w:r>
    </w:p>
    <w:p>
      <w:pPr>
        <w:pStyle w:val="CodeBlock"/>
        <w:spacing w:before="0" w:after="0" w:line="240" w:lineRule="auto"/>
        <w:shd w:fill="F4F6F9"/>
      </w:pPr>
      <w:r>
        <w:rPr>
          <w:rFonts w:ascii="Consolas" w:hAnsi="Consolas"/>
          <w:sz w:val="17"/>
        </w:rPr>
        <w:t>session</w:t>
      </w:r>
    </w:p>
    <w:p>
      <w:pPr>
        <w:spacing w:after="80"/>
      </w:pPr>
    </w:p>
    <w:p>
      <w:r>
        <w:rPr>
          <w:b w:val="0"/>
          <w:i w:val="0"/>
        </w:rPr>
        <w:t>A personal preference must never change a global metric.</w:t>
      </w:r>
    </w:p>
    <w:p>
      <w:r>
        <w:rPr>
          <w:b w:val="0"/>
          <w:i w:val="0"/>
        </w:rPr>
        <w:t>Example:</w:t>
      </w:r>
    </w:p>
    <w:p>
      <w:pPr>
        <w:pStyle w:val="CodeBlock"/>
        <w:spacing w:before="0" w:after="0" w:line="240" w:lineRule="auto"/>
        <w:shd w:fill="F4F6F9"/>
      </w:pPr>
      <w:r>
        <w:rPr>
          <w:rFonts w:ascii="Consolas" w:hAnsi="Consolas"/>
          <w:sz w:val="17"/>
        </w:rPr>
        <w:t>scope: personal</w:t>
      </w:r>
    </w:p>
    <w:p>
      <w:pPr>
        <w:pStyle w:val="CodeBlock"/>
        <w:spacing w:before="0" w:after="0" w:line="240" w:lineRule="auto"/>
        <w:shd w:fill="F4F6F9"/>
      </w:pPr>
      <w:r>
        <w:rPr>
          <w:rFonts w:ascii="Consolas" w:hAnsi="Consolas"/>
          <w:sz w:val="17"/>
        </w:rPr>
        <w:t>subject: user-123</w:t>
      </w:r>
    </w:p>
    <w:p>
      <w:pPr>
        <w:pStyle w:val="CodeBlock"/>
        <w:spacing w:before="0" w:after="0" w:line="240" w:lineRule="auto"/>
        <w:shd w:fill="F4F6F9"/>
      </w:pPr>
      <w:r>
        <w:rPr>
          <w:rFonts w:ascii="Consolas" w:hAnsi="Consolas"/>
          <w:sz w:val="17"/>
        </w:rPr>
        <w:t>rule: default growth comparisons to week-over-week</w:t>
      </w:r>
    </w:p>
    <w:p>
      <w:pPr>
        <w:spacing w:after="80"/>
      </w:pPr>
    </w:p>
    <w:p>
      <w:r>
        <w:rPr>
          <w:b w:val="0"/>
          <w:i w:val="0"/>
        </w:rPr>
        <w:t>Versus:</w:t>
      </w:r>
    </w:p>
    <w:p>
      <w:pPr>
        <w:pStyle w:val="CodeBlock"/>
        <w:spacing w:before="0" w:after="0" w:line="240" w:lineRule="auto"/>
        <w:shd w:fill="F4F6F9"/>
      </w:pPr>
      <w:r>
        <w:rPr>
          <w:rFonts w:ascii="Consolas" w:hAnsi="Consolas"/>
          <w:sz w:val="17"/>
        </w:rPr>
        <w:t>scope: global</w:t>
      </w:r>
    </w:p>
    <w:p>
      <w:pPr>
        <w:pStyle w:val="CodeBlock"/>
        <w:spacing w:before="0" w:after="0" w:line="240" w:lineRule="auto"/>
        <w:shd w:fill="F4F6F9"/>
      </w:pPr>
      <w:r>
        <w:rPr>
          <w:rFonts w:ascii="Consolas" w:hAnsi="Consolas"/>
          <w:sz w:val="17"/>
        </w:rPr>
        <w:t>rule: exclude employee test accounts from active advisor metrics</w:t>
      </w:r>
    </w:p>
    <w:p>
      <w:pPr>
        <w:pStyle w:val="CodeBlock"/>
        <w:spacing w:before="0" w:after="0" w:line="240" w:lineRule="auto"/>
        <w:shd w:fill="F4F6F9"/>
      </w:pPr>
      <w:r>
        <w:rPr>
          <w:rFonts w:ascii="Consolas" w:hAnsi="Consolas"/>
          <w:sz w:val="17"/>
        </w:rPr>
        <w:t>reviewed_by: data-governance-team</w:t>
      </w:r>
    </w:p>
    <w:p>
      <w:pPr>
        <w:spacing w:after="80"/>
      </w:pPr>
    </w:p>
    <w:p>
      <w:pPr>
        <w:spacing w:after="160"/>
        <w:pBdr>
          <w:bottom w:val="single" w:sz="4" w:space="3" w:color="D9E2EC"/>
        </w:pBdr>
      </w:pPr>
    </w:p>
    <w:p>
      <w:pPr>
        <w:pStyle w:val="Heading1"/>
      </w:pPr>
      <w:r>
        <w:t>13. Snowflake Enterprise Security</w:t>
      </w:r>
    </w:p>
    <w:p>
      <w:pPr>
        <w:pStyle w:val="Heading2"/>
      </w:pPr>
      <w:r>
        <w:t>13.1 Authentication</w:t>
      </w:r>
    </w:p>
    <w:p>
      <w:r>
        <w:t>The POC uses snowflake_config.yaml with browser SSO and never stores a username/password credential pair. Password-based .env configuration is not supported.</w:t>
      </w:r>
    </w:p>
    <w:p>
      <w:r>
        <w:rPr>
          <w:b w:val="0"/>
          <w:i w:val="0"/>
        </w:rPr>
        <w:t>For enterprise deployment, prefer:</w:t>
      </w:r>
    </w:p>
    <w:p>
      <w:pPr>
        <w:pStyle w:val="ListBullet"/>
        <w:spacing w:after="80"/>
      </w:pPr>
      <w:r>
        <w:rPr>
          <w:b w:val="0"/>
          <w:i w:val="0"/>
        </w:rPr>
        <w:t>key-pair authentication for a service identity</w:t>
      </w:r>
    </w:p>
    <w:p>
      <w:pPr>
        <w:pStyle w:val="ListBullet"/>
        <w:spacing w:after="80"/>
      </w:pPr>
      <w:r>
        <w:rPr>
          <w:b w:val="0"/>
          <w:i w:val="0"/>
        </w:rPr>
        <w:t>OAuth/federated identity</w:t>
      </w:r>
    </w:p>
    <w:p>
      <w:pPr>
        <w:pStyle w:val="ListBullet"/>
        <w:spacing w:after="80"/>
      </w:pPr>
      <w:r>
        <w:rPr>
          <w:b w:val="0"/>
          <w:i w:val="0"/>
        </w:rPr>
        <w:t>user pass-through when feasible</w:t>
      </w:r>
    </w:p>
    <w:p>
      <w:pPr>
        <w:pStyle w:val="ListBullet"/>
        <w:spacing w:after="80"/>
      </w:pPr>
      <w:r>
        <w:rPr>
          <w:b w:val="0"/>
          <w:i w:val="0"/>
        </w:rPr>
        <w:t>rotated secrets in an enterprise secrets manager</w:t>
      </w:r>
    </w:p>
    <w:p>
      <w:pPr>
        <w:pStyle w:val="Heading2"/>
      </w:pPr>
      <w:r>
        <w:t>13.2 Role Design</w:t>
      </w:r>
    </w:p>
    <w:p>
      <w:r>
        <w:rPr>
          <w:b w:val="0"/>
          <w:i w:val="0"/>
        </w:rPr>
        <w:t>Create separate roles:</w:t>
      </w:r>
    </w:p>
    <w:p>
      <w:pPr>
        <w:pStyle w:val="CodeBlock"/>
        <w:spacing w:before="0" w:after="0" w:line="240" w:lineRule="auto"/>
        <w:shd w:fill="F4F6F9"/>
      </w:pPr>
      <w:r>
        <w:rPr>
          <w:rFonts w:ascii="Consolas" w:hAnsi="Consolas"/>
          <w:sz w:val="17"/>
        </w:rPr>
        <w:t>DATA_AGENT_METADATA</w:t>
      </w:r>
    </w:p>
    <w:p>
      <w:pPr>
        <w:pStyle w:val="CodeBlock"/>
        <w:spacing w:before="0" w:after="0" w:line="240" w:lineRule="auto"/>
        <w:shd w:fill="F4F6F9"/>
      </w:pPr>
      <w:r>
        <w:rPr>
          <w:rFonts w:ascii="Consolas" w:hAnsi="Consolas"/>
          <w:sz w:val="17"/>
        </w:rPr>
        <w:t>DATA_AGENT_ANALYST_READONLY</w:t>
      </w:r>
    </w:p>
    <w:p>
      <w:pPr>
        <w:pStyle w:val="CodeBlock"/>
        <w:spacing w:before="0" w:after="0" w:line="240" w:lineRule="auto"/>
        <w:shd w:fill="F4F6F9"/>
      </w:pPr>
      <w:r>
        <w:rPr>
          <w:rFonts w:ascii="Consolas" w:hAnsi="Consolas"/>
          <w:sz w:val="17"/>
        </w:rPr>
        <w:t>DATA_AGENT_SENSITIVE_READONLY</w:t>
      </w:r>
    </w:p>
    <w:p>
      <w:pPr>
        <w:pStyle w:val="CodeBlock"/>
        <w:spacing w:before="0" w:after="0" w:line="240" w:lineRule="auto"/>
        <w:shd w:fill="F4F6F9"/>
      </w:pPr>
      <w:r>
        <w:rPr>
          <w:rFonts w:ascii="Consolas" w:hAnsi="Consolas"/>
          <w:sz w:val="17"/>
        </w:rPr>
        <w:t>DATA_AGENT_SEMANTIC_PUBLISHER</w:t>
      </w:r>
    </w:p>
    <w:p>
      <w:pPr>
        <w:spacing w:after="80"/>
      </w:pPr>
    </w:p>
    <w:p>
      <w:r>
        <w:rPr>
          <w:b w:val="0"/>
          <w:i w:val="0"/>
        </w:rPr>
        <w:t xml:space="preserve">The normal agent must never use </w:t>
      </w:r>
      <w:r>
        <w:rPr>
          <w:rFonts w:ascii="Consolas" w:hAnsi="Consolas"/>
          <w:color w:val="282D36"/>
          <w:sz w:val="19"/>
        </w:rPr>
        <w:t>SYSADMIN</w:t>
      </w:r>
      <w:r>
        <w:rPr>
          <w:b w:val="0"/>
          <w:i w:val="0"/>
        </w:rPr>
        <w:t xml:space="preserve">, </w:t>
      </w:r>
      <w:r>
        <w:rPr>
          <w:rFonts w:ascii="Consolas" w:hAnsi="Consolas"/>
          <w:color w:val="282D36"/>
          <w:sz w:val="19"/>
        </w:rPr>
        <w:t>SECURITYADMIN</w:t>
      </w:r>
      <w:r>
        <w:rPr>
          <w:b w:val="0"/>
          <w:i w:val="0"/>
        </w:rPr>
        <w:t>, or a general engineering role.</w:t>
      </w:r>
    </w:p>
    <w:p>
      <w:pPr>
        <w:pStyle w:val="Heading2"/>
      </w:pPr>
      <w:r>
        <w:t>13.3 Object Access</w:t>
      </w:r>
    </w:p>
    <w:p>
      <w:r>
        <w:rPr>
          <w:b w:val="0"/>
          <w:i w:val="0"/>
        </w:rPr>
        <w:t>Grant only:</w:t>
      </w:r>
    </w:p>
    <w:p>
      <w:pPr>
        <w:pStyle w:val="CodeBlock"/>
        <w:spacing w:before="0" w:after="0" w:line="240" w:lineRule="auto"/>
        <w:shd w:fill="F4F6F9"/>
      </w:pPr>
      <w:r>
        <w:rPr>
          <w:rFonts w:ascii="Consolas" w:hAnsi="Consolas"/>
          <w:sz w:val="17"/>
        </w:rPr>
        <w:t>USAGE on approved warehouses</w:t>
      </w:r>
    </w:p>
    <w:p>
      <w:pPr>
        <w:pStyle w:val="CodeBlock"/>
        <w:spacing w:before="0" w:after="0" w:line="240" w:lineRule="auto"/>
        <w:shd w:fill="F4F6F9"/>
      </w:pPr>
      <w:r>
        <w:rPr>
          <w:rFonts w:ascii="Consolas" w:hAnsi="Consolas"/>
          <w:sz w:val="17"/>
        </w:rPr>
        <w:t>USAGE on approved databases/schemas</w:t>
      </w:r>
    </w:p>
    <w:p>
      <w:pPr>
        <w:pStyle w:val="CodeBlock"/>
        <w:spacing w:before="0" w:after="0" w:line="240" w:lineRule="auto"/>
        <w:shd w:fill="F4F6F9"/>
      </w:pPr>
      <w:r>
        <w:rPr>
          <w:rFonts w:ascii="Consolas" w:hAnsi="Consolas"/>
          <w:sz w:val="17"/>
        </w:rPr>
        <w:t>SELECT on approved views/tables</w:t>
      </w:r>
    </w:p>
    <w:p>
      <w:pPr>
        <w:pStyle w:val="CodeBlock"/>
        <w:spacing w:before="0" w:after="0" w:line="240" w:lineRule="auto"/>
        <w:shd w:fill="F4F6F9"/>
      </w:pPr>
      <w:r>
        <w:rPr>
          <w:rFonts w:ascii="Consolas" w:hAnsi="Consolas"/>
          <w:sz w:val="17"/>
        </w:rPr>
        <w:t>MONITOR only where necessary</w:t>
      </w:r>
    </w:p>
    <w:p>
      <w:pPr>
        <w:spacing w:after="80"/>
      </w:pPr>
    </w:p>
    <w:p>
      <w:pPr>
        <w:pStyle w:val="Heading2"/>
      </w:pPr>
      <w:r>
        <w:t>13.4 Query Controls</w:t>
      </w:r>
    </w:p>
    <w:p>
      <w:r>
        <w:rPr>
          <w:b w:val="0"/>
          <w:i w:val="0"/>
        </w:rPr>
        <w:t>Apply:</w:t>
      </w:r>
    </w:p>
    <w:p>
      <w:pPr>
        <w:pStyle w:val="ListBullet"/>
        <w:spacing w:after="80"/>
      </w:pPr>
      <w:r>
        <w:rPr>
          <w:rFonts w:ascii="Consolas" w:hAnsi="Consolas"/>
          <w:color w:val="282D36"/>
          <w:sz w:val="19"/>
        </w:rPr>
        <w:t>QUERY_TAG</w:t>
      </w:r>
    </w:p>
    <w:p>
      <w:pPr>
        <w:pStyle w:val="ListBullet"/>
        <w:spacing w:after="80"/>
      </w:pPr>
      <w:r>
        <w:rPr>
          <w:rFonts w:ascii="Consolas" w:hAnsi="Consolas"/>
          <w:color w:val="282D36"/>
          <w:sz w:val="19"/>
        </w:rPr>
        <w:t>STATEMENT_TIMEOUT_IN_SECONDS</w:t>
      </w:r>
    </w:p>
    <w:p>
      <w:pPr>
        <w:pStyle w:val="ListBullet"/>
        <w:spacing w:after="80"/>
      </w:pPr>
      <w:r>
        <w:rPr>
          <w:b w:val="0"/>
          <w:i w:val="0"/>
        </w:rPr>
        <w:t>statement queued timeout</w:t>
      </w:r>
    </w:p>
    <w:p>
      <w:pPr>
        <w:pStyle w:val="ListBullet"/>
        <w:spacing w:after="80"/>
      </w:pPr>
      <w:r>
        <w:rPr>
          <w:b w:val="0"/>
          <w:i w:val="0"/>
        </w:rPr>
        <w:t>resource monitors</w:t>
      </w:r>
    </w:p>
    <w:p>
      <w:pPr>
        <w:pStyle w:val="ListBullet"/>
        <w:spacing w:after="80"/>
      </w:pPr>
      <w:r>
        <w:rPr>
          <w:b w:val="0"/>
          <w:i w:val="0"/>
        </w:rPr>
        <w:t>dedicated warehouse</w:t>
      </w:r>
    </w:p>
    <w:p>
      <w:pPr>
        <w:pStyle w:val="ListBullet"/>
        <w:spacing w:after="80"/>
      </w:pPr>
      <w:r>
        <w:rPr>
          <w:b w:val="0"/>
          <w:i w:val="0"/>
        </w:rPr>
        <w:t>auto-suspend</w:t>
      </w:r>
    </w:p>
    <w:p>
      <w:pPr>
        <w:pStyle w:val="ListBullet"/>
        <w:spacing w:after="80"/>
      </w:pPr>
      <w:r>
        <w:rPr>
          <w:b w:val="0"/>
          <w:i w:val="0"/>
        </w:rPr>
        <w:t>maximum result rows and bytes</w:t>
      </w:r>
    </w:p>
    <w:p>
      <w:pPr>
        <w:pStyle w:val="ListBullet"/>
        <w:spacing w:after="80"/>
      </w:pPr>
      <w:r>
        <w:rPr>
          <w:b w:val="0"/>
          <w:i w:val="0"/>
        </w:rPr>
        <w:t>concurrency limits</w:t>
      </w:r>
    </w:p>
    <w:p>
      <w:pPr>
        <w:pStyle w:val="Heading2"/>
      </w:pPr>
      <w:r>
        <w:t>13.5 Sensitive Data</w:t>
      </w:r>
    </w:p>
    <w:p>
      <w:r>
        <w:rPr>
          <w:b w:val="0"/>
          <w:i w:val="0"/>
        </w:rPr>
        <w:t>Integrate:</w:t>
      </w:r>
    </w:p>
    <w:p>
      <w:pPr>
        <w:pStyle w:val="ListBullet"/>
        <w:spacing w:after="80"/>
      </w:pPr>
      <w:r>
        <w:rPr>
          <w:b w:val="0"/>
          <w:i w:val="0"/>
        </w:rPr>
        <w:t>masking policies</w:t>
      </w:r>
    </w:p>
    <w:p>
      <w:pPr>
        <w:pStyle w:val="ListBullet"/>
        <w:spacing w:after="80"/>
      </w:pPr>
      <w:r>
        <w:rPr>
          <w:b w:val="0"/>
          <w:i w:val="0"/>
        </w:rPr>
        <w:t>row access policies</w:t>
      </w:r>
    </w:p>
    <w:p>
      <w:pPr>
        <w:pStyle w:val="ListBullet"/>
        <w:spacing w:after="80"/>
      </w:pPr>
      <w:r>
        <w:rPr>
          <w:b w:val="0"/>
          <w:i w:val="0"/>
        </w:rPr>
        <w:t>object tags</w:t>
      </w:r>
    </w:p>
    <w:p>
      <w:pPr>
        <w:pStyle w:val="ListBullet"/>
        <w:spacing w:after="80"/>
      </w:pPr>
      <w:r>
        <w:rPr>
          <w:b w:val="0"/>
          <w:i w:val="0"/>
        </w:rPr>
        <w:t>PII classification</w:t>
      </w:r>
    </w:p>
    <w:p>
      <w:pPr>
        <w:pStyle w:val="ListBullet"/>
        <w:spacing w:after="80"/>
      </w:pPr>
      <w:r>
        <w:rPr>
          <w:b w:val="0"/>
          <w:i w:val="0"/>
        </w:rPr>
        <w:t>export restrictions</w:t>
      </w:r>
    </w:p>
    <w:p>
      <w:pPr>
        <w:pStyle w:val="ListBullet"/>
        <w:spacing w:after="80"/>
      </w:pPr>
      <w:r>
        <w:rPr>
          <w:b w:val="0"/>
          <w:i w:val="0"/>
        </w:rPr>
        <w:t>aggregate-only policies where needed</w:t>
      </w:r>
    </w:p>
    <w:p>
      <w:pPr>
        <w:pStyle w:val="Heading2"/>
      </w:pPr>
      <w:r>
        <w:t>13.6 Credentials in Copilot Environments</w:t>
      </w:r>
    </w:p>
    <w:p>
      <w:r>
        <w:rPr>
          <w:b w:val="0"/>
          <w:i w:val="0"/>
        </w:rPr>
        <w:t>Copilot cloud agents may receive configured secrets and variables in their execution environment, but network access, Snowflake allowlisting, secret scope, and firewall behavior must be reviewed carefully.</w:t>
      </w:r>
    </w:p>
    <w:p>
      <w:r>
        <w:rPr>
          <w:b w:val="0"/>
          <w:i w:val="0"/>
        </w:rPr>
        <w:t>For enterprise Snowflake access, a local Copilot/VS Code environment behind the organization's VPN may initially be easier and safer than cloud-based access.</w:t>
      </w:r>
    </w:p>
    <w:p>
      <w:pPr>
        <w:spacing w:after="160"/>
        <w:pBdr>
          <w:bottom w:val="single" w:sz="4" w:space="3" w:color="D9E2EC"/>
        </w:pBdr>
      </w:pPr>
    </w:p>
    <w:p>
      <w:pPr>
        <w:pStyle w:val="Heading1"/>
      </w:pPr>
      <w:r>
        <w:t>14. Validation and Evaluation Framework</w:t>
      </w:r>
    </w:p>
    <w:p>
      <w:r>
        <w:rPr>
          <w:b w:val="0"/>
          <w:i w:val="0"/>
        </w:rPr>
        <w:t>Evaluation must be a first-class subsystem, not a later add-on.</w:t>
      </w:r>
    </w:p>
    <w:p>
      <w:pPr>
        <w:pStyle w:val="Heading2"/>
      </w:pPr>
      <w:r>
        <w:t>14.1 Evaluation Categories</w:t>
      </w:r>
    </w:p>
    <w:p>
      <w:pPr>
        <w:pStyle w:val="Heading3"/>
      </w:pPr>
      <w:r>
        <w:t>Semantic Resolution</w:t>
      </w:r>
    </w:p>
    <w:p>
      <w:r>
        <w:rPr>
          <w:b w:val="0"/>
          <w:i w:val="0"/>
        </w:rPr>
        <w:t>Test whether the agent selects:</w:t>
      </w:r>
    </w:p>
    <w:p>
      <w:pPr>
        <w:pStyle w:val="ListBullet"/>
        <w:spacing w:after="80"/>
      </w:pPr>
      <w:r>
        <w:rPr>
          <w:b w:val="0"/>
          <w:i w:val="0"/>
        </w:rPr>
        <w:t>correct metric</w:t>
      </w:r>
    </w:p>
    <w:p>
      <w:pPr>
        <w:pStyle w:val="ListBullet"/>
        <w:spacing w:after="80"/>
      </w:pPr>
      <w:r>
        <w:rPr>
          <w:b w:val="0"/>
          <w:i w:val="0"/>
        </w:rPr>
        <w:t>correct population</w:t>
      </w:r>
    </w:p>
    <w:p>
      <w:pPr>
        <w:pStyle w:val="ListBullet"/>
        <w:spacing w:after="80"/>
      </w:pPr>
      <w:r>
        <w:rPr>
          <w:b w:val="0"/>
          <w:i w:val="0"/>
        </w:rPr>
        <w:t>correct date field</w:t>
      </w:r>
    </w:p>
    <w:p>
      <w:pPr>
        <w:pStyle w:val="ListBullet"/>
        <w:spacing w:after="80"/>
      </w:pPr>
      <w:r>
        <w:rPr>
          <w:b w:val="0"/>
          <w:i w:val="0"/>
        </w:rPr>
        <w:t>correct dimensions</w:t>
      </w:r>
    </w:p>
    <w:p>
      <w:pPr>
        <w:pStyle w:val="ListBullet"/>
        <w:spacing w:after="80"/>
      </w:pPr>
      <w:r>
        <w:rPr>
          <w:b w:val="0"/>
          <w:i w:val="0"/>
        </w:rPr>
        <w:t>correct canonical filters</w:t>
      </w:r>
    </w:p>
    <w:p>
      <w:pPr>
        <w:pStyle w:val="Heading3"/>
      </w:pPr>
      <w:r>
        <w:t>SQL Correctness</w:t>
      </w:r>
    </w:p>
    <w:p>
      <w:r>
        <w:rPr>
          <w:b w:val="0"/>
          <w:i w:val="0"/>
        </w:rPr>
        <w:t>Test:</w:t>
      </w:r>
    </w:p>
    <w:p>
      <w:pPr>
        <w:pStyle w:val="ListBullet"/>
        <w:spacing w:after="80"/>
      </w:pPr>
      <w:r>
        <w:rPr>
          <w:b w:val="0"/>
          <w:i w:val="0"/>
        </w:rPr>
        <w:t>valid Snowflake SQL</w:t>
      </w:r>
    </w:p>
    <w:p>
      <w:pPr>
        <w:pStyle w:val="ListBullet"/>
        <w:spacing w:after="80"/>
      </w:pPr>
      <w:r>
        <w:rPr>
          <w:b w:val="0"/>
          <w:i w:val="0"/>
        </w:rPr>
        <w:t>correct joins</w:t>
      </w:r>
    </w:p>
    <w:p>
      <w:pPr>
        <w:pStyle w:val="ListBullet"/>
        <w:spacing w:after="80"/>
      </w:pPr>
      <w:r>
        <w:rPr>
          <w:b w:val="0"/>
          <w:i w:val="0"/>
        </w:rPr>
        <w:t>correct grouping</w:t>
      </w:r>
    </w:p>
    <w:p>
      <w:pPr>
        <w:pStyle w:val="ListBullet"/>
        <w:spacing w:after="80"/>
      </w:pPr>
      <w:r>
        <w:rPr>
          <w:b w:val="0"/>
          <w:i w:val="0"/>
        </w:rPr>
        <w:t>no fanout</w:t>
      </w:r>
    </w:p>
    <w:p>
      <w:pPr>
        <w:pStyle w:val="ListBullet"/>
        <w:spacing w:after="80"/>
      </w:pPr>
      <w:r>
        <w:rPr>
          <w:b w:val="0"/>
          <w:i w:val="0"/>
        </w:rPr>
        <w:t>no missing filters</w:t>
      </w:r>
    </w:p>
    <w:p>
      <w:pPr>
        <w:pStyle w:val="ListBullet"/>
        <w:spacing w:after="80"/>
      </w:pPr>
      <w:r>
        <w:rPr>
          <w:b w:val="0"/>
          <w:i w:val="0"/>
        </w:rPr>
        <w:t>correct timezone</w:t>
      </w:r>
    </w:p>
    <w:p>
      <w:pPr>
        <w:pStyle w:val="ListBullet"/>
        <w:spacing w:after="80"/>
      </w:pPr>
      <w:r>
        <w:rPr>
          <w:b w:val="0"/>
          <w:i w:val="0"/>
        </w:rPr>
        <w:t>correct complete-period behavior</w:t>
      </w:r>
    </w:p>
    <w:p>
      <w:pPr>
        <w:pStyle w:val="Heading3"/>
      </w:pPr>
      <w:r>
        <w:t>Result Correctness</w:t>
      </w:r>
    </w:p>
    <w:p>
      <w:r>
        <w:rPr>
          <w:b w:val="0"/>
          <w:i w:val="0"/>
        </w:rPr>
        <w:t>Compare:</w:t>
      </w:r>
    </w:p>
    <w:p>
      <w:pPr>
        <w:pStyle w:val="ListBullet"/>
        <w:spacing w:after="80"/>
      </w:pPr>
      <w:r>
        <w:rPr>
          <w:b w:val="0"/>
          <w:i w:val="0"/>
        </w:rPr>
        <w:t>result sets</w:t>
      </w:r>
    </w:p>
    <w:p>
      <w:pPr>
        <w:pStyle w:val="ListBullet"/>
        <w:spacing w:after="80"/>
      </w:pPr>
      <w:r>
        <w:rPr>
          <w:b w:val="0"/>
          <w:i w:val="0"/>
        </w:rPr>
        <w:t>aggregates</w:t>
      </w:r>
    </w:p>
    <w:p>
      <w:pPr>
        <w:pStyle w:val="ListBullet"/>
        <w:spacing w:after="80"/>
      </w:pPr>
      <w:r>
        <w:rPr>
          <w:b w:val="0"/>
          <w:i w:val="0"/>
        </w:rPr>
        <w:t>row counts</w:t>
      </w:r>
    </w:p>
    <w:p>
      <w:pPr>
        <w:pStyle w:val="ListBullet"/>
        <w:spacing w:after="80"/>
      </w:pPr>
      <w:r>
        <w:rPr>
          <w:b w:val="0"/>
          <w:i w:val="0"/>
        </w:rPr>
        <w:t>expected ranges</w:t>
      </w:r>
    </w:p>
    <w:p>
      <w:pPr>
        <w:pStyle w:val="ListBullet"/>
        <w:spacing w:after="80"/>
      </w:pPr>
      <w:r>
        <w:rPr>
          <w:b w:val="0"/>
          <w:i w:val="0"/>
        </w:rPr>
        <w:t>known dashboard outputs</w:t>
      </w:r>
    </w:p>
    <w:p>
      <w:pPr>
        <w:pStyle w:val="Heading3"/>
      </w:pPr>
      <w:r>
        <w:t>OSI Conversion Quality</w:t>
      </w:r>
    </w:p>
    <w:p>
      <w:r>
        <w:rPr>
          <w:b w:val="0"/>
          <w:i w:val="0"/>
        </w:rPr>
        <w:t>Test:</w:t>
      </w:r>
    </w:p>
    <w:p>
      <w:pPr>
        <w:pStyle w:val="ListBullet"/>
        <w:spacing w:after="80"/>
      </w:pPr>
      <w:r>
        <w:rPr>
          <w:b w:val="0"/>
          <w:i w:val="0"/>
        </w:rPr>
        <w:t>source objects extracted</w:t>
      </w:r>
    </w:p>
    <w:p>
      <w:pPr>
        <w:pStyle w:val="ListBullet"/>
        <w:spacing w:after="80"/>
      </w:pPr>
      <w:r>
        <w:rPr>
          <w:b w:val="0"/>
          <w:i w:val="0"/>
        </w:rPr>
        <w:t>expression translation</w:t>
      </w:r>
    </w:p>
    <w:p>
      <w:pPr>
        <w:pStyle w:val="ListBullet"/>
        <w:spacing w:after="80"/>
      </w:pPr>
      <w:r>
        <w:rPr>
          <w:b w:val="0"/>
          <w:i w:val="0"/>
        </w:rPr>
        <w:t>lineage preservation</w:t>
      </w:r>
    </w:p>
    <w:p>
      <w:pPr>
        <w:pStyle w:val="ListBullet"/>
        <w:spacing w:after="80"/>
      </w:pPr>
      <w:r>
        <w:rPr>
          <w:b w:val="0"/>
          <w:i w:val="0"/>
        </w:rPr>
        <w:t>unsupported constructs identified</w:t>
      </w:r>
    </w:p>
    <w:p>
      <w:pPr>
        <w:pStyle w:val="ListBullet"/>
        <w:spacing w:after="80"/>
      </w:pPr>
      <w:r>
        <w:rPr>
          <w:b w:val="0"/>
          <w:i w:val="0"/>
        </w:rPr>
        <w:t>source-to-OSI round-trip fidelity where possible</w:t>
      </w:r>
    </w:p>
    <w:p>
      <w:pPr>
        <w:pStyle w:val="Heading3"/>
      </w:pPr>
      <w:r>
        <w:t>Security</w:t>
      </w:r>
    </w:p>
    <w:p>
      <w:r>
        <w:rPr>
          <w:b w:val="0"/>
          <w:i w:val="0"/>
        </w:rPr>
        <w:t>Red-team:</w:t>
      </w:r>
    </w:p>
    <w:p>
      <w:pPr>
        <w:pStyle w:val="ListBullet"/>
        <w:spacing w:after="80"/>
      </w:pPr>
      <w:r>
        <w:rPr>
          <w:b w:val="0"/>
          <w:i w:val="0"/>
        </w:rPr>
        <w:t>write SQL requests</w:t>
      </w:r>
    </w:p>
    <w:p>
      <w:pPr>
        <w:pStyle w:val="ListBullet"/>
        <w:spacing w:after="80"/>
      </w:pPr>
      <w:r>
        <w:rPr>
          <w:b w:val="0"/>
          <w:i w:val="0"/>
        </w:rPr>
        <w:t>prompt injection in table comments</w:t>
      </w:r>
    </w:p>
    <w:p>
      <w:pPr>
        <w:pStyle w:val="ListBullet"/>
        <w:spacing w:after="80"/>
      </w:pPr>
      <w:r>
        <w:rPr>
          <w:b w:val="0"/>
          <w:i w:val="0"/>
        </w:rPr>
        <w:t>malicious dashboard descriptions</w:t>
      </w:r>
    </w:p>
    <w:p>
      <w:pPr>
        <w:pStyle w:val="ListBullet"/>
        <w:spacing w:after="80"/>
      </w:pPr>
      <w:r>
        <w:rPr>
          <w:b w:val="0"/>
          <w:i w:val="0"/>
        </w:rPr>
        <w:t>attempts to reveal credentials</w:t>
      </w:r>
    </w:p>
    <w:p>
      <w:pPr>
        <w:pStyle w:val="ListBullet"/>
        <w:spacing w:after="80"/>
      </w:pPr>
      <w:r>
        <w:rPr>
          <w:b w:val="0"/>
          <w:i w:val="0"/>
        </w:rPr>
        <w:t>attempts to query restricted schemas</w:t>
      </w:r>
    </w:p>
    <w:p>
      <w:pPr>
        <w:pStyle w:val="ListBullet"/>
        <w:spacing w:after="80"/>
      </w:pPr>
      <w:r>
        <w:rPr>
          <w:b w:val="0"/>
          <w:i w:val="0"/>
        </w:rPr>
        <w:t>SQL hidden in user-provided text</w:t>
      </w:r>
    </w:p>
    <w:p>
      <w:pPr>
        <w:pStyle w:val="ListBullet"/>
        <w:spacing w:after="80"/>
      </w:pPr>
      <w:r>
        <w:rPr>
          <w:b w:val="0"/>
          <w:i w:val="0"/>
        </w:rPr>
        <w:t>data-exfiltration requests</w:t>
      </w:r>
    </w:p>
    <w:p>
      <w:pPr>
        <w:pStyle w:val="Heading3"/>
      </w:pPr>
      <w:r>
        <w:t>Reporting</w:t>
      </w:r>
    </w:p>
    <w:p>
      <w:r>
        <w:rPr>
          <w:b w:val="0"/>
          <w:i w:val="0"/>
        </w:rPr>
        <w:t>Test:</w:t>
      </w:r>
    </w:p>
    <w:p>
      <w:pPr>
        <w:pStyle w:val="ListBullet"/>
        <w:spacing w:after="80"/>
      </w:pPr>
      <w:r>
        <w:rPr>
          <w:b w:val="0"/>
          <w:i w:val="0"/>
        </w:rPr>
        <w:t>chart accuracy</w:t>
      </w:r>
    </w:p>
    <w:p>
      <w:pPr>
        <w:pStyle w:val="ListBullet"/>
        <w:spacing w:after="80"/>
      </w:pPr>
      <w:r>
        <w:rPr>
          <w:b w:val="0"/>
          <w:i w:val="0"/>
        </w:rPr>
        <w:t>accessible labels</w:t>
      </w:r>
    </w:p>
    <w:p>
      <w:pPr>
        <w:pStyle w:val="ListBullet"/>
        <w:spacing w:after="80"/>
      </w:pPr>
      <w:r>
        <w:rPr>
          <w:b w:val="0"/>
          <w:i w:val="0"/>
        </w:rPr>
        <w:t>no misleading axes</w:t>
      </w:r>
    </w:p>
    <w:p>
      <w:pPr>
        <w:pStyle w:val="ListBullet"/>
        <w:spacing w:after="80"/>
      </w:pPr>
      <w:r>
        <w:rPr>
          <w:b w:val="0"/>
          <w:i w:val="0"/>
        </w:rPr>
        <w:t>correct units</w:t>
      </w:r>
    </w:p>
    <w:p>
      <w:pPr>
        <w:pStyle w:val="ListBullet"/>
        <w:spacing w:after="80"/>
      </w:pPr>
      <w:r>
        <w:rPr>
          <w:b w:val="0"/>
          <w:i w:val="0"/>
        </w:rPr>
        <w:t>no restricted data leakage</w:t>
      </w:r>
    </w:p>
    <w:p>
      <w:pPr>
        <w:pStyle w:val="ListBullet"/>
        <w:spacing w:after="80"/>
      </w:pPr>
      <w:r>
        <w:rPr>
          <w:b w:val="0"/>
          <w:i w:val="0"/>
        </w:rPr>
        <w:t>responsive HTML rendering</w:t>
      </w:r>
    </w:p>
    <w:p>
      <w:pPr>
        <w:pStyle w:val="Heading2"/>
      </w:pPr>
      <w:r>
        <w:t>14.2 Golden Eval Record</w:t>
      </w:r>
    </w:p>
    <w:p>
      <w:pPr>
        <w:pStyle w:val="CodeBlock"/>
        <w:spacing w:before="0" w:after="0" w:line="240" w:lineRule="auto"/>
        <w:shd w:fill="F4F6F9"/>
      </w:pPr>
      <w:r>
        <w:rPr>
          <w:rFonts w:ascii="Consolas" w:hAnsi="Consolas"/>
          <w:sz w:val="17"/>
        </w:rPr>
        <w:t>id: active-advisors-last-quarter</w:t>
      </w:r>
    </w:p>
    <w:p>
      <w:pPr>
        <w:pStyle w:val="CodeBlock"/>
        <w:spacing w:before="0" w:after="0" w:line="240" w:lineRule="auto"/>
        <w:shd w:fill="F4F6F9"/>
      </w:pPr>
      <w:r>
        <w:rPr>
          <w:rFonts w:ascii="Consolas" w:hAnsi="Consolas"/>
          <w:sz w:val="17"/>
        </w:rPr>
        <w:t>question: &gt;</w:t>
      </w:r>
    </w:p>
    <w:p>
      <w:pPr>
        <w:pStyle w:val="CodeBlock"/>
        <w:spacing w:before="0" w:after="0" w:line="240" w:lineRule="auto"/>
        <w:shd w:fill="F4F6F9"/>
      </w:pPr>
      <w:r>
        <w:rPr>
          <w:rFonts w:ascii="Consolas" w:hAnsi="Consolas"/>
          <w:sz w:val="17"/>
        </w:rPr>
        <w:t xml:space="preserve">  How many active advisors did we have last quarter,</w:t>
      </w:r>
    </w:p>
    <w:p>
      <w:pPr>
        <w:pStyle w:val="CodeBlock"/>
        <w:spacing w:before="0" w:after="0" w:line="240" w:lineRule="auto"/>
        <w:shd w:fill="F4F6F9"/>
      </w:pPr>
      <w:r>
        <w:rPr>
          <w:rFonts w:ascii="Consolas" w:hAnsi="Consolas"/>
          <w:sz w:val="17"/>
        </w:rPr>
        <w:t xml:space="preserve">  broken down by firm segment?</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expected_semantics:</w:t>
      </w:r>
    </w:p>
    <w:p>
      <w:pPr>
        <w:pStyle w:val="CodeBlock"/>
        <w:spacing w:before="0" w:after="0" w:line="240" w:lineRule="auto"/>
        <w:shd w:fill="F4F6F9"/>
      </w:pPr>
      <w:r>
        <w:rPr>
          <w:rFonts w:ascii="Consolas" w:hAnsi="Consolas"/>
          <w:sz w:val="17"/>
        </w:rPr>
        <w:t xml:space="preserve">  metric: active_advisor_count</w:t>
      </w:r>
    </w:p>
    <w:p>
      <w:pPr>
        <w:pStyle w:val="CodeBlock"/>
        <w:spacing w:before="0" w:after="0" w:line="240" w:lineRule="auto"/>
        <w:shd w:fill="F4F6F9"/>
      </w:pPr>
      <w:r>
        <w:rPr>
          <w:rFonts w:ascii="Consolas" w:hAnsi="Consolas"/>
          <w:sz w:val="17"/>
        </w:rPr>
        <w:t xml:space="preserve">  dimension: firm_segment</w:t>
      </w:r>
    </w:p>
    <w:p>
      <w:pPr>
        <w:pStyle w:val="CodeBlock"/>
        <w:spacing w:before="0" w:after="0" w:line="240" w:lineRule="auto"/>
        <w:shd w:fill="F4F6F9"/>
      </w:pPr>
      <w:r>
        <w:rPr>
          <w:rFonts w:ascii="Consolas" w:hAnsi="Consolas"/>
          <w:sz w:val="17"/>
        </w:rPr>
        <w:t xml:space="preserve">  population: external_advisors</w:t>
      </w:r>
    </w:p>
    <w:p>
      <w:pPr>
        <w:pStyle w:val="CodeBlock"/>
        <w:spacing w:before="0" w:after="0" w:line="240" w:lineRule="auto"/>
        <w:shd w:fill="F4F6F9"/>
      </w:pPr>
      <w:r>
        <w:rPr>
          <w:rFonts w:ascii="Consolas" w:hAnsi="Consolas"/>
          <w:sz w:val="17"/>
        </w:rPr>
        <w:t xml:space="preserve">  time_range: previous_complete_quarter</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expected_source_tier: certified_osi</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forbidden:</w:t>
      </w:r>
    </w:p>
    <w:p>
      <w:pPr>
        <w:pStyle w:val="CodeBlock"/>
        <w:spacing w:before="0" w:after="0" w:line="240" w:lineRule="auto"/>
        <w:shd w:fill="F4F6F9"/>
      </w:pPr>
      <w:r>
        <w:rPr>
          <w:rFonts w:ascii="Consolas" w:hAnsi="Consolas"/>
          <w:sz w:val="17"/>
        </w:rPr>
        <w:t xml:space="preserve">  tables:</w:t>
      </w:r>
    </w:p>
    <w:p>
      <w:pPr>
        <w:pStyle w:val="CodeBlock"/>
        <w:spacing w:before="0" w:after="0" w:line="240" w:lineRule="auto"/>
        <w:shd w:fill="F4F6F9"/>
      </w:pPr>
      <w:r>
        <w:rPr>
          <w:rFonts w:ascii="Consolas" w:hAnsi="Consolas"/>
          <w:sz w:val="17"/>
        </w:rPr>
        <w:t xml:space="preserve">    - raw_clickstream_events</w:t>
      </w:r>
    </w:p>
    <w:p>
      <w:pPr>
        <w:pStyle w:val="CodeBlock"/>
        <w:spacing w:before="0" w:after="0" w:line="240" w:lineRule="auto"/>
        <w:shd w:fill="F4F6F9"/>
      </w:pPr>
      <w:r>
        <w:rPr>
          <w:rFonts w:ascii="Consolas" w:hAnsi="Consolas"/>
          <w:sz w:val="17"/>
        </w:rPr>
        <w:t xml:space="preserve">  patterns:</w:t>
      </w:r>
    </w:p>
    <w:p>
      <w:pPr>
        <w:pStyle w:val="CodeBlock"/>
        <w:spacing w:before="0" w:after="0" w:line="240" w:lineRule="auto"/>
        <w:shd w:fill="F4F6F9"/>
      </w:pPr>
      <w:r>
        <w:rPr>
          <w:rFonts w:ascii="Consolas" w:hAnsi="Consolas"/>
          <w:sz w:val="17"/>
        </w:rPr>
        <w:t xml:space="preserve">    - trailing_90_days</w:t>
      </w:r>
    </w:p>
    <w:p>
      <w:pPr>
        <w:pStyle w:val="CodeBlock"/>
        <w:spacing w:before="0" w:after="0" w:line="240" w:lineRule="auto"/>
        <w:shd w:fill="F4F6F9"/>
      </w:pPr>
      <w:r>
        <w:rPr>
          <w:rFonts w:ascii="Consolas" w:hAnsi="Consolas"/>
          <w:sz w:val="17"/>
        </w:rPr>
        <w:t xml:space="preserve"> </w:t>
      </w:r>
    </w:p>
    <w:p>
      <w:pPr>
        <w:pStyle w:val="CodeBlock"/>
        <w:spacing w:before="0" w:after="0" w:line="240" w:lineRule="auto"/>
        <w:shd w:fill="F4F6F9"/>
      </w:pPr>
      <w:r>
        <w:rPr>
          <w:rFonts w:ascii="Consolas" w:hAnsi="Consolas"/>
          <w:sz w:val="17"/>
        </w:rPr>
        <w:t>assertions:</w:t>
      </w:r>
    </w:p>
    <w:p>
      <w:pPr>
        <w:pStyle w:val="CodeBlock"/>
        <w:spacing w:before="0" w:after="0" w:line="240" w:lineRule="auto"/>
        <w:shd w:fill="F4F6F9"/>
      </w:pPr>
      <w:r>
        <w:rPr>
          <w:rFonts w:ascii="Consolas" w:hAnsi="Consolas"/>
          <w:sz w:val="17"/>
        </w:rPr>
        <w:t xml:space="preserve">  - semantic_model_used</w:t>
      </w:r>
    </w:p>
    <w:p>
      <w:pPr>
        <w:pStyle w:val="CodeBlock"/>
        <w:spacing w:before="0" w:after="0" w:line="240" w:lineRule="auto"/>
        <w:shd w:fill="F4F6F9"/>
      </w:pPr>
      <w:r>
        <w:rPr>
          <w:rFonts w:ascii="Consolas" w:hAnsi="Consolas"/>
          <w:sz w:val="17"/>
        </w:rPr>
        <w:t xml:space="preserve">  - no_many_to_many_join</w:t>
      </w:r>
    </w:p>
    <w:p>
      <w:pPr>
        <w:pStyle w:val="CodeBlock"/>
        <w:spacing w:before="0" w:after="0" w:line="240" w:lineRule="auto"/>
        <w:shd w:fill="F4F6F9"/>
      </w:pPr>
      <w:r>
        <w:rPr>
          <w:rFonts w:ascii="Consolas" w:hAnsi="Consolas"/>
          <w:sz w:val="17"/>
        </w:rPr>
        <w:t xml:space="preserve">  - complete_quarter_used</w:t>
      </w:r>
    </w:p>
    <w:p>
      <w:pPr>
        <w:pStyle w:val="CodeBlock"/>
        <w:spacing w:before="0" w:after="0" w:line="240" w:lineRule="auto"/>
        <w:shd w:fill="F4F6F9"/>
      </w:pPr>
      <w:r>
        <w:rPr>
          <w:rFonts w:ascii="Consolas" w:hAnsi="Consolas"/>
          <w:sz w:val="17"/>
        </w:rPr>
        <w:t xml:space="preserve">  - employee_accounts_excluded</w:t>
      </w:r>
    </w:p>
    <w:p>
      <w:pPr>
        <w:pStyle w:val="CodeBlock"/>
        <w:spacing w:before="0" w:after="0" w:line="240" w:lineRule="auto"/>
        <w:shd w:fill="F4F6F9"/>
      </w:pPr>
      <w:r>
        <w:rPr>
          <w:rFonts w:ascii="Consolas" w:hAnsi="Consolas"/>
          <w:sz w:val="17"/>
        </w:rPr>
        <w:t xml:space="preserve">  - result_matches_golden_within_tolerance</w:t>
      </w:r>
    </w:p>
    <w:p>
      <w:pPr>
        <w:spacing w:after="80"/>
      </w:pPr>
    </w:p>
    <w:p>
      <w:pPr>
        <w:pStyle w:val="Heading2"/>
      </w:pPr>
      <w:r>
        <w:t>14.3 Required Metrics</w:t>
      </w:r>
    </w:p>
    <w:p>
      <w:r>
        <w:rPr>
          <w:b w:val="0"/>
          <w:i w:val="0"/>
        </w:rPr>
        <w:t>Track:</w:t>
      </w:r>
    </w:p>
    <w:p>
      <w:pPr>
        <w:pStyle w:val="CodeBlock"/>
        <w:spacing w:before="0" w:after="0" w:line="240" w:lineRule="auto"/>
        <w:shd w:fill="F4F6F9"/>
      </w:pPr>
      <w:r>
        <w:rPr>
          <w:rFonts w:ascii="Consolas" w:hAnsi="Consolas"/>
          <w:sz w:val="17"/>
        </w:rPr>
        <w:t>semantic coverage rate</w:t>
      </w:r>
    </w:p>
    <w:p>
      <w:pPr>
        <w:pStyle w:val="CodeBlock"/>
        <w:spacing w:before="0" w:after="0" w:line="240" w:lineRule="auto"/>
        <w:shd w:fill="F4F6F9"/>
      </w:pPr>
      <w:r>
        <w:rPr>
          <w:rFonts w:ascii="Consolas" w:hAnsi="Consolas"/>
          <w:sz w:val="17"/>
        </w:rPr>
        <w:t>certified semantic usage rate</w:t>
      </w:r>
    </w:p>
    <w:p>
      <w:pPr>
        <w:pStyle w:val="CodeBlock"/>
        <w:spacing w:before="0" w:after="0" w:line="240" w:lineRule="auto"/>
        <w:shd w:fill="F4F6F9"/>
      </w:pPr>
      <w:r>
        <w:rPr>
          <w:rFonts w:ascii="Consolas" w:hAnsi="Consolas"/>
          <w:sz w:val="17"/>
        </w:rPr>
        <w:t>raw-table fallback rate</w:t>
      </w:r>
    </w:p>
    <w:p>
      <w:pPr>
        <w:pStyle w:val="CodeBlock"/>
        <w:spacing w:before="0" w:after="0" w:line="240" w:lineRule="auto"/>
        <w:shd w:fill="F4F6F9"/>
      </w:pPr>
      <w:r>
        <w:rPr>
          <w:rFonts w:ascii="Consolas" w:hAnsi="Consolas"/>
          <w:sz w:val="17"/>
        </w:rPr>
        <w:t>clarification rate</w:t>
      </w:r>
    </w:p>
    <w:p>
      <w:pPr>
        <w:pStyle w:val="CodeBlock"/>
        <w:spacing w:before="0" w:after="0" w:line="240" w:lineRule="auto"/>
        <w:shd w:fill="F4F6F9"/>
      </w:pPr>
      <w:r>
        <w:rPr>
          <w:rFonts w:ascii="Consolas" w:hAnsi="Consolas"/>
          <w:sz w:val="17"/>
        </w:rPr>
        <w:t>wrong-source correction rate</w:t>
      </w:r>
    </w:p>
    <w:p>
      <w:pPr>
        <w:pStyle w:val="CodeBlock"/>
        <w:spacing w:before="0" w:after="0" w:line="240" w:lineRule="auto"/>
        <w:shd w:fill="F4F6F9"/>
      </w:pPr>
      <w:r>
        <w:rPr>
          <w:rFonts w:ascii="Consolas" w:hAnsi="Consolas"/>
          <w:sz w:val="17"/>
        </w:rPr>
        <w:t>SQL execution failure rate</w:t>
      </w:r>
    </w:p>
    <w:p>
      <w:pPr>
        <w:pStyle w:val="CodeBlock"/>
        <w:spacing w:before="0" w:after="0" w:line="240" w:lineRule="auto"/>
        <w:shd w:fill="F4F6F9"/>
      </w:pPr>
      <w:r>
        <w:rPr>
          <w:rFonts w:ascii="Consolas" w:hAnsi="Consolas"/>
          <w:sz w:val="17"/>
        </w:rPr>
        <w:t>result validation failure rate</w:t>
      </w:r>
    </w:p>
    <w:p>
      <w:pPr>
        <w:pStyle w:val="CodeBlock"/>
        <w:spacing w:before="0" w:after="0" w:line="240" w:lineRule="auto"/>
        <w:shd w:fill="F4F6F9"/>
      </w:pPr>
      <w:r>
        <w:rPr>
          <w:rFonts w:ascii="Consolas" w:hAnsi="Consolas"/>
          <w:sz w:val="17"/>
        </w:rPr>
        <w:t>human acceptance rate</w:t>
      </w:r>
    </w:p>
    <w:p>
      <w:pPr>
        <w:pStyle w:val="CodeBlock"/>
        <w:spacing w:before="0" w:after="0" w:line="240" w:lineRule="auto"/>
        <w:shd w:fill="F4F6F9"/>
      </w:pPr>
      <w:r>
        <w:rPr>
          <w:rFonts w:ascii="Consolas" w:hAnsi="Consolas"/>
          <w:sz w:val="17"/>
        </w:rPr>
        <w:t>average Snowflake credits</w:t>
      </w:r>
    </w:p>
    <w:p>
      <w:pPr>
        <w:pStyle w:val="CodeBlock"/>
        <w:spacing w:before="0" w:after="0" w:line="240" w:lineRule="auto"/>
        <w:shd w:fill="F4F6F9"/>
      </w:pPr>
      <w:r>
        <w:rPr>
          <w:rFonts w:ascii="Consolas" w:hAnsi="Consolas"/>
          <w:sz w:val="17"/>
        </w:rPr>
        <w:t>latency</w:t>
      </w:r>
    </w:p>
    <w:p>
      <w:pPr>
        <w:pStyle w:val="CodeBlock"/>
        <w:spacing w:before="0" w:after="0" w:line="240" w:lineRule="auto"/>
        <w:shd w:fill="F4F6F9"/>
      </w:pPr>
      <w:r>
        <w:rPr>
          <w:rFonts w:ascii="Consolas" w:hAnsi="Consolas"/>
          <w:sz w:val="17"/>
        </w:rPr>
        <w:t>token/model cost</w:t>
      </w:r>
    </w:p>
    <w:p>
      <w:pPr>
        <w:pStyle w:val="CodeBlock"/>
        <w:spacing w:before="0" w:after="0" w:line="240" w:lineRule="auto"/>
        <w:shd w:fill="F4F6F9"/>
      </w:pPr>
      <w:r>
        <w:rPr>
          <w:rFonts w:ascii="Consolas" w:hAnsi="Consolas"/>
          <w:sz w:val="17"/>
        </w:rPr>
        <w:t>memory proposal acceptance rate</w:t>
      </w:r>
    </w:p>
    <w:p>
      <w:pPr>
        <w:pStyle w:val="CodeBlock"/>
        <w:spacing w:before="0" w:after="0" w:line="240" w:lineRule="auto"/>
        <w:shd w:fill="F4F6F9"/>
      </w:pPr>
      <w:r>
        <w:rPr>
          <w:rFonts w:ascii="Consolas" w:hAnsi="Consolas"/>
          <w:sz w:val="17"/>
        </w:rPr>
        <w:t>dashboard conversion review rejection rate</w:t>
      </w:r>
    </w:p>
    <w:p>
      <w:pPr>
        <w:spacing w:after="80"/>
      </w:pPr>
    </w:p>
    <w:p>
      <w:pPr>
        <w:spacing w:after="160"/>
        <w:pBdr>
          <w:bottom w:val="single" w:sz="4" w:space="3" w:color="D9E2EC"/>
        </w:pBdr>
      </w:pPr>
    </w:p>
    <w:p>
      <w:pPr>
        <w:pStyle w:val="Heading1"/>
      </w:pPr>
      <w:r>
        <w:t>15. Observability</w:t>
      </w:r>
    </w:p>
    <w:p>
      <w:r>
        <w:rPr>
          <w:b w:val="0"/>
          <w:i w:val="0"/>
        </w:rPr>
        <w:t>Every run should record:</w:t>
      </w:r>
    </w:p>
    <w:p>
      <w:pPr>
        <w:pStyle w:val="CodeBlock"/>
        <w:spacing w:before="0" w:after="0" w:line="240" w:lineRule="auto"/>
        <w:shd w:fill="F4F6F9"/>
      </w:pPr>
      <w:r>
        <w:rPr>
          <w:rFonts w:ascii="Consolas" w:hAnsi="Consolas"/>
          <w:sz w:val="17"/>
        </w:rPr>
        <w:t>user ID</w:t>
      </w:r>
    </w:p>
    <w:p>
      <w:pPr>
        <w:pStyle w:val="CodeBlock"/>
        <w:spacing w:before="0" w:after="0" w:line="240" w:lineRule="auto"/>
        <w:shd w:fill="F4F6F9"/>
      </w:pPr>
      <w:r>
        <w:rPr>
          <w:rFonts w:ascii="Consolas" w:hAnsi="Consolas"/>
          <w:sz w:val="17"/>
        </w:rPr>
        <w:t>session ID</w:t>
      </w:r>
    </w:p>
    <w:p>
      <w:pPr>
        <w:pStyle w:val="CodeBlock"/>
        <w:spacing w:before="0" w:after="0" w:line="240" w:lineRule="auto"/>
        <w:shd w:fill="F4F6F9"/>
      </w:pPr>
      <w:r>
        <w:rPr>
          <w:rFonts w:ascii="Consolas" w:hAnsi="Consolas"/>
          <w:sz w:val="17"/>
        </w:rPr>
        <w:t>agent version</w:t>
      </w:r>
    </w:p>
    <w:p>
      <w:pPr>
        <w:pStyle w:val="CodeBlock"/>
        <w:spacing w:before="0" w:after="0" w:line="240" w:lineRule="auto"/>
        <w:shd w:fill="F4F6F9"/>
      </w:pPr>
      <w:r>
        <w:rPr>
          <w:rFonts w:ascii="Consolas" w:hAnsi="Consolas"/>
          <w:sz w:val="17"/>
        </w:rPr>
        <w:t>AGENTS.md commit</w:t>
      </w:r>
    </w:p>
    <w:p>
      <w:pPr>
        <w:pStyle w:val="CodeBlock"/>
        <w:spacing w:before="0" w:after="0" w:line="240" w:lineRule="auto"/>
        <w:shd w:fill="F4F6F9"/>
      </w:pPr>
      <w:r>
        <w:rPr>
          <w:rFonts w:ascii="Consolas" w:hAnsi="Consolas"/>
          <w:sz w:val="17"/>
        </w:rPr>
        <w:t>skill versions</w:t>
      </w:r>
    </w:p>
    <w:p>
      <w:pPr>
        <w:pStyle w:val="CodeBlock"/>
        <w:spacing w:before="0" w:after="0" w:line="240" w:lineRule="auto"/>
        <w:shd w:fill="F4F6F9"/>
      </w:pPr>
      <w:r>
        <w:rPr>
          <w:rFonts w:ascii="Consolas" w:hAnsi="Consolas"/>
          <w:sz w:val="17"/>
        </w:rPr>
        <w:t>OSI model versions</w:t>
      </w:r>
    </w:p>
    <w:p>
      <w:pPr>
        <w:pStyle w:val="CodeBlock"/>
        <w:spacing w:before="0" w:after="0" w:line="240" w:lineRule="auto"/>
        <w:shd w:fill="F4F6F9"/>
      </w:pPr>
      <w:r>
        <w:rPr>
          <w:rFonts w:ascii="Consolas" w:hAnsi="Consolas"/>
          <w:sz w:val="17"/>
        </w:rPr>
        <w:t>model identifier</w:t>
      </w:r>
    </w:p>
    <w:p>
      <w:pPr>
        <w:pStyle w:val="CodeBlock"/>
        <w:spacing w:before="0" w:after="0" w:line="240" w:lineRule="auto"/>
        <w:shd w:fill="F4F6F9"/>
      </w:pPr>
      <w:r>
        <w:rPr>
          <w:rFonts w:ascii="Consolas" w:hAnsi="Consolas"/>
          <w:sz w:val="17"/>
        </w:rPr>
        <w:t>question</w:t>
      </w:r>
    </w:p>
    <w:p>
      <w:pPr>
        <w:pStyle w:val="CodeBlock"/>
        <w:spacing w:before="0" w:after="0" w:line="240" w:lineRule="auto"/>
        <w:shd w:fill="F4F6F9"/>
      </w:pPr>
      <w:r>
        <w:rPr>
          <w:rFonts w:ascii="Consolas" w:hAnsi="Consolas"/>
          <w:sz w:val="17"/>
        </w:rPr>
        <w:t>structured query plan</w:t>
      </w:r>
    </w:p>
    <w:p>
      <w:pPr>
        <w:pStyle w:val="CodeBlock"/>
        <w:spacing w:before="0" w:after="0" w:line="240" w:lineRule="auto"/>
        <w:shd w:fill="F4F6F9"/>
      </w:pPr>
      <w:r>
        <w:rPr>
          <w:rFonts w:ascii="Consolas" w:hAnsi="Consolas"/>
          <w:sz w:val="17"/>
        </w:rPr>
        <w:t>tool calls</w:t>
      </w:r>
    </w:p>
    <w:p>
      <w:pPr>
        <w:pStyle w:val="CodeBlock"/>
        <w:spacing w:before="0" w:after="0" w:line="240" w:lineRule="auto"/>
        <w:shd w:fill="F4F6F9"/>
      </w:pPr>
      <w:r>
        <w:rPr>
          <w:rFonts w:ascii="Consolas" w:hAnsi="Consolas"/>
          <w:sz w:val="17"/>
        </w:rPr>
        <w:t>generated SQL</w:t>
      </w:r>
    </w:p>
    <w:p>
      <w:pPr>
        <w:pStyle w:val="CodeBlock"/>
        <w:spacing w:before="0" w:after="0" w:line="240" w:lineRule="auto"/>
        <w:shd w:fill="F4F6F9"/>
      </w:pPr>
      <w:r>
        <w:rPr>
          <w:rFonts w:ascii="Consolas" w:hAnsi="Consolas"/>
          <w:sz w:val="17"/>
        </w:rPr>
        <w:t>Snowflake query ID</w:t>
      </w:r>
    </w:p>
    <w:p>
      <w:pPr>
        <w:pStyle w:val="CodeBlock"/>
        <w:spacing w:before="0" w:after="0" w:line="240" w:lineRule="auto"/>
        <w:shd w:fill="F4F6F9"/>
      </w:pPr>
      <w:r>
        <w:rPr>
          <w:rFonts w:ascii="Consolas" w:hAnsi="Consolas"/>
          <w:sz w:val="17"/>
        </w:rPr>
        <w:t>role and warehouse</w:t>
      </w:r>
    </w:p>
    <w:p>
      <w:pPr>
        <w:pStyle w:val="CodeBlock"/>
        <w:spacing w:before="0" w:after="0" w:line="240" w:lineRule="auto"/>
        <w:shd w:fill="F4F6F9"/>
      </w:pPr>
      <w:r>
        <w:rPr>
          <w:rFonts w:ascii="Consolas" w:hAnsi="Consolas"/>
          <w:sz w:val="17"/>
        </w:rPr>
        <w:t>execution time</w:t>
      </w:r>
    </w:p>
    <w:p>
      <w:pPr>
        <w:pStyle w:val="CodeBlock"/>
        <w:spacing w:before="0" w:after="0" w:line="240" w:lineRule="auto"/>
        <w:shd w:fill="F4F6F9"/>
      </w:pPr>
      <w:r>
        <w:rPr>
          <w:rFonts w:ascii="Consolas" w:hAnsi="Consolas"/>
          <w:sz w:val="17"/>
        </w:rPr>
        <w:t>rows and bytes returned</w:t>
      </w:r>
    </w:p>
    <w:p>
      <w:pPr>
        <w:pStyle w:val="CodeBlock"/>
        <w:spacing w:before="0" w:after="0" w:line="240" w:lineRule="auto"/>
        <w:shd w:fill="F4F6F9"/>
      </w:pPr>
      <w:r>
        <w:rPr>
          <w:rFonts w:ascii="Consolas" w:hAnsi="Consolas"/>
          <w:sz w:val="17"/>
        </w:rPr>
        <w:t>validation results</w:t>
      </w:r>
    </w:p>
    <w:p>
      <w:pPr>
        <w:pStyle w:val="CodeBlock"/>
        <w:spacing w:before="0" w:after="0" w:line="240" w:lineRule="auto"/>
        <w:shd w:fill="F4F6F9"/>
      </w:pPr>
      <w:r>
        <w:rPr>
          <w:rFonts w:ascii="Consolas" w:hAnsi="Consolas"/>
          <w:sz w:val="17"/>
        </w:rPr>
        <w:t>answer confidence</w:t>
      </w:r>
    </w:p>
    <w:p>
      <w:pPr>
        <w:pStyle w:val="CodeBlock"/>
        <w:spacing w:before="0" w:after="0" w:line="240" w:lineRule="auto"/>
        <w:shd w:fill="F4F6F9"/>
      </w:pPr>
      <w:r>
        <w:rPr>
          <w:rFonts w:ascii="Consolas" w:hAnsi="Consolas"/>
          <w:sz w:val="17"/>
        </w:rPr>
        <w:t>user feedback</w:t>
      </w:r>
    </w:p>
    <w:p>
      <w:pPr>
        <w:pStyle w:val="CodeBlock"/>
        <w:spacing w:before="0" w:after="0" w:line="240" w:lineRule="auto"/>
        <w:shd w:fill="F4F6F9"/>
      </w:pPr>
      <w:r>
        <w:rPr>
          <w:rFonts w:ascii="Consolas" w:hAnsi="Consolas"/>
          <w:sz w:val="17"/>
        </w:rPr>
        <w:t>memory proposal</w:t>
      </w:r>
    </w:p>
    <w:p>
      <w:pPr>
        <w:spacing w:after="80"/>
      </w:pPr>
    </w:p>
    <w:p>
      <w:r>
        <w:rPr>
          <w:b w:val="0"/>
          <w:i w:val="0"/>
        </w:rPr>
        <w:t>Do not log:</w:t>
      </w:r>
    </w:p>
    <w:p>
      <w:pPr>
        <w:pStyle w:val="ListBullet"/>
        <w:spacing w:after="80"/>
      </w:pPr>
      <w:r>
        <w:rPr>
          <w:b w:val="0"/>
          <w:i w:val="0"/>
        </w:rPr>
        <w:t>passwords</w:t>
      </w:r>
    </w:p>
    <w:p>
      <w:pPr>
        <w:pStyle w:val="ListBullet"/>
        <w:spacing w:after="80"/>
      </w:pPr>
      <w:r>
        <w:rPr>
          <w:b w:val="0"/>
          <w:i w:val="0"/>
        </w:rPr>
        <w:t>private keys</w:t>
      </w:r>
    </w:p>
    <w:p>
      <w:pPr>
        <w:pStyle w:val="ListBullet"/>
        <w:spacing w:after="80"/>
      </w:pPr>
      <w:r>
        <w:rPr>
          <w:b w:val="0"/>
          <w:i w:val="0"/>
        </w:rPr>
        <w:t>tokens</w:t>
      </w:r>
    </w:p>
    <w:p>
      <w:pPr>
        <w:pStyle w:val="ListBullet"/>
        <w:spacing w:after="80"/>
      </w:pPr>
      <w:r>
        <w:rPr>
          <w:b w:val="0"/>
          <w:i w:val="0"/>
        </w:rPr>
        <w:t>raw sensitive rows unless explicitly approved</w:t>
      </w:r>
    </w:p>
    <w:p>
      <w:pPr>
        <w:pStyle w:val="ListBullet"/>
        <w:spacing w:after="80"/>
      </w:pPr>
      <w:r>
        <w:rPr>
          <w:b w:val="0"/>
          <w:i w:val="0"/>
        </w:rPr>
        <w:t>entire unredacted prompts containing protected data</w:t>
      </w:r>
    </w:p>
    <w:p>
      <w:r>
        <w:rPr>
          <w:b w:val="0"/>
          <w:i w:val="0"/>
        </w:rPr>
        <w:t>Store audit records in an append-only system.</w:t>
      </w:r>
    </w:p>
    <w:p>
      <w:pPr>
        <w:spacing w:after="160"/>
        <w:pBdr>
          <w:bottom w:val="single" w:sz="4" w:space="3" w:color="D9E2EC"/>
        </w:pBdr>
      </w:pPr>
    </w:p>
    <w:p>
      <w:pPr>
        <w:pStyle w:val="Heading1"/>
      </w:pPr>
      <w:r>
        <w:t>16. CI/CD Requirements</w:t>
      </w:r>
    </w:p>
    <w:p>
      <w:r>
        <w:rPr>
          <w:b w:val="0"/>
          <w:i w:val="0"/>
        </w:rPr>
        <w:t>Every pull request should run:</w:t>
      </w:r>
    </w:p>
    <w:p>
      <w:pPr>
        <w:pStyle w:val="CodeBlock"/>
        <w:spacing w:before="0" w:after="0" w:line="240" w:lineRule="auto"/>
        <w:shd w:fill="F4F6F9"/>
      </w:pPr>
      <w:r>
        <w:rPr>
          <w:rFonts w:ascii="Consolas" w:hAnsi="Consolas"/>
          <w:sz w:val="17"/>
        </w:rPr>
        <w:t>Python lint and type checks</w:t>
      </w:r>
    </w:p>
    <w:p>
      <w:pPr>
        <w:pStyle w:val="CodeBlock"/>
        <w:spacing w:before="0" w:after="0" w:line="240" w:lineRule="auto"/>
        <w:shd w:fill="F4F6F9"/>
      </w:pPr>
      <w:r>
        <w:rPr>
          <w:rFonts w:ascii="Consolas" w:hAnsi="Consolas"/>
          <w:sz w:val="17"/>
        </w:rPr>
        <w:t>Unit tests</w:t>
      </w:r>
    </w:p>
    <w:p>
      <w:pPr>
        <w:pStyle w:val="CodeBlock"/>
        <w:spacing w:before="0" w:after="0" w:line="240" w:lineRule="auto"/>
        <w:shd w:fill="F4F6F9"/>
      </w:pPr>
      <w:r>
        <w:rPr>
          <w:rFonts w:ascii="Consolas" w:hAnsi="Consolas"/>
          <w:sz w:val="17"/>
        </w:rPr>
        <w:t>OSI schema validation</w:t>
      </w:r>
    </w:p>
    <w:p>
      <w:pPr>
        <w:pStyle w:val="CodeBlock"/>
        <w:spacing w:before="0" w:after="0" w:line="240" w:lineRule="auto"/>
        <w:shd w:fill="F4F6F9"/>
      </w:pPr>
      <w:r>
        <w:rPr>
          <w:rFonts w:ascii="Consolas" w:hAnsi="Consolas"/>
          <w:sz w:val="17"/>
        </w:rPr>
        <w:t>Organization semantic lint</w:t>
      </w:r>
    </w:p>
    <w:p>
      <w:pPr>
        <w:pStyle w:val="CodeBlock"/>
        <w:spacing w:before="0" w:after="0" w:line="240" w:lineRule="auto"/>
        <w:shd w:fill="F4F6F9"/>
      </w:pPr>
      <w:r>
        <w:rPr>
          <w:rFonts w:ascii="Consolas" w:hAnsi="Consolas"/>
          <w:sz w:val="17"/>
        </w:rPr>
        <w:t>Semantic diff</w:t>
      </w:r>
    </w:p>
    <w:p>
      <w:pPr>
        <w:pStyle w:val="CodeBlock"/>
        <w:spacing w:before="0" w:after="0" w:line="240" w:lineRule="auto"/>
        <w:shd w:fill="F4F6F9"/>
      </w:pPr>
      <w:r>
        <w:rPr>
          <w:rFonts w:ascii="Consolas" w:hAnsi="Consolas"/>
          <w:sz w:val="17"/>
        </w:rPr>
        <w:t>OSI-to-Snowflake compilation tests</w:t>
      </w:r>
    </w:p>
    <w:p>
      <w:pPr>
        <w:pStyle w:val="CodeBlock"/>
        <w:spacing w:before="0" w:after="0" w:line="240" w:lineRule="auto"/>
        <w:shd w:fill="F4F6F9"/>
      </w:pPr>
      <w:r>
        <w:rPr>
          <w:rFonts w:ascii="Consolas" w:hAnsi="Consolas"/>
          <w:sz w:val="17"/>
        </w:rPr>
        <w:t>Golden query tests</w:t>
      </w:r>
    </w:p>
    <w:p>
      <w:pPr>
        <w:pStyle w:val="CodeBlock"/>
        <w:spacing w:before="0" w:after="0" w:line="240" w:lineRule="auto"/>
        <w:shd w:fill="F4F6F9"/>
      </w:pPr>
      <w:r>
        <w:rPr>
          <w:rFonts w:ascii="Consolas" w:hAnsi="Consolas"/>
          <w:sz w:val="17"/>
        </w:rPr>
        <w:t>SQL safety tests</w:t>
      </w:r>
    </w:p>
    <w:p>
      <w:pPr>
        <w:pStyle w:val="CodeBlock"/>
        <w:spacing w:before="0" w:after="0" w:line="240" w:lineRule="auto"/>
        <w:shd w:fill="F4F6F9"/>
      </w:pPr>
      <w:r>
        <w:rPr>
          <w:rFonts w:ascii="Consolas" w:hAnsi="Consolas"/>
          <w:sz w:val="17"/>
        </w:rPr>
        <w:t>Dashboard conversion tests</w:t>
      </w:r>
    </w:p>
    <w:p>
      <w:pPr>
        <w:pStyle w:val="CodeBlock"/>
        <w:spacing w:before="0" w:after="0" w:line="240" w:lineRule="auto"/>
        <w:shd w:fill="F4F6F9"/>
      </w:pPr>
      <w:r>
        <w:rPr>
          <w:rFonts w:ascii="Consolas" w:hAnsi="Consolas"/>
          <w:sz w:val="17"/>
        </w:rPr>
        <w:t>Skill validation</w:t>
      </w:r>
    </w:p>
    <w:p>
      <w:pPr>
        <w:pStyle w:val="CodeBlock"/>
        <w:spacing w:before="0" w:after="0" w:line="240" w:lineRule="auto"/>
        <w:shd w:fill="F4F6F9"/>
      </w:pPr>
      <w:r>
        <w:rPr>
          <w:rFonts w:ascii="Consolas" w:hAnsi="Consolas"/>
          <w:sz w:val="17"/>
        </w:rPr>
        <w:t>AGENTS.md policy checks</w:t>
      </w:r>
    </w:p>
    <w:p>
      <w:pPr>
        <w:pStyle w:val="CodeBlock"/>
        <w:spacing w:before="0" w:after="0" w:line="240" w:lineRule="auto"/>
        <w:shd w:fill="F4F6F9"/>
      </w:pPr>
      <w:r>
        <w:rPr>
          <w:rFonts w:ascii="Consolas" w:hAnsi="Consolas"/>
          <w:sz w:val="17"/>
        </w:rPr>
        <w:t>Security scans</w:t>
      </w:r>
    </w:p>
    <w:p>
      <w:pPr>
        <w:pStyle w:val="CodeBlock"/>
        <w:spacing w:before="0" w:after="0" w:line="240" w:lineRule="auto"/>
        <w:shd w:fill="F4F6F9"/>
      </w:pPr>
      <w:r>
        <w:rPr>
          <w:rFonts w:ascii="Consolas" w:hAnsi="Consolas"/>
          <w:sz w:val="17"/>
        </w:rPr>
        <w:t>Report rendering tests</w:t>
      </w:r>
    </w:p>
    <w:p>
      <w:pPr>
        <w:pStyle w:val="CodeBlock"/>
        <w:spacing w:before="0" w:after="0" w:line="240" w:lineRule="auto"/>
        <w:shd w:fill="F4F6F9"/>
      </w:pPr>
      <w:r>
        <w:rPr>
          <w:rFonts w:ascii="Consolas" w:hAnsi="Consolas"/>
          <w:sz w:val="17"/>
        </w:rPr>
        <w:t>Regression evals</w:t>
      </w:r>
    </w:p>
    <w:p>
      <w:pPr>
        <w:spacing w:after="80"/>
      </w:pPr>
    </w:p>
    <w:p>
      <w:r>
        <w:rPr>
          <w:b w:val="0"/>
          <w:i w:val="0"/>
        </w:rPr>
        <w:t>Block merging when:</w:t>
      </w:r>
    </w:p>
    <w:p>
      <w:pPr>
        <w:pStyle w:val="ListBullet"/>
        <w:spacing w:after="80"/>
      </w:pPr>
      <w:r>
        <w:rPr>
          <w:b w:val="0"/>
          <w:i w:val="0"/>
        </w:rPr>
        <w:t>a certified metric changes without owner approval</w:t>
      </w:r>
    </w:p>
    <w:p>
      <w:pPr>
        <w:pStyle w:val="ListBullet"/>
        <w:spacing w:after="80"/>
      </w:pPr>
      <w:r>
        <w:rPr>
          <w:b w:val="0"/>
          <w:i w:val="0"/>
        </w:rPr>
        <w:t>source fields change without semantic diff</w:t>
      </w:r>
    </w:p>
    <w:p>
      <w:pPr>
        <w:pStyle w:val="ListBullet"/>
        <w:spacing w:after="80"/>
      </w:pPr>
      <w:r>
        <w:rPr>
          <w:b w:val="0"/>
          <w:i w:val="0"/>
        </w:rPr>
        <w:t>a skill references a missing tool</w:t>
      </w:r>
    </w:p>
    <w:p>
      <w:pPr>
        <w:pStyle w:val="ListBullet"/>
        <w:spacing w:after="80"/>
      </w:pPr>
      <w:r>
        <w:rPr>
          <w:b w:val="0"/>
          <w:i w:val="0"/>
        </w:rPr>
        <w:t>an OSI model no longer compiles</w:t>
      </w:r>
    </w:p>
    <w:p>
      <w:pPr>
        <w:pStyle w:val="ListBullet"/>
        <w:spacing w:after="80"/>
      </w:pPr>
      <w:r>
        <w:rPr>
          <w:b w:val="0"/>
          <w:i w:val="0"/>
        </w:rPr>
        <w:t>golden result tests regress</w:t>
      </w:r>
    </w:p>
    <w:p>
      <w:pPr>
        <w:pStyle w:val="ListBullet"/>
        <w:spacing w:after="80"/>
      </w:pPr>
      <w:r>
        <w:rPr>
          <w:b w:val="0"/>
          <w:i w:val="0"/>
        </w:rPr>
        <w:t>unresolved expressions are silently marked supported</w:t>
      </w:r>
    </w:p>
    <w:p>
      <w:pPr>
        <w:pStyle w:val="ListBullet"/>
        <w:spacing w:after="80"/>
      </w:pPr>
      <w:r>
        <w:rPr>
          <w:b w:val="0"/>
          <w:i w:val="0"/>
        </w:rPr>
        <w:t>sensitive object access expands unexpectedly</w:t>
      </w:r>
    </w:p>
    <w:p>
      <w:pPr>
        <w:spacing w:after="160"/>
        <w:pBdr>
          <w:bottom w:val="single" w:sz="4" w:space="3" w:color="D9E2EC"/>
        </w:pBdr>
      </w:pPr>
    </w:p>
    <w:p>
      <w:pPr>
        <w:pStyle w:val="Heading1"/>
      </w:pPr>
      <w:r>
        <w:t>17. Recommended Repository Blueprint</w:t>
      </w:r>
    </w:p>
    <w:p>
      <w:pPr>
        <w:pStyle w:val="CodeBlock"/>
        <w:spacing w:before="0" w:after="0" w:line="240" w:lineRule="auto"/>
        <w:shd w:fill="F4F6F9"/>
      </w:pPr>
      <w:r>
        <w:rPr>
          <w:rFonts w:ascii="Consolas" w:hAnsi="Consolas"/>
          <w:sz w:val="17"/>
        </w:rPr>
        <w:t>enterprise-data-agent/</w:t>
      </w:r>
    </w:p>
    <w:p>
      <w:pPr>
        <w:pStyle w:val="CodeBlock"/>
        <w:spacing w:before="0" w:after="0" w:line="240" w:lineRule="auto"/>
        <w:shd w:fill="F4F6F9"/>
      </w:pPr>
      <w:r>
        <w:rPr>
          <w:rFonts w:ascii="Consolas" w:hAnsi="Consolas"/>
          <w:sz w:val="17"/>
        </w:rPr>
        <w:t>├── AGENTS.md</w:t>
      </w:r>
    </w:p>
    <w:p>
      <w:pPr>
        <w:pStyle w:val="CodeBlock"/>
        <w:spacing w:before="0" w:after="0" w:line="240" w:lineRule="auto"/>
        <w:shd w:fill="F4F6F9"/>
      </w:pPr>
      <w:r>
        <w:rPr>
          <w:rFonts w:ascii="Consolas" w:hAnsi="Consolas"/>
          <w:sz w:val="17"/>
        </w:rPr>
        <w:t>├── .github/</w:t>
      </w:r>
    </w:p>
    <w:p>
      <w:pPr>
        <w:pStyle w:val="CodeBlock"/>
        <w:spacing w:before="0" w:after="0" w:line="240" w:lineRule="auto"/>
        <w:shd w:fill="F4F6F9"/>
      </w:pPr>
      <w:r>
        <w:rPr>
          <w:rFonts w:ascii="Consolas" w:hAnsi="Consolas"/>
          <w:sz w:val="17"/>
        </w:rPr>
        <w:t>│   ├── copilot-instructions.md</w:t>
      </w:r>
    </w:p>
    <w:p>
      <w:pPr>
        <w:pStyle w:val="CodeBlock"/>
        <w:spacing w:before="0" w:after="0" w:line="240" w:lineRule="auto"/>
        <w:shd w:fill="F4F6F9"/>
      </w:pPr>
      <w:r>
        <w:rPr>
          <w:rFonts w:ascii="Consolas" w:hAnsi="Consolas"/>
          <w:sz w:val="17"/>
        </w:rPr>
        <w:t>│   ├── agents/</w:t>
      </w:r>
    </w:p>
    <w:p>
      <w:pPr>
        <w:pStyle w:val="CodeBlock"/>
        <w:spacing w:before="0" w:after="0" w:line="240" w:lineRule="auto"/>
        <w:shd w:fill="F4F6F9"/>
      </w:pPr>
      <w:r>
        <w:rPr>
          <w:rFonts w:ascii="Consolas" w:hAnsi="Consolas"/>
          <w:sz w:val="17"/>
        </w:rPr>
        <w:t>│   │   ├── data-analyst.agent.md</w:t>
      </w:r>
    </w:p>
    <w:p>
      <w:pPr>
        <w:pStyle w:val="CodeBlock"/>
        <w:spacing w:before="0" w:after="0" w:line="240" w:lineRule="auto"/>
        <w:shd w:fill="F4F6F9"/>
      </w:pPr>
      <w:r>
        <w:rPr>
          <w:rFonts w:ascii="Consolas" w:hAnsi="Consolas"/>
          <w:sz w:val="17"/>
        </w:rPr>
        <w:t>│   │   ├── osi-builder.agent.md</w:t>
      </w:r>
    </w:p>
    <w:p>
      <w:pPr>
        <w:pStyle w:val="CodeBlock"/>
        <w:spacing w:before="0" w:after="0" w:line="240" w:lineRule="auto"/>
        <w:shd w:fill="F4F6F9"/>
      </w:pPr>
      <w:r>
        <w:rPr>
          <w:rFonts w:ascii="Consolas" w:hAnsi="Consolas"/>
          <w:sz w:val="17"/>
        </w:rPr>
        <w:t>│   │   ├── semantic-reviewer.agent.md</w:t>
      </w:r>
    </w:p>
    <w:p>
      <w:pPr>
        <w:pStyle w:val="CodeBlock"/>
        <w:spacing w:before="0" w:after="0" w:line="240" w:lineRule="auto"/>
        <w:shd w:fill="F4F6F9"/>
      </w:pPr>
      <w:r>
        <w:rPr>
          <w:rFonts w:ascii="Consolas" w:hAnsi="Consolas"/>
          <w:sz w:val="17"/>
        </w:rPr>
        <w:t>│   │   ├── eval-engineer.agent.md</w:t>
      </w:r>
    </w:p>
    <w:p>
      <w:pPr>
        <w:pStyle w:val="CodeBlock"/>
        <w:spacing w:before="0" w:after="0" w:line="240" w:lineRule="auto"/>
        <w:shd w:fill="F4F6F9"/>
      </w:pPr>
      <w:r>
        <w:rPr>
          <w:rFonts w:ascii="Consolas" w:hAnsi="Consolas"/>
          <w:sz w:val="17"/>
        </w:rPr>
        <w:t>│   │   └── report-engineer.agent.md</w:t>
      </w:r>
    </w:p>
    <w:p>
      <w:pPr>
        <w:pStyle w:val="CodeBlock"/>
        <w:spacing w:before="0" w:after="0" w:line="240" w:lineRule="auto"/>
        <w:shd w:fill="F4F6F9"/>
      </w:pPr>
      <w:r>
        <w:rPr>
          <w:rFonts w:ascii="Consolas" w:hAnsi="Consolas"/>
          <w:sz w:val="17"/>
        </w:rPr>
        <w:t>│   ├── skills/</w:t>
      </w:r>
    </w:p>
    <w:p>
      <w:pPr>
        <w:pStyle w:val="CodeBlock"/>
        <w:spacing w:before="0" w:after="0" w:line="240" w:lineRule="auto"/>
        <w:shd w:fill="F4F6F9"/>
      </w:pPr>
      <w:r>
        <w:rPr>
          <w:rFonts w:ascii="Consolas" w:hAnsi="Consolas"/>
          <w:sz w:val="17"/>
        </w:rPr>
        <w:t>│   │   ├── semantic-first-analysis/</w:t>
      </w:r>
    </w:p>
    <w:p>
      <w:pPr>
        <w:pStyle w:val="CodeBlock"/>
        <w:spacing w:before="0" w:after="0" w:line="240" w:lineRule="auto"/>
        <w:shd w:fill="F4F6F9"/>
      </w:pPr>
      <w:r>
        <w:rPr>
          <w:rFonts w:ascii="Consolas" w:hAnsi="Consolas"/>
          <w:sz w:val="17"/>
        </w:rPr>
        <w:t>│   │   ├── osi-model-ingestion/</w:t>
      </w:r>
    </w:p>
    <w:p>
      <w:pPr>
        <w:pStyle w:val="CodeBlock"/>
        <w:spacing w:before="0" w:after="0" w:line="240" w:lineRule="auto"/>
        <w:shd w:fill="F4F6F9"/>
      </w:pPr>
      <w:r>
        <w:rPr>
          <w:rFonts w:ascii="Consolas" w:hAnsi="Consolas"/>
          <w:sz w:val="17"/>
        </w:rPr>
        <w:t>│   │   ├── powerbi-semantic-extraction/</w:t>
      </w:r>
    </w:p>
    <w:p>
      <w:pPr>
        <w:pStyle w:val="CodeBlock"/>
        <w:spacing w:before="0" w:after="0" w:line="240" w:lineRule="auto"/>
        <w:shd w:fill="F4F6F9"/>
      </w:pPr>
      <w:r>
        <w:rPr>
          <w:rFonts w:ascii="Consolas" w:hAnsi="Consolas"/>
          <w:sz w:val="17"/>
        </w:rPr>
        <w:t>│   │   ├── tableau-semantic-extraction/</w:t>
      </w:r>
    </w:p>
    <w:p>
      <w:pPr>
        <w:pStyle w:val="CodeBlock"/>
        <w:spacing w:before="0" w:after="0" w:line="240" w:lineRule="auto"/>
        <w:shd w:fill="F4F6F9"/>
      </w:pPr>
      <w:r>
        <w:rPr>
          <w:rFonts w:ascii="Consolas" w:hAnsi="Consolas"/>
          <w:sz w:val="17"/>
        </w:rPr>
        <w:t>│   │   ├── snowflake-sql/</w:t>
      </w:r>
    </w:p>
    <w:p>
      <w:pPr>
        <w:pStyle w:val="CodeBlock"/>
        <w:spacing w:before="0" w:after="0" w:line="240" w:lineRule="auto"/>
        <w:shd w:fill="F4F6F9"/>
      </w:pPr>
      <w:r>
        <w:rPr>
          <w:rFonts w:ascii="Consolas" w:hAnsi="Consolas"/>
          <w:sz w:val="17"/>
        </w:rPr>
        <w:t>│   │   ├── result-validation/</w:t>
      </w:r>
    </w:p>
    <w:p>
      <w:pPr>
        <w:pStyle w:val="CodeBlock"/>
        <w:spacing w:before="0" w:after="0" w:line="240" w:lineRule="auto"/>
        <w:shd w:fill="F4F6F9"/>
      </w:pPr>
      <w:r>
        <w:rPr>
          <w:rFonts w:ascii="Consolas" w:hAnsi="Consolas"/>
          <w:sz w:val="17"/>
        </w:rPr>
        <w:t>│   │   ├── visualization-selection/</w:t>
      </w:r>
    </w:p>
    <w:p>
      <w:pPr>
        <w:pStyle w:val="CodeBlock"/>
        <w:spacing w:before="0" w:after="0" w:line="240" w:lineRule="auto"/>
        <w:shd w:fill="F4F6F9"/>
      </w:pPr>
      <w:r>
        <w:rPr>
          <w:rFonts w:ascii="Consolas" w:hAnsi="Consolas"/>
          <w:sz w:val="17"/>
        </w:rPr>
        <w:t>│   │   ├── html-analytics-report/</w:t>
      </w:r>
    </w:p>
    <w:p>
      <w:pPr>
        <w:pStyle w:val="CodeBlock"/>
        <w:spacing w:before="0" w:after="0" w:line="240" w:lineRule="auto"/>
        <w:shd w:fill="F4F6F9"/>
      </w:pPr>
      <w:r>
        <w:rPr>
          <w:rFonts w:ascii="Consolas" w:hAnsi="Consolas"/>
          <w:sz w:val="17"/>
        </w:rPr>
        <w:t>│   │   ├── business-concept-learning/</w:t>
      </w:r>
    </w:p>
    <w:p>
      <w:pPr>
        <w:pStyle w:val="CodeBlock"/>
        <w:spacing w:before="0" w:after="0" w:line="240" w:lineRule="auto"/>
        <w:shd w:fill="F4F6F9"/>
      </w:pPr>
      <w:r>
        <w:rPr>
          <w:rFonts w:ascii="Consolas" w:hAnsi="Consolas"/>
          <w:sz w:val="17"/>
        </w:rPr>
        <w:t>│   │   └── adversarial-review/</w:t>
      </w:r>
    </w:p>
    <w:p>
      <w:pPr>
        <w:pStyle w:val="CodeBlock"/>
        <w:spacing w:before="0" w:after="0" w:line="240" w:lineRule="auto"/>
        <w:shd w:fill="F4F6F9"/>
      </w:pPr>
      <w:r>
        <w:rPr>
          <w:rFonts w:ascii="Consolas" w:hAnsi="Consolas"/>
          <w:sz w:val="17"/>
        </w:rPr>
        <w:t>│   ├── instructions/</w:t>
      </w:r>
    </w:p>
    <w:p>
      <w:pPr>
        <w:pStyle w:val="CodeBlock"/>
        <w:spacing w:before="0" w:after="0" w:line="240" w:lineRule="auto"/>
        <w:shd w:fill="F4F6F9"/>
      </w:pPr>
      <w:r>
        <w:rPr>
          <w:rFonts w:ascii="Consolas" w:hAnsi="Consolas"/>
          <w:sz w:val="17"/>
        </w:rPr>
        <w:t>│   │   ├── python.instructions.md</w:t>
      </w:r>
    </w:p>
    <w:p>
      <w:pPr>
        <w:pStyle w:val="CodeBlock"/>
        <w:spacing w:before="0" w:after="0" w:line="240" w:lineRule="auto"/>
        <w:shd w:fill="F4F6F9"/>
      </w:pPr>
      <w:r>
        <w:rPr>
          <w:rFonts w:ascii="Consolas" w:hAnsi="Consolas"/>
          <w:sz w:val="17"/>
        </w:rPr>
        <w:t>│   │   ├── semantic.instructions.md</w:t>
      </w:r>
    </w:p>
    <w:p>
      <w:pPr>
        <w:pStyle w:val="CodeBlock"/>
        <w:spacing w:before="0" w:after="0" w:line="240" w:lineRule="auto"/>
        <w:shd w:fill="F4F6F9"/>
      </w:pPr>
      <w:r>
        <w:rPr>
          <w:rFonts w:ascii="Consolas" w:hAnsi="Consolas"/>
          <w:sz w:val="17"/>
        </w:rPr>
        <w:t>│   │   ├── sql.instructions.md</w:t>
      </w:r>
    </w:p>
    <w:p>
      <w:pPr>
        <w:pStyle w:val="CodeBlock"/>
        <w:spacing w:before="0" w:after="0" w:line="240" w:lineRule="auto"/>
        <w:shd w:fill="F4F6F9"/>
      </w:pPr>
      <w:r>
        <w:rPr>
          <w:rFonts w:ascii="Consolas" w:hAnsi="Consolas"/>
          <w:sz w:val="17"/>
        </w:rPr>
        <w:t>│   │   └── tests.instructions.md</w:t>
      </w:r>
    </w:p>
    <w:p>
      <w:pPr>
        <w:pStyle w:val="CodeBlock"/>
        <w:spacing w:before="0" w:after="0" w:line="240" w:lineRule="auto"/>
        <w:shd w:fill="F4F6F9"/>
      </w:pPr>
      <w:r>
        <w:rPr>
          <w:rFonts w:ascii="Consolas" w:hAnsi="Consolas"/>
          <w:sz w:val="17"/>
        </w:rPr>
        <w:t>│   └── hooks/</w:t>
      </w:r>
    </w:p>
    <w:p>
      <w:pPr>
        <w:pStyle w:val="CodeBlock"/>
        <w:spacing w:before="0" w:after="0" w:line="240" w:lineRule="auto"/>
        <w:shd w:fill="F4F6F9"/>
      </w:pPr>
      <w:r>
        <w:rPr>
          <w:rFonts w:ascii="Consolas" w:hAnsi="Consolas"/>
          <w:sz w:val="17"/>
        </w:rPr>
        <w:t>├── data_agent/</w:t>
      </w:r>
    </w:p>
    <w:p>
      <w:pPr>
        <w:pStyle w:val="CodeBlock"/>
        <w:spacing w:before="0" w:after="0" w:line="240" w:lineRule="auto"/>
        <w:shd w:fill="F4F6F9"/>
      </w:pPr>
      <w:r>
        <w:rPr>
          <w:rFonts w:ascii="Consolas" w:hAnsi="Consolas"/>
          <w:sz w:val="17"/>
        </w:rPr>
        <w:t>│   ├── orchestration/</w:t>
      </w:r>
    </w:p>
    <w:p>
      <w:pPr>
        <w:pStyle w:val="CodeBlock"/>
        <w:spacing w:before="0" w:after="0" w:line="240" w:lineRule="auto"/>
        <w:shd w:fill="F4F6F9"/>
      </w:pPr>
      <w:r>
        <w:rPr>
          <w:rFonts w:ascii="Consolas" w:hAnsi="Consolas"/>
          <w:sz w:val="17"/>
        </w:rPr>
        <w:t>│   │   ├── intent.py</w:t>
      </w:r>
    </w:p>
    <w:p>
      <w:pPr>
        <w:pStyle w:val="CodeBlock"/>
        <w:spacing w:before="0" w:after="0" w:line="240" w:lineRule="auto"/>
        <w:shd w:fill="F4F6F9"/>
      </w:pPr>
      <w:r>
        <w:rPr>
          <w:rFonts w:ascii="Consolas" w:hAnsi="Consolas"/>
          <w:sz w:val="17"/>
        </w:rPr>
        <w:t>│   │   ├── planner.py</w:t>
      </w:r>
    </w:p>
    <w:p>
      <w:pPr>
        <w:pStyle w:val="CodeBlock"/>
        <w:spacing w:before="0" w:after="0" w:line="240" w:lineRule="auto"/>
        <w:shd w:fill="F4F6F9"/>
      </w:pPr>
      <w:r>
        <w:rPr>
          <w:rFonts w:ascii="Consolas" w:hAnsi="Consolas"/>
          <w:sz w:val="17"/>
        </w:rPr>
        <w:t>│   │   ├── state.py</w:t>
      </w:r>
    </w:p>
    <w:p>
      <w:pPr>
        <w:pStyle w:val="CodeBlock"/>
        <w:spacing w:before="0" w:after="0" w:line="240" w:lineRule="auto"/>
        <w:shd w:fill="F4F6F9"/>
      </w:pPr>
      <w:r>
        <w:rPr>
          <w:rFonts w:ascii="Consolas" w:hAnsi="Consolas"/>
          <w:sz w:val="17"/>
        </w:rPr>
        <w:t>│   │   └── confidence.py</w:t>
      </w:r>
    </w:p>
    <w:p>
      <w:pPr>
        <w:pStyle w:val="CodeBlock"/>
        <w:spacing w:before="0" w:after="0" w:line="240" w:lineRule="auto"/>
        <w:shd w:fill="F4F6F9"/>
      </w:pPr>
      <w:r>
        <w:rPr>
          <w:rFonts w:ascii="Consolas" w:hAnsi="Consolas"/>
          <w:sz w:val="17"/>
        </w:rPr>
        <w:t>│   ├── tools/</w:t>
      </w:r>
    </w:p>
    <w:p>
      <w:pPr>
        <w:pStyle w:val="CodeBlock"/>
        <w:spacing w:before="0" w:after="0" w:line="240" w:lineRule="auto"/>
        <w:shd w:fill="F4F6F9"/>
      </w:pPr>
      <w:r>
        <w:rPr>
          <w:rFonts w:ascii="Consolas" w:hAnsi="Consolas"/>
          <w:sz w:val="17"/>
        </w:rPr>
        <w:t>│   │   ├── snowflake/</w:t>
      </w:r>
    </w:p>
    <w:p>
      <w:pPr>
        <w:pStyle w:val="CodeBlock"/>
        <w:spacing w:before="0" w:after="0" w:line="240" w:lineRule="auto"/>
        <w:shd w:fill="F4F6F9"/>
      </w:pPr>
      <w:r>
        <w:rPr>
          <w:rFonts w:ascii="Consolas" w:hAnsi="Consolas"/>
          <w:sz w:val="17"/>
        </w:rPr>
        <w:t>│   │   ├── semantic/</w:t>
      </w:r>
    </w:p>
    <w:p>
      <w:pPr>
        <w:pStyle w:val="CodeBlock"/>
        <w:spacing w:before="0" w:after="0" w:line="240" w:lineRule="auto"/>
        <w:shd w:fill="F4F6F9"/>
      </w:pPr>
      <w:r>
        <w:rPr>
          <w:rFonts w:ascii="Consolas" w:hAnsi="Consolas"/>
          <w:sz w:val="17"/>
        </w:rPr>
        <w:t>│   │   ├── powerbi/</w:t>
      </w:r>
    </w:p>
    <w:p>
      <w:pPr>
        <w:pStyle w:val="CodeBlock"/>
        <w:spacing w:before="0" w:after="0" w:line="240" w:lineRule="auto"/>
        <w:shd w:fill="F4F6F9"/>
      </w:pPr>
      <w:r>
        <w:rPr>
          <w:rFonts w:ascii="Consolas" w:hAnsi="Consolas"/>
          <w:sz w:val="17"/>
        </w:rPr>
        <w:t>│   │   ├── tableau/</w:t>
      </w:r>
    </w:p>
    <w:p>
      <w:pPr>
        <w:pStyle w:val="CodeBlock"/>
        <w:spacing w:before="0" w:after="0" w:line="240" w:lineRule="auto"/>
        <w:shd w:fill="F4F6F9"/>
      </w:pPr>
      <w:r>
        <w:rPr>
          <w:rFonts w:ascii="Consolas" w:hAnsi="Consolas"/>
          <w:sz w:val="17"/>
        </w:rPr>
        <w:t>│   │   ├── reports/</w:t>
      </w:r>
    </w:p>
    <w:p>
      <w:pPr>
        <w:pStyle w:val="CodeBlock"/>
        <w:spacing w:before="0" w:after="0" w:line="240" w:lineRule="auto"/>
        <w:shd w:fill="F4F6F9"/>
      </w:pPr>
      <w:r>
        <w:rPr>
          <w:rFonts w:ascii="Consolas" w:hAnsi="Consolas"/>
          <w:sz w:val="17"/>
        </w:rPr>
        <w:t>│   │   └── memory/</w:t>
      </w:r>
    </w:p>
    <w:p>
      <w:pPr>
        <w:pStyle w:val="CodeBlock"/>
        <w:spacing w:before="0" w:after="0" w:line="240" w:lineRule="auto"/>
        <w:shd w:fill="F4F6F9"/>
      </w:pPr>
      <w:r>
        <w:rPr>
          <w:rFonts w:ascii="Consolas" w:hAnsi="Consolas"/>
          <w:sz w:val="17"/>
        </w:rPr>
        <w:t>│   ├── compiler/</w:t>
      </w:r>
    </w:p>
    <w:p>
      <w:pPr>
        <w:pStyle w:val="CodeBlock"/>
        <w:spacing w:before="0" w:after="0" w:line="240" w:lineRule="auto"/>
        <w:shd w:fill="F4F6F9"/>
      </w:pPr>
      <w:r>
        <w:rPr>
          <w:rFonts w:ascii="Consolas" w:hAnsi="Consolas"/>
          <w:sz w:val="17"/>
        </w:rPr>
        <w:t>│   │   ├── semantic_plan.py</w:t>
      </w:r>
    </w:p>
    <w:p>
      <w:pPr>
        <w:pStyle w:val="CodeBlock"/>
        <w:spacing w:before="0" w:after="0" w:line="240" w:lineRule="auto"/>
        <w:shd w:fill="F4F6F9"/>
      </w:pPr>
      <w:r>
        <w:rPr>
          <w:rFonts w:ascii="Consolas" w:hAnsi="Consolas"/>
          <w:sz w:val="17"/>
        </w:rPr>
        <w:t>│   │   └── snowflake_sql.py</w:t>
      </w:r>
    </w:p>
    <w:p>
      <w:pPr>
        <w:pStyle w:val="CodeBlock"/>
        <w:spacing w:before="0" w:after="0" w:line="240" w:lineRule="auto"/>
        <w:shd w:fill="F4F6F9"/>
      </w:pPr>
      <w:r>
        <w:rPr>
          <w:rFonts w:ascii="Consolas" w:hAnsi="Consolas"/>
          <w:sz w:val="17"/>
        </w:rPr>
        <w:t>│   ├── validation/</w:t>
      </w:r>
    </w:p>
    <w:p>
      <w:pPr>
        <w:pStyle w:val="CodeBlock"/>
        <w:spacing w:before="0" w:after="0" w:line="240" w:lineRule="auto"/>
        <w:shd w:fill="F4F6F9"/>
      </w:pPr>
      <w:r>
        <w:rPr>
          <w:rFonts w:ascii="Consolas" w:hAnsi="Consolas"/>
          <w:sz w:val="17"/>
        </w:rPr>
        <w:t>│   ├── reporting/</w:t>
      </w:r>
    </w:p>
    <w:p>
      <w:pPr>
        <w:pStyle w:val="CodeBlock"/>
        <w:spacing w:before="0" w:after="0" w:line="240" w:lineRule="auto"/>
        <w:shd w:fill="F4F6F9"/>
      </w:pPr>
      <w:r>
        <w:rPr>
          <w:rFonts w:ascii="Consolas" w:hAnsi="Consolas"/>
          <w:sz w:val="17"/>
        </w:rPr>
        <w:t>│   ├── security/</w:t>
      </w:r>
    </w:p>
    <w:p>
      <w:pPr>
        <w:pStyle w:val="CodeBlock"/>
        <w:spacing w:before="0" w:after="0" w:line="240" w:lineRule="auto"/>
        <w:shd w:fill="F4F6F9"/>
      </w:pPr>
      <w:r>
        <w:rPr>
          <w:rFonts w:ascii="Consolas" w:hAnsi="Consolas"/>
          <w:sz w:val="17"/>
        </w:rPr>
        <w:t>│   ├── telemetry/</w:t>
      </w:r>
    </w:p>
    <w:p>
      <w:pPr>
        <w:pStyle w:val="CodeBlock"/>
        <w:spacing w:before="0" w:after="0" w:line="240" w:lineRule="auto"/>
        <w:shd w:fill="F4F6F9"/>
      </w:pPr>
      <w:r>
        <w:rPr>
          <w:rFonts w:ascii="Consolas" w:hAnsi="Consolas"/>
          <w:sz w:val="17"/>
        </w:rPr>
        <w:t>│   └── cli.py</w:t>
      </w:r>
    </w:p>
    <w:p>
      <w:pPr>
        <w:pStyle w:val="CodeBlock"/>
        <w:spacing w:before="0" w:after="0" w:line="240" w:lineRule="auto"/>
        <w:shd w:fill="F4F6F9"/>
      </w:pPr>
      <w:r>
        <w:rPr>
          <w:rFonts w:ascii="Consolas" w:hAnsi="Consolas"/>
          <w:sz w:val="17"/>
        </w:rPr>
        <w:t>├── semantic/</w:t>
      </w:r>
    </w:p>
    <w:p>
      <w:pPr>
        <w:pStyle w:val="CodeBlock"/>
        <w:spacing w:before="0" w:after="0" w:line="240" w:lineRule="auto"/>
        <w:shd w:fill="F4F6F9"/>
      </w:pPr>
      <w:r>
        <w:rPr>
          <w:rFonts w:ascii="Consolas" w:hAnsi="Consolas"/>
          <w:sz w:val="17"/>
        </w:rPr>
        <w:t>│   ├── AGENTS.md</w:t>
      </w:r>
    </w:p>
    <w:p>
      <w:pPr>
        <w:pStyle w:val="CodeBlock"/>
        <w:spacing w:before="0" w:after="0" w:line="240" w:lineRule="auto"/>
        <w:shd w:fill="F4F6F9"/>
      </w:pPr>
      <w:r>
        <w:rPr>
          <w:rFonts w:ascii="Consolas" w:hAnsi="Consolas"/>
          <w:sz w:val="17"/>
        </w:rPr>
        <w:t>│   ├── certified/</w:t>
      </w:r>
    </w:p>
    <w:p>
      <w:pPr>
        <w:pStyle w:val="CodeBlock"/>
        <w:spacing w:before="0" w:after="0" w:line="240" w:lineRule="auto"/>
        <w:shd w:fill="F4F6F9"/>
      </w:pPr>
      <w:r>
        <w:rPr>
          <w:rFonts w:ascii="Consolas" w:hAnsi="Consolas"/>
          <w:sz w:val="17"/>
        </w:rPr>
        <w:t>│   ├── candidates/</w:t>
      </w:r>
    </w:p>
    <w:p>
      <w:pPr>
        <w:pStyle w:val="CodeBlock"/>
        <w:spacing w:before="0" w:after="0" w:line="240" w:lineRule="auto"/>
        <w:shd w:fill="F4F6F9"/>
      </w:pPr>
      <w:r>
        <w:rPr>
          <w:rFonts w:ascii="Consolas" w:hAnsi="Consolas"/>
          <w:sz w:val="17"/>
        </w:rPr>
        <w:t>│   ├── deprecated/</w:t>
      </w:r>
    </w:p>
    <w:p>
      <w:pPr>
        <w:pStyle w:val="CodeBlock"/>
        <w:spacing w:before="0" w:after="0" w:line="240" w:lineRule="auto"/>
        <w:shd w:fill="F4F6F9"/>
      </w:pPr>
      <w:r>
        <w:rPr>
          <w:rFonts w:ascii="Consolas" w:hAnsi="Consolas"/>
          <w:sz w:val="17"/>
        </w:rPr>
        <w:t>│   ├── mappings/</w:t>
      </w:r>
    </w:p>
    <w:p>
      <w:pPr>
        <w:pStyle w:val="CodeBlock"/>
        <w:spacing w:before="0" w:after="0" w:line="240" w:lineRule="auto"/>
        <w:shd w:fill="F4F6F9"/>
      </w:pPr>
      <w:r>
        <w:rPr>
          <w:rFonts w:ascii="Consolas" w:hAnsi="Consolas"/>
          <w:sz w:val="17"/>
        </w:rPr>
        <w:t>│   ├── source-snapshots/</w:t>
      </w:r>
    </w:p>
    <w:p>
      <w:pPr>
        <w:pStyle w:val="CodeBlock"/>
        <w:spacing w:before="0" w:after="0" w:line="240" w:lineRule="auto"/>
        <w:shd w:fill="F4F6F9"/>
      </w:pPr>
      <w:r>
        <w:rPr>
          <w:rFonts w:ascii="Consolas" w:hAnsi="Consolas"/>
          <w:sz w:val="17"/>
        </w:rPr>
        <w:t>│   └── schemas/</w:t>
      </w:r>
    </w:p>
    <w:p>
      <w:pPr>
        <w:pStyle w:val="CodeBlock"/>
        <w:spacing w:before="0" w:after="0" w:line="240" w:lineRule="auto"/>
        <w:shd w:fill="F4F6F9"/>
      </w:pPr>
      <w:r>
        <w:rPr>
          <w:rFonts w:ascii="Consolas" w:hAnsi="Consolas"/>
          <w:sz w:val="17"/>
        </w:rPr>
        <w:t>├── knowledge/</w:t>
      </w:r>
    </w:p>
    <w:p>
      <w:pPr>
        <w:pStyle w:val="CodeBlock"/>
        <w:spacing w:before="0" w:after="0" w:line="240" w:lineRule="auto"/>
        <w:shd w:fill="F4F6F9"/>
      </w:pPr>
      <w:r>
        <w:rPr>
          <w:rFonts w:ascii="Consolas" w:hAnsi="Consolas"/>
          <w:sz w:val="17"/>
        </w:rPr>
        <w:t>│   ├── glossary/</w:t>
      </w:r>
    </w:p>
    <w:p>
      <w:pPr>
        <w:pStyle w:val="CodeBlock"/>
        <w:spacing w:before="0" w:after="0" w:line="240" w:lineRule="auto"/>
        <w:shd w:fill="F4F6F9"/>
      </w:pPr>
      <w:r>
        <w:rPr>
          <w:rFonts w:ascii="Consolas" w:hAnsi="Consolas"/>
          <w:sz w:val="17"/>
        </w:rPr>
        <w:t>│   ├── domains/</w:t>
      </w:r>
    </w:p>
    <w:p>
      <w:pPr>
        <w:pStyle w:val="CodeBlock"/>
        <w:spacing w:before="0" w:after="0" w:line="240" w:lineRule="auto"/>
        <w:shd w:fill="F4F6F9"/>
      </w:pPr>
      <w:r>
        <w:rPr>
          <w:rFonts w:ascii="Consolas" w:hAnsi="Consolas"/>
          <w:sz w:val="17"/>
        </w:rPr>
        <w:t>│   ├── dashboards/</w:t>
      </w:r>
    </w:p>
    <w:p>
      <w:pPr>
        <w:pStyle w:val="CodeBlock"/>
        <w:spacing w:before="0" w:after="0" w:line="240" w:lineRule="auto"/>
        <w:shd w:fill="F4F6F9"/>
      </w:pPr>
      <w:r>
        <w:rPr>
          <w:rFonts w:ascii="Consolas" w:hAnsi="Consolas"/>
          <w:sz w:val="17"/>
        </w:rPr>
        <w:t>│   ├── incidents/</w:t>
      </w:r>
    </w:p>
    <w:p>
      <w:pPr>
        <w:pStyle w:val="CodeBlock"/>
        <w:spacing w:before="0" w:after="0" w:line="240" w:lineRule="auto"/>
        <w:shd w:fill="F4F6F9"/>
      </w:pPr>
      <w:r>
        <w:rPr>
          <w:rFonts w:ascii="Consolas" w:hAnsi="Consolas"/>
          <w:sz w:val="17"/>
        </w:rPr>
        <w:t>│   └── decision-logs/</w:t>
      </w:r>
    </w:p>
    <w:p>
      <w:pPr>
        <w:pStyle w:val="CodeBlock"/>
        <w:spacing w:before="0" w:after="0" w:line="240" w:lineRule="auto"/>
        <w:shd w:fill="F4F6F9"/>
      </w:pPr>
      <w:r>
        <w:rPr>
          <w:rFonts w:ascii="Consolas" w:hAnsi="Consolas"/>
          <w:sz w:val="17"/>
        </w:rPr>
        <w:t>├── memory/</w:t>
      </w:r>
    </w:p>
    <w:p>
      <w:pPr>
        <w:pStyle w:val="CodeBlock"/>
        <w:spacing w:before="0" w:after="0" w:line="240" w:lineRule="auto"/>
        <w:shd w:fill="F4F6F9"/>
      </w:pPr>
      <w:r>
        <w:rPr>
          <w:rFonts w:ascii="Consolas" w:hAnsi="Consolas"/>
          <w:sz w:val="17"/>
        </w:rPr>
        <w:t>│   ├── AGENTS.md</w:t>
      </w:r>
    </w:p>
    <w:p>
      <w:pPr>
        <w:pStyle w:val="CodeBlock"/>
        <w:spacing w:before="0" w:after="0" w:line="240" w:lineRule="auto"/>
        <w:shd w:fill="F4F6F9"/>
      </w:pPr>
      <w:r>
        <w:rPr>
          <w:rFonts w:ascii="Consolas" w:hAnsi="Consolas"/>
          <w:sz w:val="17"/>
        </w:rPr>
        <w:t>│   ├── pending/</w:t>
      </w:r>
    </w:p>
    <w:p>
      <w:pPr>
        <w:pStyle w:val="CodeBlock"/>
        <w:spacing w:before="0" w:after="0" w:line="240" w:lineRule="auto"/>
        <w:shd w:fill="F4F6F9"/>
      </w:pPr>
      <w:r>
        <w:rPr>
          <w:rFonts w:ascii="Consolas" w:hAnsi="Consolas"/>
          <w:sz w:val="17"/>
        </w:rPr>
        <w:t>│   ├── approved/</w:t>
      </w:r>
    </w:p>
    <w:p>
      <w:pPr>
        <w:pStyle w:val="CodeBlock"/>
        <w:spacing w:before="0" w:after="0" w:line="240" w:lineRule="auto"/>
        <w:shd w:fill="F4F6F9"/>
      </w:pPr>
      <w:r>
        <w:rPr>
          <w:rFonts w:ascii="Consolas" w:hAnsi="Consolas"/>
          <w:sz w:val="17"/>
        </w:rPr>
        <w:t>│   └── rejected/</w:t>
      </w:r>
    </w:p>
    <w:p>
      <w:pPr>
        <w:pStyle w:val="CodeBlock"/>
        <w:spacing w:before="0" w:after="0" w:line="240" w:lineRule="auto"/>
        <w:shd w:fill="F4F6F9"/>
      </w:pPr>
      <w:r>
        <w:rPr>
          <w:rFonts w:ascii="Consolas" w:hAnsi="Consolas"/>
          <w:sz w:val="17"/>
        </w:rPr>
        <w:t>├── evals/</w:t>
      </w:r>
    </w:p>
    <w:p>
      <w:pPr>
        <w:pStyle w:val="CodeBlock"/>
        <w:spacing w:before="0" w:after="0" w:line="240" w:lineRule="auto"/>
        <w:shd w:fill="F4F6F9"/>
      </w:pPr>
      <w:r>
        <w:rPr>
          <w:rFonts w:ascii="Consolas" w:hAnsi="Consolas"/>
          <w:sz w:val="17"/>
        </w:rPr>
        <w:t>│   ├── AGENTS.md</w:t>
      </w:r>
    </w:p>
    <w:p>
      <w:pPr>
        <w:pStyle w:val="CodeBlock"/>
        <w:spacing w:before="0" w:after="0" w:line="240" w:lineRule="auto"/>
        <w:shd w:fill="F4F6F9"/>
      </w:pPr>
      <w:r>
        <w:rPr>
          <w:rFonts w:ascii="Consolas" w:hAnsi="Consolas"/>
          <w:sz w:val="17"/>
        </w:rPr>
        <w:t>│   ├── semantic/</w:t>
      </w:r>
    </w:p>
    <w:p>
      <w:pPr>
        <w:pStyle w:val="CodeBlock"/>
        <w:spacing w:before="0" w:after="0" w:line="240" w:lineRule="auto"/>
        <w:shd w:fill="F4F6F9"/>
      </w:pPr>
      <w:r>
        <w:rPr>
          <w:rFonts w:ascii="Consolas" w:hAnsi="Consolas"/>
          <w:sz w:val="17"/>
        </w:rPr>
        <w:t>│   ├── sql/</w:t>
      </w:r>
    </w:p>
    <w:p>
      <w:pPr>
        <w:pStyle w:val="CodeBlock"/>
        <w:spacing w:before="0" w:after="0" w:line="240" w:lineRule="auto"/>
        <w:shd w:fill="F4F6F9"/>
      </w:pPr>
      <w:r>
        <w:rPr>
          <w:rFonts w:ascii="Consolas" w:hAnsi="Consolas"/>
          <w:sz w:val="17"/>
        </w:rPr>
        <w:t>│   ├── dashboard-conversion/</w:t>
      </w:r>
    </w:p>
    <w:p>
      <w:pPr>
        <w:pStyle w:val="CodeBlock"/>
        <w:spacing w:before="0" w:after="0" w:line="240" w:lineRule="auto"/>
        <w:shd w:fill="F4F6F9"/>
      </w:pPr>
      <w:r>
        <w:rPr>
          <w:rFonts w:ascii="Consolas" w:hAnsi="Consolas"/>
          <w:sz w:val="17"/>
        </w:rPr>
        <w:t>│   ├── security/</w:t>
      </w:r>
    </w:p>
    <w:p>
      <w:pPr>
        <w:pStyle w:val="CodeBlock"/>
        <w:spacing w:before="0" w:after="0" w:line="240" w:lineRule="auto"/>
        <w:shd w:fill="F4F6F9"/>
      </w:pPr>
      <w:r>
        <w:rPr>
          <w:rFonts w:ascii="Consolas" w:hAnsi="Consolas"/>
          <w:sz w:val="17"/>
        </w:rPr>
        <w:t>│   └── reporting/</w:t>
      </w:r>
    </w:p>
    <w:p>
      <w:pPr>
        <w:pStyle w:val="CodeBlock"/>
        <w:spacing w:before="0" w:after="0" w:line="240" w:lineRule="auto"/>
        <w:shd w:fill="F4F6F9"/>
      </w:pPr>
      <w:r>
        <w:rPr>
          <w:rFonts w:ascii="Consolas" w:hAnsi="Consolas"/>
          <w:sz w:val="17"/>
        </w:rPr>
        <w:t>├── reports/</w:t>
      </w:r>
    </w:p>
    <w:p>
      <w:pPr>
        <w:pStyle w:val="CodeBlock"/>
        <w:spacing w:before="0" w:after="0" w:line="240" w:lineRule="auto"/>
        <w:shd w:fill="F4F6F9"/>
      </w:pPr>
      <w:r>
        <w:rPr>
          <w:rFonts w:ascii="Consolas" w:hAnsi="Consolas"/>
          <w:sz w:val="17"/>
        </w:rPr>
        <w:t>│   ├── templates/</w:t>
      </w:r>
    </w:p>
    <w:p>
      <w:pPr>
        <w:pStyle w:val="CodeBlock"/>
        <w:spacing w:before="0" w:after="0" w:line="240" w:lineRule="auto"/>
        <w:shd w:fill="F4F6F9"/>
      </w:pPr>
      <w:r>
        <w:rPr>
          <w:rFonts w:ascii="Consolas" w:hAnsi="Consolas"/>
          <w:sz w:val="17"/>
        </w:rPr>
        <w:t>│   ├── assets/</w:t>
      </w:r>
    </w:p>
    <w:p>
      <w:pPr>
        <w:pStyle w:val="CodeBlock"/>
        <w:spacing w:before="0" w:after="0" w:line="240" w:lineRule="auto"/>
        <w:shd w:fill="F4F6F9"/>
      </w:pPr>
      <w:r>
        <w:rPr>
          <w:rFonts w:ascii="Consolas" w:hAnsi="Consolas"/>
          <w:sz w:val="17"/>
        </w:rPr>
        <w:t>│   └── examples/</w:t>
      </w:r>
    </w:p>
    <w:p>
      <w:pPr>
        <w:pStyle w:val="CodeBlock"/>
        <w:spacing w:before="0" w:after="0" w:line="240" w:lineRule="auto"/>
        <w:shd w:fill="F4F6F9"/>
      </w:pPr>
      <w:r>
        <w:rPr>
          <w:rFonts w:ascii="Consolas" w:hAnsi="Consolas"/>
          <w:sz w:val="17"/>
        </w:rPr>
        <w:t>├── tests/</w:t>
      </w:r>
    </w:p>
    <w:p>
      <w:pPr>
        <w:pStyle w:val="CodeBlock"/>
        <w:spacing w:before="0" w:after="0" w:line="240" w:lineRule="auto"/>
        <w:shd w:fill="F4F6F9"/>
      </w:pPr>
      <w:r>
        <w:rPr>
          <w:rFonts w:ascii="Consolas" w:hAnsi="Consolas"/>
          <w:sz w:val="17"/>
        </w:rPr>
        <w:t>└── docs/</w:t>
      </w:r>
    </w:p>
    <w:p>
      <w:pPr>
        <w:spacing w:after="80"/>
      </w:pPr>
    </w:p>
    <w:p>
      <w:pPr>
        <w:spacing w:after="160"/>
        <w:pBdr>
          <w:bottom w:val="single" w:sz="4" w:space="3" w:color="D9E2EC"/>
        </w:pBdr>
      </w:pPr>
    </w:p>
    <w:p>
      <w:pPr>
        <w:pStyle w:val="Heading1"/>
      </w:pPr>
      <w:r>
        <w:t>18. Capability Roadmap</w:t>
      </w:r>
    </w:p>
    <w:p>
      <w:pPr>
        <w:pStyle w:val="Heading2"/>
      </w:pPr>
      <w:r>
        <w:t>18.1 MVP Capabilities</w:t>
      </w:r>
    </w:p>
    <w:p>
      <w:r>
        <w:rPr>
          <w:b w:val="0"/>
          <w:i w:val="0"/>
        </w:rPr>
        <w:t>The first usable version should:</w:t>
      </w:r>
    </w:p>
    <w:p>
      <w:pPr>
        <w:pStyle w:val="ListBullet"/>
        <w:spacing w:after="80"/>
      </w:pPr>
      <w:r>
        <w:rPr>
          <w:b w:val="0"/>
          <w:i w:val="0"/>
        </w:rPr>
        <w:t>chat with a technical user</w:t>
      </w:r>
    </w:p>
    <w:p>
      <w:pPr>
        <w:pStyle w:val="ListBullet"/>
        <w:spacing w:after="80"/>
      </w:pPr>
      <w:r>
        <w:rPr>
          <w:b w:val="0"/>
          <w:i w:val="0"/>
        </w:rPr>
        <w:t>connect to Snowflake through environment configuration</w:t>
      </w:r>
    </w:p>
    <w:p>
      <w:pPr>
        <w:pStyle w:val="ListBullet"/>
        <w:spacing w:after="80"/>
      </w:pPr>
      <w:r>
        <w:rPr>
          <w:b w:val="0"/>
          <w:i w:val="0"/>
        </w:rPr>
        <w:t>inspect schemas and tables</w:t>
      </w:r>
    </w:p>
    <w:p>
      <w:pPr>
        <w:pStyle w:val="ListBullet"/>
        <w:spacing w:after="80"/>
      </w:pPr>
      <w:r>
        <w:rPr>
          <w:b w:val="0"/>
          <w:i w:val="0"/>
        </w:rPr>
        <w:t>execute bounded read-only SQL</w:t>
      </w:r>
    </w:p>
    <w:p>
      <w:pPr>
        <w:pStyle w:val="ListBullet"/>
        <w:spacing w:after="80"/>
      </w:pPr>
      <w:r>
        <w:rPr>
          <w:b w:val="0"/>
          <w:i w:val="0"/>
        </w:rPr>
        <w:t>ingest one Power BI semantic model</w:t>
      </w:r>
    </w:p>
    <w:p>
      <w:pPr>
        <w:pStyle w:val="ListBullet"/>
        <w:spacing w:after="80"/>
      </w:pPr>
      <w:r>
        <w:rPr>
          <w:b w:val="0"/>
          <w:i w:val="0"/>
        </w:rPr>
        <w:t>ingest one Tableau semantic model</w:t>
      </w:r>
    </w:p>
    <w:p>
      <w:pPr>
        <w:pStyle w:val="ListBullet"/>
        <w:spacing w:after="80"/>
      </w:pPr>
      <w:r>
        <w:rPr>
          <w:b w:val="0"/>
          <w:i w:val="0"/>
        </w:rPr>
        <w:t>generate candidate OSI YAML</w:t>
      </w:r>
    </w:p>
    <w:p>
      <w:pPr>
        <w:pStyle w:val="ListBullet"/>
        <w:spacing w:after="80"/>
      </w:pPr>
      <w:r>
        <w:rPr>
          <w:b w:val="0"/>
          <w:i w:val="0"/>
        </w:rPr>
        <w:t>validate OSI files</w:t>
      </w:r>
    </w:p>
    <w:p>
      <w:pPr>
        <w:pStyle w:val="ListBullet"/>
        <w:spacing w:after="80"/>
      </w:pPr>
      <w:r>
        <w:rPr>
          <w:b w:val="0"/>
          <w:i w:val="0"/>
        </w:rPr>
        <w:t>search certified semantics</w:t>
      </w:r>
    </w:p>
    <w:p>
      <w:pPr>
        <w:pStyle w:val="ListBullet"/>
        <w:spacing w:after="80"/>
      </w:pPr>
      <w:r>
        <w:rPr>
          <w:b w:val="0"/>
          <w:i w:val="0"/>
        </w:rPr>
        <w:t>generate a structured query plan</w:t>
      </w:r>
    </w:p>
    <w:p>
      <w:pPr>
        <w:pStyle w:val="ListBullet"/>
        <w:spacing w:after="80"/>
      </w:pPr>
      <w:r>
        <w:rPr>
          <w:b w:val="0"/>
          <w:i w:val="0"/>
        </w:rPr>
        <w:t>compile basic OSI queries to Snowflake</w:t>
      </w:r>
    </w:p>
    <w:p>
      <w:pPr>
        <w:pStyle w:val="ListBullet"/>
        <w:spacing w:after="80"/>
      </w:pPr>
      <w:r>
        <w:rPr>
          <w:b w:val="0"/>
          <w:i w:val="0"/>
        </w:rPr>
        <w:t>create tables and common charts</w:t>
      </w:r>
    </w:p>
    <w:p>
      <w:pPr>
        <w:pStyle w:val="ListBullet"/>
        <w:spacing w:after="80"/>
      </w:pPr>
      <w:r>
        <w:rPr>
          <w:b w:val="0"/>
          <w:i w:val="0"/>
        </w:rPr>
        <w:t>produce an HTML report</w:t>
      </w:r>
    </w:p>
    <w:p>
      <w:pPr>
        <w:pStyle w:val="ListBullet"/>
        <w:spacing w:after="80"/>
      </w:pPr>
      <w:r>
        <w:rPr>
          <w:b w:val="0"/>
          <w:i w:val="0"/>
        </w:rPr>
        <w:t>disclose provenance and confidence</w:t>
      </w:r>
    </w:p>
    <w:p>
      <w:pPr>
        <w:pStyle w:val="ListBullet"/>
        <w:spacing w:after="80"/>
      </w:pPr>
      <w:r>
        <w:rPr>
          <w:b w:val="0"/>
          <w:i w:val="0"/>
        </w:rPr>
        <w:t>propose unresolved business concepts to pending memory</w:t>
      </w:r>
    </w:p>
    <w:p>
      <w:pPr>
        <w:pStyle w:val="ListBullet"/>
        <w:spacing w:after="80"/>
      </w:pPr>
      <w:r>
        <w:rPr>
          <w:b w:val="0"/>
          <w:i w:val="0"/>
        </w:rPr>
        <w:t>run a basic eval suite</w:t>
      </w:r>
    </w:p>
    <w:p>
      <w:pPr>
        <w:pStyle w:val="Heading2"/>
      </w:pPr>
      <w:r>
        <w:t>18.2 Enterprise Capabilities</w:t>
      </w:r>
    </w:p>
    <w:p>
      <w:r>
        <w:rPr>
          <w:b w:val="0"/>
          <w:i w:val="0"/>
        </w:rPr>
        <w:t>Later:</w:t>
      </w:r>
    </w:p>
    <w:p>
      <w:pPr>
        <w:pStyle w:val="ListBullet"/>
        <w:spacing w:after="80"/>
      </w:pPr>
      <w:r>
        <w:rPr>
          <w:b w:val="0"/>
          <w:i w:val="0"/>
        </w:rPr>
        <w:t>identity-aware access</w:t>
      </w:r>
    </w:p>
    <w:p>
      <w:pPr>
        <w:pStyle w:val="ListBullet"/>
        <w:spacing w:after="80"/>
      </w:pPr>
      <w:r>
        <w:rPr>
          <w:b w:val="0"/>
          <w:i w:val="0"/>
        </w:rPr>
        <w:t>row and column policy enforcement</w:t>
      </w:r>
    </w:p>
    <w:p>
      <w:pPr>
        <w:pStyle w:val="ListBullet"/>
        <w:spacing w:after="80"/>
      </w:pPr>
      <w:r>
        <w:rPr>
          <w:b w:val="0"/>
          <w:i w:val="0"/>
        </w:rPr>
        <w:t>multi-domain semantic search</w:t>
      </w:r>
    </w:p>
    <w:p>
      <w:pPr>
        <w:pStyle w:val="ListBullet"/>
        <w:spacing w:after="80"/>
      </w:pPr>
      <w:r>
        <w:rPr>
          <w:b w:val="0"/>
          <w:i w:val="0"/>
        </w:rPr>
        <w:t>large semantic registry</w:t>
      </w:r>
    </w:p>
    <w:p>
      <w:pPr>
        <w:pStyle w:val="ListBullet"/>
        <w:spacing w:after="80"/>
      </w:pPr>
      <w:r>
        <w:rPr>
          <w:b w:val="0"/>
          <w:i w:val="0"/>
        </w:rPr>
        <w:t>scheduled and recurring reports</w:t>
      </w:r>
    </w:p>
    <w:p>
      <w:pPr>
        <w:pStyle w:val="ListBullet"/>
        <w:spacing w:after="80"/>
      </w:pPr>
      <w:r>
        <w:rPr>
          <w:b w:val="0"/>
          <w:i w:val="0"/>
        </w:rPr>
        <w:t>asynchronous long-running analysis</w:t>
      </w:r>
    </w:p>
    <w:p>
      <w:pPr>
        <w:pStyle w:val="ListBullet"/>
        <w:spacing w:after="80"/>
      </w:pPr>
      <w:r>
        <w:rPr>
          <w:b w:val="0"/>
          <w:i w:val="0"/>
        </w:rPr>
        <w:t>collaborative sessions</w:t>
      </w:r>
    </w:p>
    <w:p>
      <w:pPr>
        <w:pStyle w:val="ListBullet"/>
        <w:spacing w:after="80"/>
      </w:pPr>
      <w:r>
        <w:rPr>
          <w:b w:val="0"/>
          <w:i w:val="0"/>
        </w:rPr>
        <w:t>report sharing</w:t>
      </w:r>
    </w:p>
    <w:p>
      <w:pPr>
        <w:pStyle w:val="ListBullet"/>
        <w:spacing w:after="80"/>
      </w:pPr>
      <w:r>
        <w:rPr>
          <w:b w:val="0"/>
          <w:i w:val="0"/>
        </w:rPr>
        <w:t>anomaly detection</w:t>
      </w:r>
    </w:p>
    <w:p>
      <w:pPr>
        <w:pStyle w:val="ListBullet"/>
        <w:spacing w:after="80"/>
      </w:pPr>
      <w:r>
        <w:rPr>
          <w:b w:val="0"/>
          <w:i w:val="0"/>
        </w:rPr>
        <w:t>dashboard reconciliation</w:t>
      </w:r>
    </w:p>
    <w:p>
      <w:pPr>
        <w:pStyle w:val="ListBullet"/>
        <w:spacing w:after="80"/>
      </w:pPr>
      <w:r>
        <w:rPr>
          <w:b w:val="0"/>
          <w:i w:val="0"/>
        </w:rPr>
        <w:t>data-quality incident awareness</w:t>
      </w:r>
    </w:p>
    <w:p>
      <w:pPr>
        <w:pStyle w:val="ListBullet"/>
        <w:spacing w:after="80"/>
      </w:pPr>
      <w:r>
        <w:rPr>
          <w:b w:val="0"/>
          <w:i w:val="0"/>
        </w:rPr>
        <w:t>semantic drift detection</w:t>
      </w:r>
    </w:p>
    <w:p>
      <w:pPr>
        <w:pStyle w:val="ListBullet"/>
        <w:spacing w:after="80"/>
      </w:pPr>
      <w:r>
        <w:rPr>
          <w:b w:val="0"/>
          <w:i w:val="0"/>
        </w:rPr>
        <w:t>automatic PR creation for context updates</w:t>
      </w:r>
    </w:p>
    <w:p>
      <w:pPr>
        <w:pStyle w:val="ListBullet"/>
        <w:spacing w:after="80"/>
      </w:pPr>
      <w:r>
        <w:rPr>
          <w:b w:val="0"/>
          <w:i w:val="0"/>
        </w:rPr>
        <w:t>model and skill version experimentation</w:t>
      </w:r>
    </w:p>
    <w:p>
      <w:pPr>
        <w:pStyle w:val="ListBullet"/>
        <w:spacing w:after="80"/>
      </w:pPr>
      <w:r>
        <w:rPr>
          <w:b w:val="0"/>
          <w:i w:val="0"/>
        </w:rPr>
        <w:t>formal service-level objectives</w:t>
      </w:r>
    </w:p>
    <w:p>
      <w:pPr>
        <w:pStyle w:val="Heading2"/>
      </w:pPr>
      <w:r>
        <w:t>18.3 Explicit Non-Capabilities for Initial Releases</w:t>
      </w:r>
    </w:p>
    <w:p>
      <w:r>
        <w:rPr>
          <w:b w:val="0"/>
          <w:i w:val="0"/>
        </w:rPr>
        <w:t>The agent should not:</w:t>
      </w:r>
    </w:p>
    <w:p>
      <w:pPr>
        <w:pStyle w:val="ListBullet"/>
        <w:spacing w:after="80"/>
      </w:pPr>
      <w:r>
        <w:rPr>
          <w:b w:val="0"/>
          <w:i w:val="0"/>
        </w:rPr>
        <w:t>modify Snowflake data</w:t>
      </w:r>
    </w:p>
    <w:p>
      <w:pPr>
        <w:pStyle w:val="ListBullet"/>
        <w:spacing w:after="80"/>
      </w:pPr>
      <w:r>
        <w:rPr>
          <w:b w:val="0"/>
          <w:i w:val="0"/>
        </w:rPr>
        <w:t>create or alter production tables</w:t>
      </w:r>
    </w:p>
    <w:p>
      <w:pPr>
        <w:pStyle w:val="ListBullet"/>
        <w:spacing w:after="80"/>
      </w:pPr>
      <w:r>
        <w:rPr>
          <w:b w:val="0"/>
          <w:i w:val="0"/>
        </w:rPr>
        <w:t>autonomously certify metrics</w:t>
      </w:r>
    </w:p>
    <w:p>
      <w:pPr>
        <w:pStyle w:val="ListBullet"/>
        <w:spacing w:after="80"/>
      </w:pPr>
      <w:r>
        <w:rPr>
          <w:b w:val="0"/>
          <w:i w:val="0"/>
        </w:rPr>
        <w:t>make business decisions</w:t>
      </w:r>
    </w:p>
    <w:p>
      <w:pPr>
        <w:pStyle w:val="ListBullet"/>
        <w:spacing w:after="80"/>
      </w:pPr>
      <w:r>
        <w:rPr>
          <w:b w:val="0"/>
          <w:i w:val="0"/>
        </w:rPr>
        <w:t>claim causal conclusions without proper design</w:t>
      </w:r>
    </w:p>
    <w:p>
      <w:pPr>
        <w:pStyle w:val="ListBullet"/>
        <w:spacing w:after="80"/>
      </w:pPr>
      <w:r>
        <w:rPr>
          <w:b w:val="0"/>
          <w:i w:val="0"/>
        </w:rPr>
        <w:t>export unrestricted sensitive data</w:t>
      </w:r>
    </w:p>
    <w:p>
      <w:pPr>
        <w:pStyle w:val="ListBullet"/>
        <w:spacing w:after="80"/>
      </w:pPr>
      <w:r>
        <w:rPr>
          <w:b w:val="0"/>
          <w:i w:val="0"/>
        </w:rPr>
        <w:t>execute arbitrary Python supplied by users</w:t>
      </w:r>
    </w:p>
    <w:p>
      <w:pPr>
        <w:pStyle w:val="ListBullet"/>
        <w:spacing w:after="80"/>
      </w:pPr>
      <w:r>
        <w:rPr>
          <w:b w:val="0"/>
          <w:i w:val="0"/>
        </w:rPr>
        <w:t xml:space="preserve">automatically rewrite </w:t>
      </w:r>
      <w:r>
        <w:rPr>
          <w:rFonts w:ascii="Consolas" w:hAnsi="Consolas"/>
          <w:color w:val="282D36"/>
          <w:sz w:val="19"/>
        </w:rPr>
        <w:t>AGENTS.md</w:t>
      </w:r>
    </w:p>
    <w:p>
      <w:pPr>
        <w:pStyle w:val="ListBullet"/>
        <w:spacing w:after="80"/>
      </w:pPr>
      <w:r>
        <w:rPr>
          <w:b w:val="0"/>
          <w:i w:val="0"/>
        </w:rPr>
        <w:t>silently learn from every chat</w:t>
      </w:r>
    </w:p>
    <w:p>
      <w:pPr>
        <w:pStyle w:val="ListBullet"/>
        <w:spacing w:after="80"/>
      </w:pPr>
      <w:r>
        <w:rPr>
          <w:b w:val="0"/>
          <w:i w:val="0"/>
        </w:rPr>
        <w:t>replace data owners or governance reviewers</w:t>
      </w:r>
    </w:p>
    <w:p>
      <w:pPr>
        <w:spacing w:after="160"/>
        <w:pBdr>
          <w:bottom w:val="single" w:sz="4" w:space="3" w:color="D9E2EC"/>
        </w:pBdr>
      </w:pPr>
    </w:p>
    <w:p>
      <w:pPr>
        <w:pStyle w:val="Heading1"/>
      </w:pPr>
      <w:r>
        <w:t>19. Recommended Delivery Phases</w:t>
      </w:r>
    </w:p>
    <w:p>
      <w:pPr>
        <w:pStyle w:val="Heading2"/>
      </w:pPr>
      <w:r>
        <w:t>Phase 0: Architectural Spike</w:t>
      </w:r>
    </w:p>
    <w:p>
      <w:r>
        <w:rPr>
          <w:b w:val="0"/>
          <w:i w:val="0"/>
        </w:rPr>
        <w:t>Deliver:</w:t>
      </w:r>
    </w:p>
    <w:p>
      <w:pPr>
        <w:pStyle w:val="ListBullet"/>
        <w:spacing w:after="80"/>
      </w:pPr>
      <w:r>
        <w:rPr>
          <w:b w:val="0"/>
          <w:i w:val="0"/>
        </w:rPr>
        <w:t>one custom Copilot data analyst</w:t>
      </w:r>
    </w:p>
    <w:p>
      <w:pPr>
        <w:pStyle w:val="ListBullet"/>
        <w:spacing w:after="80"/>
      </w:pPr>
      <w:r>
        <w:rPr>
          <w:b w:val="0"/>
          <w:i w:val="0"/>
        </w:rPr>
        <w:t xml:space="preserve">root </w:t>
      </w:r>
      <w:r>
        <w:rPr>
          <w:rFonts w:ascii="Consolas" w:hAnsi="Consolas"/>
          <w:color w:val="282D36"/>
          <w:sz w:val="19"/>
        </w:rPr>
        <w:t>AGENTS.md</w:t>
      </w:r>
    </w:p>
    <w:p>
      <w:pPr>
        <w:pStyle w:val="ListBullet"/>
        <w:spacing w:after="80"/>
      </w:pPr>
      <w:r>
        <w:rPr>
          <w:b w:val="0"/>
          <w:i w:val="0"/>
        </w:rPr>
        <w:t>two skills</w:t>
      </w:r>
    </w:p>
    <w:p>
      <w:pPr>
        <w:pStyle w:val="ListBullet"/>
        <w:spacing w:after="80"/>
      </w:pPr>
      <w:r>
        <w:rPr>
          <w:b w:val="0"/>
          <w:i w:val="0"/>
        </w:rPr>
        <w:t>Snowflake connection check</w:t>
      </w:r>
    </w:p>
    <w:p>
      <w:pPr>
        <w:pStyle w:val="ListBullet"/>
        <w:spacing w:after="80"/>
      </w:pPr>
      <w:r>
        <w:rPr>
          <w:b w:val="0"/>
          <w:i w:val="0"/>
        </w:rPr>
        <w:t>Snowflake read-only query CLI</w:t>
      </w:r>
    </w:p>
    <w:p>
      <w:pPr>
        <w:pStyle w:val="ListBullet"/>
        <w:spacing w:after="80"/>
      </w:pPr>
      <w:r>
        <w:rPr>
          <w:b w:val="0"/>
          <w:i w:val="0"/>
        </w:rPr>
        <w:t>query logging</w:t>
      </w:r>
    </w:p>
    <w:p>
      <w:pPr>
        <w:pStyle w:val="ListBullet"/>
        <w:spacing w:after="80"/>
      </w:pPr>
      <w:r>
        <w:rPr>
          <w:b w:val="0"/>
          <w:i w:val="0"/>
        </w:rPr>
        <w:t>10 safety tests</w:t>
      </w:r>
    </w:p>
    <w:p>
      <w:r>
        <w:rPr>
          <w:b w:val="0"/>
          <w:i w:val="0"/>
        </w:rPr>
        <w:t>Exit criterion:</w:t>
      </w:r>
    </w:p>
    <w:p>
      <w:pPr>
        <w:pStyle w:val="CodeBlock"/>
        <w:spacing w:before="0" w:after="0" w:line="240" w:lineRule="auto"/>
        <w:shd w:fill="F4F6F9"/>
      </w:pPr>
      <w:r>
        <w:rPr>
          <w:rFonts w:ascii="Consolas" w:hAnsi="Consolas"/>
          <w:sz w:val="17"/>
        </w:rPr>
        <w:t>Copilot can safely execute a bounded Snowflake query through a typed script</w:t>
      </w:r>
    </w:p>
    <w:p>
      <w:pPr>
        <w:pStyle w:val="CodeBlock"/>
        <w:spacing w:before="0" w:after="0" w:line="240" w:lineRule="auto"/>
        <w:shd w:fill="F4F6F9"/>
      </w:pPr>
      <w:r>
        <w:rPr>
          <w:rFonts w:ascii="Consolas" w:hAnsi="Consolas"/>
          <w:sz w:val="17"/>
        </w:rPr>
        <w:t>without exposing credentials or permitting writes.</w:t>
      </w:r>
    </w:p>
    <w:p>
      <w:pPr>
        <w:spacing w:after="80"/>
      </w:pPr>
    </w:p>
    <w:p>
      <w:pPr>
        <w:pStyle w:val="Heading2"/>
      </w:pPr>
      <w:r>
        <w:t>Phase 1: Semantic Foundation</w:t>
      </w:r>
    </w:p>
    <w:p>
      <w:r>
        <w:rPr>
          <w:b w:val="0"/>
          <w:i w:val="0"/>
        </w:rPr>
        <w:t>Deliver:</w:t>
      </w:r>
    </w:p>
    <w:p>
      <w:pPr>
        <w:pStyle w:val="ListBullet"/>
        <w:spacing w:after="80"/>
      </w:pPr>
      <w:r>
        <w:rPr>
          <w:b w:val="0"/>
          <w:i w:val="0"/>
        </w:rPr>
        <w:t>pinned Open Semantic Interchange (OSI) version</w:t>
      </w:r>
    </w:p>
    <w:p>
      <w:pPr>
        <w:pStyle w:val="ListBullet"/>
        <w:spacing w:after="80"/>
      </w:pPr>
      <w:r>
        <w:rPr>
          <w:b w:val="0"/>
          <w:i w:val="0"/>
        </w:rPr>
        <w:t>internal semantic IR</w:t>
      </w:r>
    </w:p>
    <w:p>
      <w:pPr>
        <w:pStyle w:val="ListBullet"/>
        <w:spacing w:after="80"/>
      </w:pPr>
      <w:r>
        <w:rPr>
          <w:b w:val="0"/>
          <w:i w:val="0"/>
        </w:rPr>
        <w:t>OSI validator</w:t>
      </w:r>
    </w:p>
    <w:p>
      <w:pPr>
        <w:pStyle w:val="ListBullet"/>
        <w:spacing w:after="80"/>
      </w:pPr>
      <w:r>
        <w:rPr>
          <w:b w:val="0"/>
          <w:i w:val="0"/>
        </w:rPr>
        <w:t>semantic search</w:t>
      </w:r>
    </w:p>
    <w:p>
      <w:pPr>
        <w:pStyle w:val="ListBullet"/>
        <w:spacing w:after="80"/>
      </w:pPr>
      <w:r>
        <w:rPr>
          <w:b w:val="0"/>
          <w:i w:val="0"/>
        </w:rPr>
        <w:t>simple OSI-to-Snowflake compiler</w:t>
      </w:r>
    </w:p>
    <w:p>
      <w:pPr>
        <w:pStyle w:val="ListBullet"/>
        <w:spacing w:after="80"/>
      </w:pPr>
      <w:r>
        <w:rPr>
          <w:b w:val="0"/>
          <w:i w:val="0"/>
        </w:rPr>
        <w:t>certification lifecycle</w:t>
      </w:r>
    </w:p>
    <w:p>
      <w:r>
        <w:rPr>
          <w:b w:val="0"/>
          <w:i w:val="0"/>
        </w:rPr>
        <w:t>Exit criterion:</w:t>
      </w:r>
    </w:p>
    <w:p>
      <w:pPr>
        <w:pStyle w:val="CodeBlock"/>
        <w:spacing w:before="0" w:after="0" w:line="240" w:lineRule="auto"/>
        <w:shd w:fill="F4F6F9"/>
      </w:pPr>
      <w:r>
        <w:rPr>
          <w:rFonts w:ascii="Consolas" w:hAnsi="Consolas"/>
          <w:sz w:val="17"/>
        </w:rPr>
        <w:t>A manually created certified OSI model can reliably answer</w:t>
      </w:r>
    </w:p>
    <w:p>
      <w:pPr>
        <w:pStyle w:val="CodeBlock"/>
        <w:spacing w:before="0" w:after="0" w:line="240" w:lineRule="auto"/>
        <w:shd w:fill="F4F6F9"/>
      </w:pPr>
      <w:r>
        <w:rPr>
          <w:rFonts w:ascii="Consolas" w:hAnsi="Consolas"/>
          <w:sz w:val="17"/>
        </w:rPr>
        <w:t>20 golden business questions.</w:t>
      </w:r>
    </w:p>
    <w:p>
      <w:pPr>
        <w:spacing w:after="80"/>
      </w:pPr>
    </w:p>
    <w:p>
      <w:pPr>
        <w:pStyle w:val="Heading2"/>
      </w:pPr>
      <w:r>
        <w:t>Phase 2: Power BI Conversion</w:t>
      </w:r>
    </w:p>
    <w:p>
      <w:r>
        <w:rPr>
          <w:b w:val="0"/>
          <w:i w:val="0"/>
        </w:rPr>
        <w:t>Deliver:</w:t>
      </w:r>
    </w:p>
    <w:p>
      <w:pPr>
        <w:pStyle w:val="ListBullet"/>
        <w:spacing w:after="80"/>
      </w:pPr>
      <w:r>
        <w:rPr>
          <w:b w:val="0"/>
          <w:i w:val="0"/>
        </w:rPr>
        <w:t>PBIP/TMDL parser</w:t>
      </w:r>
    </w:p>
    <w:p>
      <w:pPr>
        <w:pStyle w:val="ListBullet"/>
        <w:spacing w:after="80"/>
      </w:pPr>
      <w:r>
        <w:rPr>
          <w:b w:val="0"/>
          <w:i w:val="0"/>
        </w:rPr>
        <w:t>DAX preservation</w:t>
      </w:r>
    </w:p>
    <w:p>
      <w:pPr>
        <w:pStyle w:val="ListBullet"/>
        <w:spacing w:after="80"/>
      </w:pPr>
      <w:r>
        <w:rPr>
          <w:b w:val="0"/>
          <w:i w:val="0"/>
        </w:rPr>
        <w:t>candidate OSI generation</w:t>
      </w:r>
    </w:p>
    <w:p>
      <w:pPr>
        <w:pStyle w:val="ListBullet"/>
        <w:spacing w:after="80"/>
      </w:pPr>
      <w:r>
        <w:rPr>
          <w:b w:val="0"/>
          <w:i w:val="0"/>
        </w:rPr>
        <w:t>dashboard comparison tests</w:t>
      </w:r>
    </w:p>
    <w:p>
      <w:pPr>
        <w:pStyle w:val="ListBullet"/>
        <w:spacing w:after="80"/>
      </w:pPr>
      <w:r>
        <w:rPr>
          <w:b w:val="0"/>
          <w:i w:val="0"/>
        </w:rPr>
        <w:t>human review workflow</w:t>
      </w:r>
    </w:p>
    <w:p>
      <w:r>
        <w:rPr>
          <w:b w:val="0"/>
          <w:i w:val="0"/>
        </w:rPr>
        <w:t>Exit criterion:</w:t>
      </w:r>
    </w:p>
    <w:p>
      <w:pPr>
        <w:pStyle w:val="CodeBlock"/>
        <w:spacing w:before="0" w:after="0" w:line="240" w:lineRule="auto"/>
        <w:shd w:fill="F4F6F9"/>
      </w:pPr>
      <w:r>
        <w:rPr>
          <w:rFonts w:ascii="Consolas" w:hAnsi="Consolas"/>
          <w:sz w:val="17"/>
        </w:rPr>
        <w:t>At least one production dashboard converts into a candidate model</w:t>
      </w:r>
    </w:p>
    <w:p>
      <w:pPr>
        <w:pStyle w:val="CodeBlock"/>
        <w:spacing w:before="0" w:after="0" w:line="240" w:lineRule="auto"/>
        <w:shd w:fill="F4F6F9"/>
      </w:pPr>
      <w:r>
        <w:rPr>
          <w:rFonts w:ascii="Consolas" w:hAnsi="Consolas"/>
          <w:sz w:val="17"/>
        </w:rPr>
        <w:t>with documented translation fidelity.</w:t>
      </w:r>
    </w:p>
    <w:p>
      <w:pPr>
        <w:spacing w:after="80"/>
      </w:pPr>
    </w:p>
    <w:p>
      <w:pPr>
        <w:pStyle w:val="Heading2"/>
      </w:pPr>
      <w:r>
        <w:t>Phase 3: Tableau Conversion</w:t>
      </w:r>
    </w:p>
    <w:p>
      <w:r>
        <w:rPr>
          <w:b w:val="0"/>
          <w:i w:val="0"/>
        </w:rPr>
        <w:t>Deliver the equivalent Tableau pipeline.</w:t>
      </w:r>
    </w:p>
    <w:p>
      <w:pPr>
        <w:pStyle w:val="Heading2"/>
      </w:pPr>
      <w:r>
        <w:t>Phase 4: Analytical Outputs</w:t>
      </w:r>
    </w:p>
    <w:p>
      <w:r>
        <w:rPr>
          <w:b w:val="0"/>
          <w:i w:val="0"/>
        </w:rPr>
        <w:t>Deliver:</w:t>
      </w:r>
    </w:p>
    <w:p>
      <w:pPr>
        <w:pStyle w:val="ListBullet"/>
        <w:spacing w:after="80"/>
      </w:pPr>
      <w:r>
        <w:rPr>
          <w:b w:val="0"/>
          <w:i w:val="0"/>
        </w:rPr>
        <w:t>charts</w:t>
      </w:r>
    </w:p>
    <w:p>
      <w:pPr>
        <w:pStyle w:val="ListBullet"/>
        <w:spacing w:after="80"/>
      </w:pPr>
      <w:r>
        <w:rPr>
          <w:b w:val="0"/>
          <w:i w:val="0"/>
        </w:rPr>
        <w:t>HTML reports</w:t>
      </w:r>
    </w:p>
    <w:p>
      <w:pPr>
        <w:pStyle w:val="ListBullet"/>
        <w:spacing w:after="80"/>
      </w:pPr>
      <w:r>
        <w:rPr>
          <w:b w:val="0"/>
          <w:i w:val="0"/>
        </w:rPr>
        <w:t>result validation</w:t>
      </w:r>
    </w:p>
    <w:p>
      <w:pPr>
        <w:pStyle w:val="ListBullet"/>
        <w:spacing w:after="80"/>
      </w:pPr>
      <w:r>
        <w:rPr>
          <w:b w:val="0"/>
          <w:i w:val="0"/>
        </w:rPr>
        <w:t>provenance footer</w:t>
      </w:r>
    </w:p>
    <w:p>
      <w:pPr>
        <w:pStyle w:val="ListBullet"/>
        <w:spacing w:after="80"/>
      </w:pPr>
      <w:r>
        <w:rPr>
          <w:b w:val="0"/>
          <w:i w:val="0"/>
        </w:rPr>
        <w:t>memory proposal workflow</w:t>
      </w:r>
    </w:p>
    <w:p>
      <w:pPr>
        <w:pStyle w:val="Heading2"/>
      </w:pPr>
      <w:r>
        <w:t>Phase 5: Enterprise Hardening</w:t>
      </w:r>
    </w:p>
    <w:p>
      <w:r>
        <w:rPr>
          <w:b w:val="0"/>
          <w:i w:val="0"/>
        </w:rPr>
        <w:t>Deliver:</w:t>
      </w:r>
    </w:p>
    <w:p>
      <w:pPr>
        <w:pStyle w:val="ListBullet"/>
        <w:spacing w:after="80"/>
      </w:pPr>
      <w:r>
        <w:rPr>
          <w:b w:val="0"/>
          <w:i w:val="0"/>
        </w:rPr>
        <w:t>enterprise authentication</w:t>
      </w:r>
    </w:p>
    <w:p>
      <w:pPr>
        <w:pStyle w:val="ListBullet"/>
        <w:spacing w:after="80"/>
      </w:pPr>
      <w:r>
        <w:rPr>
          <w:b w:val="0"/>
          <w:i w:val="0"/>
        </w:rPr>
        <w:t>RBAC and sensitive-data controls</w:t>
      </w:r>
    </w:p>
    <w:p>
      <w:pPr>
        <w:pStyle w:val="ListBullet"/>
        <w:spacing w:after="80"/>
      </w:pPr>
      <w:r>
        <w:rPr>
          <w:b w:val="0"/>
          <w:i w:val="0"/>
        </w:rPr>
        <w:t>observability</w:t>
      </w:r>
    </w:p>
    <w:p>
      <w:pPr>
        <w:pStyle w:val="ListBullet"/>
        <w:spacing w:after="80"/>
      </w:pPr>
      <w:r>
        <w:rPr>
          <w:b w:val="0"/>
          <w:i w:val="0"/>
        </w:rPr>
        <w:t>cost controls</w:t>
      </w:r>
    </w:p>
    <w:p>
      <w:pPr>
        <w:pStyle w:val="ListBullet"/>
        <w:spacing w:after="80"/>
      </w:pPr>
      <w:r>
        <w:rPr>
          <w:b w:val="0"/>
          <w:i w:val="0"/>
        </w:rPr>
        <w:t>red-team tests</w:t>
      </w:r>
    </w:p>
    <w:p>
      <w:pPr>
        <w:pStyle w:val="ListBullet"/>
        <w:spacing w:after="80"/>
      </w:pPr>
      <w:r>
        <w:rPr>
          <w:b w:val="0"/>
          <w:i w:val="0"/>
        </w:rPr>
        <w:t>service deployment</w:t>
      </w:r>
    </w:p>
    <w:p>
      <w:pPr>
        <w:pStyle w:val="ListBullet"/>
        <w:spacing w:after="80"/>
      </w:pPr>
      <w:r>
        <w:rPr>
          <w:b w:val="0"/>
          <w:i w:val="0"/>
        </w:rPr>
        <w:t>business-user UI</w:t>
      </w:r>
    </w:p>
    <w:p>
      <w:pPr>
        <w:spacing w:after="160"/>
        <w:pBdr>
          <w:bottom w:val="single" w:sz="4" w:space="3" w:color="D9E2EC"/>
        </w:pBdr>
      </w:pPr>
    </w:p>
    <w:p>
      <w:pPr>
        <w:pStyle w:val="Heading1"/>
      </w:pPr>
      <w:r>
        <w:t>20. Strongest First Demonstration</w:t>
      </w:r>
    </w:p>
    <w:p>
      <w:r>
        <w:rPr>
          <w:b w:val="0"/>
          <w:i w:val="0"/>
        </w:rPr>
        <w:t>The best proof-of-architecture demo is:</w:t>
      </w:r>
    </w:p>
    <w:p>
      <w:pPr>
        <w:pStyle w:val="CodeBlock"/>
        <w:spacing w:before="0" w:after="0" w:line="240" w:lineRule="auto"/>
        <w:shd w:fill="F4F6F9"/>
      </w:pPr>
      <w:r>
        <w:rPr>
          <w:rFonts w:ascii="Consolas" w:hAnsi="Consolas"/>
          <w:sz w:val="17"/>
        </w:rPr>
        <w:t>A user chats with the Copilot data analyst.</w:t>
      </w:r>
    </w:p>
    <w:p>
      <w:pPr>
        <w:pStyle w:val="CodeBlock"/>
        <w:spacing w:before="0" w:after="0" w:line="240" w:lineRule="auto"/>
        <w:shd w:fill="F4F6F9"/>
      </w:pPr>
      <w:r>
        <w:rPr>
          <w:rFonts w:ascii="Consolas" w:hAnsi="Consolas"/>
          <w:sz w:val="17"/>
        </w:rPr>
        <w:t>The agent imports one Power BI semantic model.</w:t>
      </w:r>
    </w:p>
    <w:p>
      <w:pPr>
        <w:pStyle w:val="CodeBlock"/>
        <w:spacing w:before="0" w:after="0" w:line="240" w:lineRule="auto"/>
        <w:shd w:fill="F4F6F9"/>
      </w:pPr>
      <w:r>
        <w:rPr>
          <w:rFonts w:ascii="Consolas" w:hAnsi="Consolas"/>
          <w:sz w:val="17"/>
        </w:rPr>
        <w:t>The agent converts it into a reviewed candidate OSI model.</w:t>
      </w:r>
    </w:p>
    <w:p>
      <w:pPr>
        <w:pStyle w:val="CodeBlock"/>
        <w:spacing w:before="0" w:after="0" w:line="240" w:lineRule="auto"/>
        <w:shd w:fill="F4F6F9"/>
      </w:pPr>
      <w:r>
        <w:rPr>
          <w:rFonts w:ascii="Consolas" w:hAnsi="Consolas"/>
          <w:sz w:val="17"/>
        </w:rPr>
        <w:t>The model is promoted through a pull request.</w:t>
      </w:r>
    </w:p>
    <w:p>
      <w:pPr>
        <w:pStyle w:val="CodeBlock"/>
        <w:spacing w:before="0" w:after="0" w:line="240" w:lineRule="auto"/>
        <w:shd w:fill="F4F6F9"/>
      </w:pPr>
      <w:r>
        <w:rPr>
          <w:rFonts w:ascii="Consolas" w:hAnsi="Consolas"/>
          <w:sz w:val="17"/>
        </w:rPr>
        <w:t>The user asks a business question.</w:t>
      </w:r>
    </w:p>
    <w:p>
      <w:pPr>
        <w:pStyle w:val="CodeBlock"/>
        <w:spacing w:before="0" w:after="0" w:line="240" w:lineRule="auto"/>
        <w:shd w:fill="F4F6F9"/>
      </w:pPr>
      <w:r>
        <w:rPr>
          <w:rFonts w:ascii="Consolas" w:hAnsi="Consolas"/>
          <w:sz w:val="17"/>
        </w:rPr>
        <w:t>The agent returns Snowflake-backed results, a validated chart, and an HTML report.</w:t>
      </w:r>
    </w:p>
    <w:p>
      <w:pPr>
        <w:pStyle w:val="CodeBlock"/>
        <w:spacing w:before="0" w:after="0" w:line="240" w:lineRule="auto"/>
        <w:shd w:fill="F4F6F9"/>
      </w:pPr>
      <w:r>
        <w:rPr>
          <w:rFonts w:ascii="Consolas" w:hAnsi="Consolas"/>
          <w:sz w:val="17"/>
        </w:rPr>
        <w:t>The answer shows the exact semantic model, freshness, assumptions, confidence,</w:t>
      </w:r>
    </w:p>
    <w:p>
      <w:pPr>
        <w:pStyle w:val="CodeBlock"/>
        <w:spacing w:before="0" w:after="0" w:line="240" w:lineRule="auto"/>
        <w:shd w:fill="F4F6F9"/>
      </w:pPr>
      <w:r>
        <w:rPr>
          <w:rFonts w:ascii="Consolas" w:hAnsi="Consolas"/>
          <w:sz w:val="17"/>
        </w:rPr>
        <w:t>and Snowflake query ID used.</w:t>
      </w:r>
    </w:p>
    <w:p>
      <w:pPr>
        <w:spacing w:after="80"/>
      </w:pPr>
    </w:p>
    <w:p>
      <w:r>
        <w:rPr>
          <w:b w:val="0"/>
          <w:i w:val="0"/>
        </w:rPr>
        <w:t>This demo proves the critical loop: semantic ingestion, review, Snowflake execution, validation, reporting, and provenance.</w:t>
      </w:r>
    </w:p>
    <w:p>
      <w:pPr>
        <w:spacing w:after="160"/>
        <w:pBdr>
          <w:bottom w:val="single" w:sz="4" w:space="3" w:color="D9E2EC"/>
        </w:pBdr>
      </w:pPr>
    </w:p>
    <w:p>
      <w:pPr>
        <w:pStyle w:val="Heading1"/>
      </w:pPr>
      <w:r>
        <w:t>21. Further Recommendations</w:t>
      </w:r>
    </w:p>
    <w:p>
      <w:pPr>
        <w:pStyle w:val="ListNumber"/>
        <w:spacing w:after="80"/>
      </w:pPr>
      <w:r>
        <w:rPr>
          <w:b w:val="0"/>
          <w:i w:val="0"/>
        </w:rPr>
        <w:t>Build the semantic compiler, not merely semantic YAML storage.</w:t>
      </w:r>
    </w:p>
    <w:p>
      <w:pPr>
        <w:pStyle w:val="ListNumber"/>
        <w:spacing w:after="80"/>
      </w:pPr>
      <w:r>
        <w:rPr>
          <w:b w:val="0"/>
          <w:i w:val="0"/>
        </w:rPr>
        <w:t>Use an intermediate representation for Power BI and Tableau conversion.</w:t>
      </w:r>
    </w:p>
    <w:p>
      <w:pPr>
        <w:pStyle w:val="ListNumber"/>
        <w:spacing w:after="80"/>
      </w:pPr>
      <w:r>
        <w:rPr>
          <w:b w:val="0"/>
          <w:i w:val="0"/>
        </w:rPr>
        <w:t>Separate candidate semantics from certified semantics.</w:t>
      </w:r>
    </w:p>
    <w:p>
      <w:pPr>
        <w:pStyle w:val="ListNumber"/>
        <w:spacing w:after="80"/>
      </w:pPr>
      <w:r>
        <w:rPr>
          <w:b w:val="0"/>
          <w:i w:val="0"/>
        </w:rPr>
        <w:t>Enforce read-only access in Snowflake RBAC, not only in prompts or code.</w:t>
      </w:r>
    </w:p>
    <w:p>
      <w:pPr>
        <w:pStyle w:val="ListNumber"/>
        <w:spacing w:after="80"/>
      </w:pPr>
      <w:r>
        <w:rPr>
          <w:b w:val="0"/>
          <w:i w:val="0"/>
        </w:rPr>
        <w:t>Use typed CLI tools for the no-MCP phase.</w:t>
      </w:r>
    </w:p>
    <w:p>
      <w:pPr>
        <w:pStyle w:val="ListNumber"/>
        <w:spacing w:after="80"/>
      </w:pPr>
      <w:r>
        <w:rPr>
          <w:b w:val="0"/>
          <w:i w:val="0"/>
        </w:rPr>
        <w:t xml:space="preserve">Keep mutable memory outside </w:t>
      </w:r>
      <w:r>
        <w:rPr>
          <w:rFonts w:ascii="Consolas" w:hAnsi="Consolas"/>
          <w:color w:val="282D36"/>
          <w:sz w:val="19"/>
        </w:rPr>
        <w:t>AGENTS.md</w:t>
      </w:r>
      <w:r>
        <w:rPr>
          <w:b w:val="0"/>
          <w:i w:val="0"/>
        </w:rPr>
        <w:t>.</w:t>
      </w:r>
    </w:p>
    <w:p>
      <w:pPr>
        <w:pStyle w:val="ListNumber"/>
        <w:spacing w:after="80"/>
      </w:pPr>
      <w:r>
        <w:rPr>
          <w:b w:val="0"/>
          <w:i w:val="0"/>
        </w:rPr>
        <w:t>Make evaluation and observability part of the first release.</w:t>
      </w:r>
    </w:p>
    <w:p>
      <w:pPr>
        <w:pStyle w:val="ListNumber"/>
        <w:spacing w:after="80"/>
      </w:pPr>
      <w:r>
        <w:rPr>
          <w:b w:val="0"/>
          <w:i w:val="0"/>
        </w:rPr>
        <w:t>Treat GitHub Copilot as the technical MVP interface, not automatically the final enterprise user interface.</w:t>
      </w:r>
    </w:p>
    <w:p>
      <w:pPr>
        <w:pStyle w:val="ListNumber"/>
        <w:spacing w:after="80"/>
      </w:pPr>
      <w:r>
        <w:rPr>
          <w:b w:val="0"/>
          <w:i w:val="0"/>
        </w:rPr>
        <w:t>Keep the tool surface small and typed at first.</w:t>
      </w:r>
    </w:p>
    <w:p>
      <w:pPr>
        <w:pStyle w:val="ListNumber"/>
        <w:spacing w:after="80"/>
      </w:pPr>
      <w:r>
        <w:rPr>
          <w:b w:val="0"/>
          <w:i w:val="0"/>
        </w:rPr>
        <w:t>Make every answer disclose source tier, freshness, confidence, and caveats.</w:t>
      </w:r>
    </w:p>
    <w:p>
      <w:pPr>
        <w:spacing w:after="160"/>
        <w:pBdr>
          <w:bottom w:val="single" w:sz="4" w:space="3" w:color="D9E2EC"/>
        </w:pBdr>
      </w:pPr>
    </w:p>
    <w:p>
      <w:pPr>
        <w:pStyle w:val="Heading1"/>
      </w:pPr>
      <w:r>
        <w:t>22. Source and Citation Notes</w:t>
      </w:r>
    </w:p>
    <w:p>
      <w:r>
        <w:rPr>
          <w:b w:val="0"/>
          <w:i w:val="0"/>
        </w:rPr>
        <w:t>This document preserves the plan and source trail from the referenced conversation. The prior response contained non-portable citation markers from the ChatGPT interface; those markers do not resolve outside that environment. The practical reference list below captures the cited public materials and should be refreshed before formal publication or vendor/security review.</w:t>
      </w:r>
    </w:p>
    <w:p>
      <w:pPr>
        <w:pStyle w:val="Heading2"/>
      </w:pPr>
      <w:r>
        <w:t>Primary References from the Conversation</w:t>
      </w:r>
    </w:p>
    <w:p>
      <w:pPr>
        <w:pStyle w:val="ListNumber"/>
        <w:spacing w:after="80"/>
      </w:pPr>
      <w:r>
        <w:rPr>
          <w:b w:val="0"/>
          <w:i w:val="0"/>
        </w:rPr>
        <w:t>OpenAI, "Inside our in-house data agent": &lt;https://openai.com/index/inside-our-in-house-data-agent/&gt;</w:t>
      </w:r>
    </w:p>
    <w:p>
      <w:pPr>
        <w:pStyle w:val="ListNumber"/>
        <w:spacing w:after="80"/>
      </w:pPr>
      <w:r>
        <w:rPr>
          <w:b w:val="0"/>
          <w:i w:val="0"/>
        </w:rPr>
        <w:t>Kaelio, "Open-source Anthropic internal data analytics engine": &lt;https://www.kaelio.com/blog/open-source-anthropic-internal-data-analytics-engine&gt;</w:t>
      </w:r>
    </w:p>
    <w:p>
      <w:pPr>
        <w:pStyle w:val="ListNumber"/>
        <w:spacing w:after="80"/>
      </w:pPr>
      <w:r>
        <w:rPr>
          <w:b w:val="0"/>
          <w:i w:val="0"/>
        </w:rPr>
        <w:t>Anthropic / Claude, "How Anthropic enables self-service data analytics with Claude": &lt;https://claude.com/blog/how-anthropic-enables-self-service-data-analytics-with-claude&gt;</w:t>
      </w:r>
    </w:p>
    <w:p>
      <w:pPr>
        <w:pStyle w:val="ListNumber"/>
        <w:spacing w:after="80"/>
      </w:pPr>
      <w:r>
        <w:rPr>
          <w:b w:val="0"/>
          <w:i w:val="0"/>
        </w:rPr>
        <w:t>Snowflake, "Open Semantic Interchange specs finalized": &lt;https://www.snowflake.com/en/blog/open-semantic-interchanges-specs-finalized/&gt;</w:t>
      </w:r>
    </w:p>
    <w:p>
      <w:pPr>
        <w:pStyle w:val="ListNumber"/>
        <w:spacing w:after="80"/>
      </w:pPr>
      <w:r>
        <w:rPr>
          <w:b w:val="0"/>
          <w:i w:val="0"/>
        </w:rPr>
        <w:t>Open Semantic Interchange GitHub repository: &lt;https://github.com/open-semantic-interchange/ossie&gt;</w:t>
      </w:r>
    </w:p>
    <w:p>
      <w:pPr>
        <w:pStyle w:val="Heading2"/>
      </w:pPr>
      <w:r>
        <w:t>Documentation Areas to Verify During Implementation</w:t>
      </w:r>
    </w:p>
    <w:p>
      <w:pPr>
        <w:pStyle w:val="ListBullet"/>
        <w:spacing w:after="80"/>
      </w:pPr>
      <w:r>
        <w:rPr>
          <w:b w:val="0"/>
          <w:i w:val="0"/>
        </w:rPr>
        <w:t>GitHub Copilot custom instructions, custom agents, skills, and agent execution environment.</w:t>
      </w:r>
    </w:p>
    <w:p>
      <w:pPr>
        <w:pStyle w:val="ListBullet"/>
        <w:spacing w:after="80"/>
      </w:pPr>
      <w:r>
        <w:rPr>
          <w:b w:val="0"/>
          <w:i w:val="0"/>
        </w:rPr>
        <w:t>Snowflake Python connector, authentication options, session parameters, RBAC, masking policies, row access policies, and query controls.</w:t>
      </w:r>
    </w:p>
    <w:p>
      <w:pPr>
        <w:pStyle w:val="ListBullet"/>
        <w:spacing w:after="80"/>
      </w:pPr>
      <w:r>
        <w:rPr>
          <w:b w:val="0"/>
          <w:i w:val="0"/>
        </w:rPr>
        <w:t>Open Semantic Interchange (OSI) / Open Semantic Interchange schema, examples, validation tooling, and converter behavior.</w:t>
      </w:r>
    </w:p>
    <w:p>
      <w:pPr>
        <w:pStyle w:val="ListBullet"/>
        <w:spacing w:after="80"/>
      </w:pPr>
      <w:r>
        <w:rPr>
          <w:b w:val="0"/>
          <w:i w:val="0"/>
        </w:rPr>
        <w:t>Microsoft Power BI PBIP, TMDL, Tabular Object Model, and XMLA endpoint access.</w:t>
      </w:r>
    </w:p>
    <w:p>
      <w:pPr>
        <w:pStyle w:val="ListBullet"/>
        <w:spacing w:after="80"/>
      </w:pPr>
      <w:r>
        <w:rPr>
          <w:b w:val="0"/>
          <w:i w:val="0"/>
        </w:rPr>
        <w:t>Tableau Metadata API, workbook metadata, data source metadata, calculated fields, and lineage APIs.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E"/>
        <w:sz w:val="16"/>
      </w:rPr>
      <w:t>Confidential planning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9E2EC"/>
      </w:pBdr>
    </w:pPr>
    <w:r>
      <w:rPr>
        <w:color w:val="5A626E"/>
        <w:sz w:val="18"/>
      </w:rPr>
      <w:t>Enterprise Snowflake Data Agent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E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173" w:right="8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