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26A1C" w14:textId="77777777" w:rsidR="00A84805" w:rsidRDefault="00A84805">
      <w:pPr>
        <w:spacing w:before="8"/>
        <w:rPr>
          <w:rFonts w:ascii="Times New Roman" w:eastAsia="Times New Roman" w:hAnsi="Times New Roman" w:cs="Times New Roman"/>
          <w:sz w:val="7"/>
          <w:szCs w:val="7"/>
        </w:rPr>
      </w:pPr>
    </w:p>
    <w:p w14:paraId="080D61E2" w14:textId="77777777" w:rsidR="00A84805" w:rsidRDefault="00805FA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6503BC" wp14:editId="434D1CC3">
            <wp:extent cx="7511641"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11641" cy="676655"/>
                    </a:xfrm>
                    <a:prstGeom prst="rect">
                      <a:avLst/>
                    </a:prstGeom>
                  </pic:spPr>
                </pic:pic>
              </a:graphicData>
            </a:graphic>
          </wp:inline>
        </w:drawing>
      </w:r>
    </w:p>
    <w:p w14:paraId="0470C6F0" w14:textId="77777777" w:rsidR="00A84805" w:rsidRDefault="00A84805">
      <w:pPr>
        <w:spacing w:before="9"/>
        <w:rPr>
          <w:rFonts w:ascii="Times New Roman" w:eastAsia="Times New Roman" w:hAnsi="Times New Roman" w:cs="Times New Roman"/>
          <w:sz w:val="18"/>
          <w:szCs w:val="18"/>
        </w:rPr>
      </w:pPr>
    </w:p>
    <w:p w14:paraId="2F47D23B" w14:textId="704F3970" w:rsidR="00A84805" w:rsidRDefault="00805FA0" w:rsidP="005C2EA7">
      <w:pPr>
        <w:spacing w:before="54" w:line="310" w:lineRule="auto"/>
        <w:ind w:left="720" w:right="283"/>
        <w:rPr>
          <w:rFonts w:ascii="Arial" w:eastAsia="Arial" w:hAnsi="Arial" w:cs="Arial"/>
          <w:b/>
          <w:bCs/>
          <w:spacing w:val="51"/>
          <w:sz w:val="36"/>
          <w:szCs w:val="36"/>
        </w:rPr>
      </w:pPr>
      <w:r>
        <w:rPr>
          <w:rFonts w:ascii="Arial" w:eastAsia="Arial" w:hAnsi="Arial" w:cs="Arial"/>
          <w:b/>
          <w:bCs/>
          <w:sz w:val="36"/>
          <w:szCs w:val="36"/>
        </w:rPr>
        <w:t>Lab</w:t>
      </w:r>
      <w:r>
        <w:rPr>
          <w:rFonts w:ascii="Arial" w:eastAsia="Arial" w:hAnsi="Arial" w:cs="Arial"/>
          <w:b/>
          <w:bCs/>
          <w:spacing w:val="1"/>
          <w:sz w:val="36"/>
          <w:szCs w:val="36"/>
        </w:rPr>
        <w:t xml:space="preserve"> </w:t>
      </w:r>
      <w:r>
        <w:rPr>
          <w:rFonts w:ascii="Arial" w:eastAsia="Arial" w:hAnsi="Arial" w:cs="Arial"/>
          <w:b/>
          <w:bCs/>
          <w:spacing w:val="-1"/>
          <w:sz w:val="36"/>
          <w:szCs w:val="36"/>
        </w:rPr>
        <w:t>9.2.3.7</w:t>
      </w:r>
      <w:r>
        <w:rPr>
          <w:rFonts w:ascii="Arial" w:eastAsia="Arial" w:hAnsi="Arial" w:cs="Arial"/>
          <w:b/>
          <w:bCs/>
          <w:sz w:val="36"/>
          <w:szCs w:val="36"/>
        </w:rPr>
        <w:t xml:space="preserve"> –</w:t>
      </w:r>
      <w:r>
        <w:rPr>
          <w:rFonts w:ascii="Arial" w:eastAsia="Arial" w:hAnsi="Arial" w:cs="Arial"/>
          <w:b/>
          <w:bCs/>
          <w:spacing w:val="-1"/>
          <w:sz w:val="36"/>
          <w:szCs w:val="36"/>
        </w:rPr>
        <w:t xml:space="preserve"> </w:t>
      </w:r>
      <w:r>
        <w:rPr>
          <w:rFonts w:ascii="Arial" w:eastAsia="Arial" w:hAnsi="Arial" w:cs="Arial"/>
          <w:b/>
          <w:bCs/>
          <w:sz w:val="36"/>
          <w:szCs w:val="36"/>
        </w:rPr>
        <w:t>Configuring</w:t>
      </w:r>
      <w:r>
        <w:rPr>
          <w:rFonts w:ascii="Arial" w:eastAsia="Arial" w:hAnsi="Arial" w:cs="Arial"/>
          <w:b/>
          <w:bCs/>
          <w:spacing w:val="3"/>
          <w:sz w:val="36"/>
          <w:szCs w:val="36"/>
        </w:rPr>
        <w:t xml:space="preserve"> </w:t>
      </w:r>
      <w:r>
        <w:rPr>
          <w:rFonts w:ascii="Arial" w:eastAsia="Arial" w:hAnsi="Arial" w:cs="Arial"/>
          <w:b/>
          <w:bCs/>
          <w:spacing w:val="-1"/>
          <w:sz w:val="36"/>
          <w:szCs w:val="36"/>
        </w:rPr>
        <w:t>Port</w:t>
      </w:r>
      <w:r>
        <w:rPr>
          <w:rFonts w:ascii="Arial" w:eastAsia="Arial" w:hAnsi="Arial" w:cs="Arial"/>
          <w:b/>
          <w:bCs/>
          <w:spacing w:val="5"/>
          <w:sz w:val="36"/>
          <w:szCs w:val="36"/>
        </w:rPr>
        <w:t xml:space="preserve"> </w:t>
      </w:r>
      <w:r>
        <w:rPr>
          <w:rFonts w:ascii="Arial" w:eastAsia="Arial" w:hAnsi="Arial" w:cs="Arial"/>
          <w:b/>
          <w:bCs/>
          <w:spacing w:val="-2"/>
          <w:sz w:val="36"/>
          <w:szCs w:val="36"/>
        </w:rPr>
        <w:t>Address</w:t>
      </w:r>
      <w:r>
        <w:rPr>
          <w:rFonts w:ascii="Arial" w:eastAsia="Arial" w:hAnsi="Arial" w:cs="Arial"/>
          <w:b/>
          <w:bCs/>
          <w:sz w:val="36"/>
          <w:szCs w:val="36"/>
        </w:rPr>
        <w:t xml:space="preserve"> </w:t>
      </w:r>
      <w:r>
        <w:rPr>
          <w:rFonts w:ascii="Arial" w:eastAsia="Arial" w:hAnsi="Arial" w:cs="Arial"/>
          <w:b/>
          <w:bCs/>
          <w:spacing w:val="-1"/>
          <w:sz w:val="36"/>
          <w:szCs w:val="36"/>
        </w:rPr>
        <w:t>Translation</w:t>
      </w:r>
      <w:r>
        <w:rPr>
          <w:rFonts w:ascii="Arial" w:eastAsia="Arial" w:hAnsi="Arial" w:cs="Arial"/>
          <w:b/>
          <w:bCs/>
          <w:spacing w:val="1"/>
          <w:sz w:val="36"/>
          <w:szCs w:val="36"/>
        </w:rPr>
        <w:t xml:space="preserve"> </w:t>
      </w:r>
      <w:r>
        <w:rPr>
          <w:rFonts w:ascii="Arial" w:eastAsia="Arial" w:hAnsi="Arial" w:cs="Arial"/>
          <w:b/>
          <w:bCs/>
          <w:spacing w:val="-1"/>
          <w:sz w:val="36"/>
          <w:szCs w:val="36"/>
        </w:rPr>
        <w:t>(PAT)</w:t>
      </w:r>
      <w:r>
        <w:rPr>
          <w:rFonts w:ascii="Arial" w:eastAsia="Arial" w:hAnsi="Arial" w:cs="Arial"/>
          <w:b/>
          <w:bCs/>
          <w:spacing w:val="51"/>
          <w:sz w:val="36"/>
          <w:szCs w:val="36"/>
        </w:rPr>
        <w:t xml:space="preserve"> </w:t>
      </w:r>
    </w:p>
    <w:p w14:paraId="5FD9BA64" w14:textId="2A5B73DA" w:rsidR="00BC28DB" w:rsidRDefault="00BC28DB" w:rsidP="00BC28DB">
      <w:pPr>
        <w:spacing w:before="54" w:line="310" w:lineRule="auto"/>
        <w:ind w:right="283"/>
        <w:rPr>
          <w:rFonts w:ascii="Arial" w:eastAsia="Arial" w:hAnsi="Arial" w:cs="Arial"/>
          <w:b/>
          <w:bCs/>
          <w:sz w:val="16"/>
          <w:szCs w:val="16"/>
        </w:rPr>
      </w:pPr>
      <w:r>
        <w:rPr>
          <w:noProof/>
        </w:rPr>
        <w:pict w14:anchorId="086F803F">
          <v:shapetype id="_x0000_t202" coordsize="21600,21600" o:spt="202" path="m,l,21600r21600,l21600,xe">
            <v:stroke joinstyle="miter"/>
            <v:path gradientshapeok="t" o:connecttype="rect"/>
          </v:shapetype>
          <v:shape id="Cuadro de texto 2" o:spid="_x0000_s1099" type="#_x0000_t202" style="position:absolute;margin-left:36pt;margin-top:3.6pt;width:536.2pt;height:235.9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33A47473" w14:textId="2508E168" w:rsidR="00BC28DB" w:rsidRDefault="00BC28DB">
                  <w:r>
                    <w:rPr>
                      <w:noProof/>
                    </w:rPr>
                    <w:drawing>
                      <wp:inline distT="0" distB="0" distL="0" distR="0" wp14:anchorId="69B77DD7" wp14:editId="12EF0FD1">
                        <wp:extent cx="6470650" cy="28693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3174" cy="2888195"/>
                                </a:xfrm>
                                <a:prstGeom prst="rect">
                                  <a:avLst/>
                                </a:prstGeom>
                                <a:noFill/>
                                <a:ln>
                                  <a:noFill/>
                                </a:ln>
                              </pic:spPr>
                            </pic:pic>
                          </a:graphicData>
                        </a:graphic>
                      </wp:inline>
                    </w:drawing>
                  </w:r>
                </w:p>
              </w:txbxContent>
            </v:textbox>
          </v:shape>
        </w:pict>
      </w:r>
    </w:p>
    <w:p w14:paraId="4AFCB489" w14:textId="20DDD988" w:rsidR="009E275E" w:rsidRDefault="009E275E" w:rsidP="009E275E">
      <w:pPr>
        <w:spacing w:line="200" w:lineRule="atLeast"/>
        <w:ind w:left="1260"/>
        <w:rPr>
          <w:rFonts w:ascii="Arial"/>
          <w:b/>
          <w:spacing w:val="-1"/>
          <w:sz w:val="20"/>
        </w:rPr>
      </w:pPr>
    </w:p>
    <w:p w14:paraId="5B3D1AE4" w14:textId="6C476F22" w:rsidR="00BC28DB" w:rsidRDefault="00BC28DB" w:rsidP="009E275E">
      <w:pPr>
        <w:spacing w:line="200" w:lineRule="atLeast"/>
        <w:ind w:left="1260"/>
        <w:rPr>
          <w:rFonts w:ascii="Arial"/>
          <w:b/>
          <w:spacing w:val="-1"/>
          <w:sz w:val="20"/>
        </w:rPr>
      </w:pPr>
      <w:r>
        <w:rPr>
          <w:rFonts w:ascii="Arial"/>
          <w:b/>
          <w:noProof/>
          <w:spacing w:val="-1"/>
          <w:sz w:val="20"/>
        </w:rPr>
        <w:drawing>
          <wp:inline distT="0" distB="0" distL="0" distR="0" wp14:anchorId="57D28B9E" wp14:editId="6B4C618E">
            <wp:extent cx="6238875" cy="2762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8875" cy="2762250"/>
                    </a:xfrm>
                    <a:prstGeom prst="rect">
                      <a:avLst/>
                    </a:prstGeom>
                    <a:noFill/>
                    <a:ln>
                      <a:noFill/>
                    </a:ln>
                  </pic:spPr>
                </pic:pic>
              </a:graphicData>
            </a:graphic>
          </wp:inline>
        </w:drawing>
      </w:r>
    </w:p>
    <w:p w14:paraId="7BF791C1" w14:textId="065025A8" w:rsidR="00A84805" w:rsidRDefault="00805FA0" w:rsidP="009E275E">
      <w:pPr>
        <w:spacing w:line="200" w:lineRule="atLeast"/>
        <w:ind w:left="1260" w:hanging="551"/>
        <w:rPr>
          <w:rFonts w:ascii="Arial"/>
          <w:b/>
          <w:sz w:val="20"/>
        </w:rPr>
      </w:pPr>
      <w:r>
        <w:rPr>
          <w:rFonts w:ascii="Arial"/>
          <w:b/>
          <w:spacing w:val="-1"/>
          <w:sz w:val="20"/>
        </w:rPr>
        <w:t>Addressing</w:t>
      </w:r>
      <w:r>
        <w:rPr>
          <w:rFonts w:ascii="Arial"/>
          <w:b/>
          <w:spacing w:val="-17"/>
          <w:sz w:val="20"/>
        </w:rPr>
        <w:t xml:space="preserve"> </w:t>
      </w:r>
      <w:r>
        <w:rPr>
          <w:rFonts w:ascii="Arial"/>
          <w:b/>
          <w:sz w:val="20"/>
        </w:rPr>
        <w:t>Table</w:t>
      </w:r>
    </w:p>
    <w:p w14:paraId="4BC14152" w14:textId="4FF3D5D5" w:rsidR="009E275E" w:rsidRPr="001062F3" w:rsidRDefault="009E275E" w:rsidP="009E275E">
      <w:pPr>
        <w:spacing w:line="200" w:lineRule="atLeast"/>
        <w:ind w:left="1260" w:hanging="551"/>
        <w:rPr>
          <w:rFonts w:ascii="Arial"/>
          <w:b/>
          <w:sz w:val="16"/>
          <w:szCs w:val="16"/>
        </w:rPr>
      </w:pPr>
    </w:p>
    <w:tbl>
      <w:tblPr>
        <w:tblStyle w:val="TableNormal"/>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1843"/>
        <w:gridCol w:w="2400"/>
        <w:gridCol w:w="2561"/>
        <w:gridCol w:w="2268"/>
      </w:tblGrid>
      <w:tr w:rsidR="009E275E" w14:paraId="0AB45FE6" w14:textId="77777777" w:rsidTr="001062F3">
        <w:trPr>
          <w:trHeight w:hRule="exact" w:val="381"/>
        </w:trPr>
        <w:tc>
          <w:tcPr>
            <w:tcW w:w="1701" w:type="dxa"/>
            <w:shd w:val="clear" w:color="auto" w:fill="DBE4F0"/>
            <w:vAlign w:val="center"/>
          </w:tcPr>
          <w:p w14:paraId="495ADC32" w14:textId="77777777" w:rsidR="009E275E" w:rsidRPr="001062F3" w:rsidRDefault="009E275E" w:rsidP="00AA3F9E">
            <w:pPr>
              <w:pStyle w:val="TableParagraph"/>
              <w:jc w:val="center"/>
              <w:rPr>
                <w:rFonts w:ascii="Arial" w:eastAsia="Arial" w:hAnsi="Arial" w:cs="Arial"/>
              </w:rPr>
            </w:pPr>
            <w:bookmarkStart w:id="0" w:name="_Hlk71534833"/>
            <w:r w:rsidRPr="001062F3">
              <w:rPr>
                <w:rFonts w:ascii="Arial"/>
                <w:b/>
                <w:spacing w:val="-1"/>
              </w:rPr>
              <w:t>Device</w:t>
            </w:r>
          </w:p>
        </w:tc>
        <w:tc>
          <w:tcPr>
            <w:tcW w:w="1843" w:type="dxa"/>
            <w:shd w:val="clear" w:color="auto" w:fill="DBE4F0"/>
            <w:vAlign w:val="center"/>
          </w:tcPr>
          <w:p w14:paraId="3DBE5384" w14:textId="77777777" w:rsidR="009E275E" w:rsidRPr="001062F3" w:rsidRDefault="009E275E" w:rsidP="00AA3F9E">
            <w:pPr>
              <w:pStyle w:val="TableParagraph"/>
              <w:jc w:val="center"/>
              <w:rPr>
                <w:rFonts w:ascii="Arial" w:eastAsia="Arial" w:hAnsi="Arial" w:cs="Arial"/>
              </w:rPr>
            </w:pPr>
            <w:r w:rsidRPr="001062F3">
              <w:rPr>
                <w:rFonts w:ascii="Arial"/>
                <w:b/>
              </w:rPr>
              <w:t>Interface</w:t>
            </w:r>
          </w:p>
        </w:tc>
        <w:tc>
          <w:tcPr>
            <w:tcW w:w="2400" w:type="dxa"/>
            <w:shd w:val="clear" w:color="auto" w:fill="DBE4F0"/>
            <w:vAlign w:val="center"/>
          </w:tcPr>
          <w:p w14:paraId="4996B144" w14:textId="77777777" w:rsidR="009E275E" w:rsidRPr="001062F3" w:rsidRDefault="009E275E" w:rsidP="00AA3F9E">
            <w:pPr>
              <w:pStyle w:val="TableParagraph"/>
              <w:jc w:val="center"/>
              <w:rPr>
                <w:rFonts w:ascii="Arial" w:eastAsia="Arial" w:hAnsi="Arial" w:cs="Arial"/>
              </w:rPr>
            </w:pPr>
            <w:r w:rsidRPr="001062F3">
              <w:rPr>
                <w:rFonts w:ascii="Arial"/>
                <w:b/>
              </w:rPr>
              <w:t>IP</w:t>
            </w:r>
            <w:r w:rsidRPr="001062F3">
              <w:rPr>
                <w:rFonts w:ascii="Arial"/>
                <w:b/>
                <w:spacing w:val="3"/>
              </w:rPr>
              <w:t xml:space="preserve"> </w:t>
            </w:r>
            <w:r w:rsidRPr="001062F3">
              <w:rPr>
                <w:rFonts w:ascii="Arial"/>
                <w:b/>
                <w:spacing w:val="-1"/>
              </w:rPr>
              <w:t>Address</w:t>
            </w:r>
          </w:p>
        </w:tc>
        <w:tc>
          <w:tcPr>
            <w:tcW w:w="2561" w:type="dxa"/>
            <w:shd w:val="clear" w:color="auto" w:fill="DBE4F0"/>
            <w:vAlign w:val="center"/>
          </w:tcPr>
          <w:p w14:paraId="351B4E07" w14:textId="77777777" w:rsidR="009E275E" w:rsidRPr="001062F3" w:rsidRDefault="009E275E" w:rsidP="00AA3F9E">
            <w:pPr>
              <w:pStyle w:val="TableParagraph"/>
              <w:jc w:val="center"/>
              <w:rPr>
                <w:rFonts w:ascii="Arial" w:eastAsia="Arial" w:hAnsi="Arial" w:cs="Arial"/>
              </w:rPr>
            </w:pPr>
            <w:r w:rsidRPr="001062F3">
              <w:rPr>
                <w:rFonts w:ascii="Arial"/>
                <w:b/>
              </w:rPr>
              <w:t xml:space="preserve">Subnet </w:t>
            </w:r>
            <w:r w:rsidRPr="001062F3">
              <w:rPr>
                <w:rFonts w:ascii="Arial"/>
                <w:b/>
                <w:spacing w:val="-1"/>
              </w:rPr>
              <w:t>Mask</w:t>
            </w:r>
          </w:p>
        </w:tc>
        <w:tc>
          <w:tcPr>
            <w:tcW w:w="2268" w:type="dxa"/>
            <w:shd w:val="clear" w:color="auto" w:fill="DBE4F0"/>
            <w:vAlign w:val="center"/>
          </w:tcPr>
          <w:p w14:paraId="738D3197" w14:textId="77777777" w:rsidR="009E275E" w:rsidRPr="001062F3" w:rsidRDefault="009E275E" w:rsidP="00AA3F9E">
            <w:pPr>
              <w:pStyle w:val="TableParagraph"/>
              <w:spacing w:line="275" w:lineRule="auto"/>
              <w:jc w:val="center"/>
              <w:rPr>
                <w:rFonts w:ascii="Arial" w:eastAsia="Arial" w:hAnsi="Arial" w:cs="Arial"/>
              </w:rPr>
            </w:pPr>
            <w:r w:rsidRPr="001062F3">
              <w:rPr>
                <w:rFonts w:ascii="Arial"/>
                <w:b/>
              </w:rPr>
              <w:t>Default gateway</w:t>
            </w:r>
          </w:p>
        </w:tc>
      </w:tr>
      <w:tr w:rsidR="009E275E" w14:paraId="136A0A3A" w14:textId="77777777" w:rsidTr="00AA3F9E">
        <w:trPr>
          <w:trHeight w:hRule="exact" w:val="430"/>
        </w:trPr>
        <w:tc>
          <w:tcPr>
            <w:tcW w:w="1701" w:type="dxa"/>
            <w:vAlign w:val="center"/>
          </w:tcPr>
          <w:p w14:paraId="44CFBFB7" w14:textId="77777777" w:rsidR="009E275E" w:rsidRPr="001062F3" w:rsidRDefault="009E275E" w:rsidP="00AA3F9E">
            <w:pPr>
              <w:pStyle w:val="TableParagraph"/>
              <w:spacing w:before="68"/>
              <w:ind w:left="111"/>
              <w:jc w:val="center"/>
              <w:rPr>
                <w:rFonts w:ascii="Arial" w:eastAsia="Arial" w:hAnsi="Arial" w:cs="Arial"/>
                <w:b/>
                <w:bCs/>
              </w:rPr>
            </w:pPr>
            <w:r w:rsidRPr="001062F3">
              <w:rPr>
                <w:rFonts w:ascii="Arial"/>
                <w:b/>
                <w:bCs/>
                <w:spacing w:val="-1"/>
              </w:rPr>
              <w:t>Gateway</w:t>
            </w:r>
          </w:p>
        </w:tc>
        <w:tc>
          <w:tcPr>
            <w:tcW w:w="1843" w:type="dxa"/>
            <w:vAlign w:val="center"/>
          </w:tcPr>
          <w:p w14:paraId="70FA9C0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G0/1</w:t>
            </w:r>
          </w:p>
        </w:tc>
        <w:tc>
          <w:tcPr>
            <w:tcW w:w="2400" w:type="dxa"/>
            <w:vAlign w:val="center"/>
          </w:tcPr>
          <w:p w14:paraId="5941B75A"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192.168.1.1</w:t>
            </w:r>
          </w:p>
        </w:tc>
        <w:tc>
          <w:tcPr>
            <w:tcW w:w="2561" w:type="dxa"/>
            <w:vAlign w:val="center"/>
          </w:tcPr>
          <w:p w14:paraId="4923D1AF"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spacing w:val="-1"/>
              </w:rPr>
              <w:t>255.255.255.0</w:t>
            </w:r>
          </w:p>
        </w:tc>
        <w:tc>
          <w:tcPr>
            <w:tcW w:w="2268" w:type="dxa"/>
            <w:vAlign w:val="center"/>
          </w:tcPr>
          <w:p w14:paraId="7E30062E" w14:textId="77777777" w:rsidR="009E275E" w:rsidRPr="001062F3" w:rsidRDefault="009E275E" w:rsidP="00AA3F9E">
            <w:pPr>
              <w:pStyle w:val="TableParagraph"/>
              <w:spacing w:before="68"/>
              <w:ind w:left="111"/>
              <w:jc w:val="center"/>
              <w:rPr>
                <w:rFonts w:ascii="Arial" w:eastAsia="Arial" w:hAnsi="Arial" w:cs="Arial"/>
              </w:rPr>
            </w:pPr>
            <w:r w:rsidRPr="001062F3">
              <w:rPr>
                <w:rFonts w:ascii="Arial"/>
              </w:rPr>
              <w:t>N/A</w:t>
            </w:r>
          </w:p>
        </w:tc>
      </w:tr>
      <w:tr w:rsidR="009E275E" w14:paraId="0F1E322A" w14:textId="77777777" w:rsidTr="00AA3F9E">
        <w:trPr>
          <w:trHeight w:hRule="exact" w:val="481"/>
        </w:trPr>
        <w:tc>
          <w:tcPr>
            <w:tcW w:w="1701" w:type="dxa"/>
            <w:vAlign w:val="center"/>
          </w:tcPr>
          <w:p w14:paraId="6616FBC1" w14:textId="77777777" w:rsidR="009E275E" w:rsidRPr="001062F3" w:rsidRDefault="009E275E" w:rsidP="00AA3F9E">
            <w:pPr>
              <w:jc w:val="center"/>
              <w:rPr>
                <w:b/>
                <w:bCs/>
              </w:rPr>
            </w:pPr>
          </w:p>
        </w:tc>
        <w:tc>
          <w:tcPr>
            <w:tcW w:w="1843" w:type="dxa"/>
            <w:vAlign w:val="center"/>
          </w:tcPr>
          <w:p w14:paraId="1AC50D28"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S0/1/1</w:t>
            </w:r>
          </w:p>
        </w:tc>
        <w:tc>
          <w:tcPr>
            <w:tcW w:w="2400" w:type="dxa"/>
            <w:vAlign w:val="center"/>
          </w:tcPr>
          <w:p w14:paraId="14967C8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18</w:t>
            </w:r>
          </w:p>
        </w:tc>
        <w:tc>
          <w:tcPr>
            <w:tcW w:w="2561" w:type="dxa"/>
            <w:vAlign w:val="center"/>
          </w:tcPr>
          <w:p w14:paraId="6C349F2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39C9D5DC"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9AD6C35" w14:textId="77777777" w:rsidTr="00AA3F9E">
        <w:trPr>
          <w:trHeight w:hRule="exact" w:val="431"/>
        </w:trPr>
        <w:tc>
          <w:tcPr>
            <w:tcW w:w="1701" w:type="dxa"/>
            <w:vAlign w:val="center"/>
          </w:tcPr>
          <w:p w14:paraId="1477358D" w14:textId="77777777" w:rsidR="009E275E" w:rsidRPr="001062F3" w:rsidRDefault="009E275E" w:rsidP="00AA3F9E">
            <w:pPr>
              <w:pStyle w:val="TableParagraph"/>
              <w:ind w:left="111"/>
              <w:jc w:val="center"/>
              <w:rPr>
                <w:rFonts w:ascii="Arial" w:eastAsia="Arial" w:hAnsi="Arial" w:cs="Arial"/>
                <w:b/>
                <w:bCs/>
              </w:rPr>
            </w:pPr>
            <w:r w:rsidRPr="001062F3">
              <w:rPr>
                <w:rFonts w:ascii="Arial"/>
                <w:b/>
                <w:bCs/>
              </w:rPr>
              <w:t>ISP</w:t>
            </w:r>
          </w:p>
        </w:tc>
        <w:tc>
          <w:tcPr>
            <w:tcW w:w="1843" w:type="dxa"/>
            <w:vAlign w:val="center"/>
          </w:tcPr>
          <w:p w14:paraId="3C4E0FD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S0/1/0</w:t>
            </w:r>
            <w:r w:rsidRPr="001062F3">
              <w:rPr>
                <w:rFonts w:ascii="Arial"/>
                <w:spacing w:val="25"/>
              </w:rPr>
              <w:t xml:space="preserve"> </w:t>
            </w:r>
            <w:r w:rsidRPr="001062F3">
              <w:rPr>
                <w:rFonts w:ascii="Arial"/>
                <w:spacing w:val="-1"/>
              </w:rPr>
              <w:t>(DCE)</w:t>
            </w:r>
          </w:p>
        </w:tc>
        <w:tc>
          <w:tcPr>
            <w:tcW w:w="2400" w:type="dxa"/>
            <w:vAlign w:val="center"/>
          </w:tcPr>
          <w:p w14:paraId="19C30F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209.165.201.</w:t>
            </w:r>
            <w:r w:rsidRPr="001062F3">
              <w:rPr>
                <w:rFonts w:ascii="Arial"/>
              </w:rPr>
              <w:t>17</w:t>
            </w:r>
          </w:p>
        </w:tc>
        <w:tc>
          <w:tcPr>
            <w:tcW w:w="2561" w:type="dxa"/>
            <w:vAlign w:val="center"/>
          </w:tcPr>
          <w:p w14:paraId="6B4179F1"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52</w:t>
            </w:r>
          </w:p>
        </w:tc>
        <w:tc>
          <w:tcPr>
            <w:tcW w:w="2268" w:type="dxa"/>
            <w:vAlign w:val="center"/>
          </w:tcPr>
          <w:p w14:paraId="49F01048"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130F7C16" w14:textId="77777777" w:rsidTr="00AA3F9E">
        <w:trPr>
          <w:trHeight w:hRule="exact" w:val="487"/>
        </w:trPr>
        <w:tc>
          <w:tcPr>
            <w:tcW w:w="1701" w:type="dxa"/>
            <w:vAlign w:val="center"/>
          </w:tcPr>
          <w:p w14:paraId="2D1CDCC3" w14:textId="77777777" w:rsidR="009E275E" w:rsidRPr="001062F3" w:rsidRDefault="009E275E" w:rsidP="00AA3F9E">
            <w:pPr>
              <w:jc w:val="center"/>
              <w:rPr>
                <w:b/>
                <w:bCs/>
              </w:rPr>
            </w:pPr>
          </w:p>
        </w:tc>
        <w:tc>
          <w:tcPr>
            <w:tcW w:w="1843" w:type="dxa"/>
            <w:vAlign w:val="center"/>
          </w:tcPr>
          <w:p w14:paraId="474DDE76" w14:textId="77777777" w:rsidR="009E275E" w:rsidRPr="001062F3" w:rsidRDefault="009E275E" w:rsidP="00AA3F9E">
            <w:pPr>
              <w:pStyle w:val="TableParagraph"/>
              <w:ind w:left="111"/>
              <w:jc w:val="center"/>
              <w:rPr>
                <w:rFonts w:ascii="Arial" w:eastAsia="Arial" w:hAnsi="Arial" w:cs="Arial"/>
              </w:rPr>
            </w:pPr>
            <w:r w:rsidRPr="001062F3">
              <w:rPr>
                <w:rFonts w:ascii="Arial"/>
              </w:rPr>
              <w:t>Lo0</w:t>
            </w:r>
          </w:p>
        </w:tc>
        <w:tc>
          <w:tcPr>
            <w:tcW w:w="2400" w:type="dxa"/>
            <w:vAlign w:val="center"/>
          </w:tcPr>
          <w:p w14:paraId="115C227F" w14:textId="77777777" w:rsidR="009E275E" w:rsidRPr="001062F3" w:rsidRDefault="009E275E" w:rsidP="00AA3F9E">
            <w:pPr>
              <w:pStyle w:val="TableParagraph"/>
              <w:ind w:left="111"/>
              <w:jc w:val="center"/>
              <w:rPr>
                <w:rFonts w:ascii="Arial" w:eastAsia="Arial" w:hAnsi="Arial" w:cs="Arial"/>
              </w:rPr>
            </w:pPr>
            <w:r w:rsidRPr="001062F3">
              <w:rPr>
                <w:rFonts w:ascii="Arial"/>
                <w:spacing w:val="-1"/>
              </w:rPr>
              <w:t>192.31.7.1</w:t>
            </w:r>
          </w:p>
        </w:tc>
        <w:tc>
          <w:tcPr>
            <w:tcW w:w="2561" w:type="dxa"/>
            <w:vAlign w:val="center"/>
          </w:tcPr>
          <w:p w14:paraId="16A41C8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255.255.255.2</w:t>
            </w:r>
            <w:r w:rsidRPr="001062F3">
              <w:rPr>
                <w:rFonts w:ascii="Arial"/>
              </w:rPr>
              <w:t>55</w:t>
            </w:r>
          </w:p>
        </w:tc>
        <w:tc>
          <w:tcPr>
            <w:tcW w:w="2268" w:type="dxa"/>
            <w:vAlign w:val="center"/>
          </w:tcPr>
          <w:p w14:paraId="30E66DCF" w14:textId="77777777" w:rsidR="009E275E" w:rsidRPr="001062F3" w:rsidRDefault="009E275E" w:rsidP="00AA3F9E">
            <w:pPr>
              <w:pStyle w:val="TableParagraph"/>
              <w:ind w:left="111"/>
              <w:jc w:val="center"/>
              <w:rPr>
                <w:rFonts w:ascii="Arial" w:eastAsia="Arial" w:hAnsi="Arial" w:cs="Arial"/>
              </w:rPr>
            </w:pPr>
            <w:r w:rsidRPr="001062F3">
              <w:rPr>
                <w:rFonts w:ascii="Arial"/>
              </w:rPr>
              <w:t>N/A</w:t>
            </w:r>
          </w:p>
        </w:tc>
      </w:tr>
      <w:tr w:rsidR="009E275E" w14:paraId="65706990" w14:textId="77777777" w:rsidTr="00AA3F9E">
        <w:trPr>
          <w:trHeight w:hRule="exact" w:val="430"/>
        </w:trPr>
        <w:tc>
          <w:tcPr>
            <w:tcW w:w="1701" w:type="dxa"/>
            <w:vAlign w:val="center"/>
          </w:tcPr>
          <w:p w14:paraId="54182252"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PC-A</w:t>
            </w:r>
          </w:p>
        </w:tc>
        <w:tc>
          <w:tcPr>
            <w:tcW w:w="1843" w:type="dxa"/>
            <w:vAlign w:val="center"/>
          </w:tcPr>
          <w:p w14:paraId="3CE984D2"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65994EBE"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192.168.1.20</w:t>
            </w:r>
          </w:p>
        </w:tc>
        <w:tc>
          <w:tcPr>
            <w:tcW w:w="2561" w:type="dxa"/>
            <w:vAlign w:val="center"/>
          </w:tcPr>
          <w:p w14:paraId="456EC2CA"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45338B36"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tr w:rsidR="009E275E" w14:paraId="5C810576" w14:textId="77777777" w:rsidTr="00AA3F9E">
        <w:trPr>
          <w:trHeight w:hRule="exact" w:val="427"/>
        </w:trPr>
        <w:tc>
          <w:tcPr>
            <w:tcW w:w="1701" w:type="dxa"/>
            <w:vAlign w:val="center"/>
          </w:tcPr>
          <w:p w14:paraId="248E9613" w14:textId="77777777" w:rsidR="009E275E" w:rsidRPr="001062F3" w:rsidRDefault="009E275E" w:rsidP="00AA3F9E">
            <w:pPr>
              <w:pStyle w:val="TableParagraph"/>
              <w:spacing w:before="66"/>
              <w:ind w:left="111"/>
              <w:jc w:val="center"/>
              <w:rPr>
                <w:rFonts w:ascii="Arial" w:eastAsia="Arial" w:hAnsi="Arial" w:cs="Arial"/>
                <w:b/>
                <w:bCs/>
              </w:rPr>
            </w:pPr>
            <w:r w:rsidRPr="001062F3">
              <w:rPr>
                <w:rFonts w:ascii="Arial"/>
                <w:b/>
                <w:bCs/>
                <w:spacing w:val="-1"/>
              </w:rPr>
              <w:t>PC-B</w:t>
            </w:r>
          </w:p>
        </w:tc>
        <w:tc>
          <w:tcPr>
            <w:tcW w:w="1843" w:type="dxa"/>
            <w:vAlign w:val="center"/>
          </w:tcPr>
          <w:p w14:paraId="0D202BC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rPr>
              <w:t>NIC</w:t>
            </w:r>
          </w:p>
        </w:tc>
        <w:tc>
          <w:tcPr>
            <w:tcW w:w="2400" w:type="dxa"/>
            <w:vAlign w:val="center"/>
          </w:tcPr>
          <w:p w14:paraId="263D033C"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192.168.1.21</w:t>
            </w:r>
          </w:p>
        </w:tc>
        <w:tc>
          <w:tcPr>
            <w:tcW w:w="2561" w:type="dxa"/>
            <w:vAlign w:val="center"/>
          </w:tcPr>
          <w:p w14:paraId="0DB1CB46"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255.255.255.0</w:t>
            </w:r>
          </w:p>
        </w:tc>
        <w:tc>
          <w:tcPr>
            <w:tcW w:w="2268" w:type="dxa"/>
            <w:vAlign w:val="center"/>
          </w:tcPr>
          <w:p w14:paraId="78CFF1ED" w14:textId="77777777" w:rsidR="009E275E" w:rsidRPr="001062F3" w:rsidRDefault="009E275E" w:rsidP="00AA3F9E">
            <w:pPr>
              <w:pStyle w:val="TableParagraph"/>
              <w:spacing w:before="66"/>
              <w:ind w:left="111"/>
              <w:jc w:val="center"/>
              <w:rPr>
                <w:rFonts w:ascii="Arial" w:eastAsia="Arial" w:hAnsi="Arial" w:cs="Arial"/>
              </w:rPr>
            </w:pPr>
            <w:r w:rsidRPr="001062F3">
              <w:rPr>
                <w:rFonts w:ascii="Arial"/>
                <w:spacing w:val="-1"/>
              </w:rPr>
              <w:t>192.168.1.1</w:t>
            </w:r>
          </w:p>
        </w:tc>
      </w:tr>
      <w:tr w:rsidR="009E275E" w14:paraId="3D14F345" w14:textId="77777777" w:rsidTr="00AA3F9E">
        <w:trPr>
          <w:trHeight w:hRule="exact" w:val="430"/>
        </w:trPr>
        <w:tc>
          <w:tcPr>
            <w:tcW w:w="1701" w:type="dxa"/>
            <w:vAlign w:val="center"/>
          </w:tcPr>
          <w:p w14:paraId="5CBB5D27" w14:textId="77777777" w:rsidR="009E275E" w:rsidRPr="001062F3" w:rsidRDefault="009E275E" w:rsidP="00AA3F9E">
            <w:pPr>
              <w:pStyle w:val="TableParagraph"/>
              <w:spacing w:before="69"/>
              <w:ind w:left="111"/>
              <w:jc w:val="center"/>
              <w:rPr>
                <w:rFonts w:ascii="Arial" w:eastAsia="Arial" w:hAnsi="Arial" w:cs="Arial"/>
                <w:b/>
                <w:bCs/>
              </w:rPr>
            </w:pPr>
            <w:r w:rsidRPr="001062F3">
              <w:rPr>
                <w:rFonts w:ascii="Arial"/>
                <w:b/>
                <w:bCs/>
                <w:spacing w:val="-1"/>
              </w:rPr>
              <w:t>PC-C</w:t>
            </w:r>
          </w:p>
        </w:tc>
        <w:tc>
          <w:tcPr>
            <w:tcW w:w="1843" w:type="dxa"/>
            <w:vAlign w:val="center"/>
          </w:tcPr>
          <w:p w14:paraId="1AF1807B"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rPr>
              <w:t>NIC</w:t>
            </w:r>
          </w:p>
        </w:tc>
        <w:tc>
          <w:tcPr>
            <w:tcW w:w="2400" w:type="dxa"/>
            <w:vAlign w:val="center"/>
          </w:tcPr>
          <w:p w14:paraId="3DDAA3F5"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192.168.1.22</w:t>
            </w:r>
          </w:p>
        </w:tc>
        <w:tc>
          <w:tcPr>
            <w:tcW w:w="2561" w:type="dxa"/>
            <w:vAlign w:val="center"/>
          </w:tcPr>
          <w:p w14:paraId="07D0CD77"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255.255.255.0</w:t>
            </w:r>
          </w:p>
        </w:tc>
        <w:tc>
          <w:tcPr>
            <w:tcW w:w="2268" w:type="dxa"/>
            <w:vAlign w:val="center"/>
          </w:tcPr>
          <w:p w14:paraId="70671170" w14:textId="77777777" w:rsidR="009E275E" w:rsidRPr="001062F3" w:rsidRDefault="009E275E" w:rsidP="00AA3F9E">
            <w:pPr>
              <w:pStyle w:val="TableParagraph"/>
              <w:spacing w:before="69"/>
              <w:ind w:left="111"/>
              <w:jc w:val="center"/>
              <w:rPr>
                <w:rFonts w:ascii="Arial" w:eastAsia="Arial" w:hAnsi="Arial" w:cs="Arial"/>
              </w:rPr>
            </w:pPr>
            <w:r w:rsidRPr="001062F3">
              <w:rPr>
                <w:rFonts w:ascii="Arial"/>
                <w:spacing w:val="-1"/>
              </w:rPr>
              <w:t>192.168.1.1</w:t>
            </w:r>
          </w:p>
        </w:tc>
      </w:tr>
      <w:bookmarkEnd w:id="0"/>
    </w:tbl>
    <w:p w14:paraId="585F2D8F" w14:textId="5663B757" w:rsidR="009E275E" w:rsidRDefault="009E275E" w:rsidP="009E275E">
      <w:pPr>
        <w:spacing w:line="200" w:lineRule="atLeast"/>
        <w:ind w:left="1260" w:hanging="551"/>
        <w:rPr>
          <w:rFonts w:ascii="Arial"/>
          <w:b/>
          <w:sz w:val="20"/>
        </w:rPr>
      </w:pPr>
    </w:p>
    <w:p w14:paraId="4F2D31F5" w14:textId="77777777" w:rsidR="009E275E" w:rsidRDefault="009E275E" w:rsidP="005C2EA7">
      <w:pPr>
        <w:pStyle w:val="Ttulo2"/>
        <w:spacing w:before="0" w:after="120"/>
        <w:ind w:left="720"/>
        <w:rPr>
          <w:b w:val="0"/>
          <w:bCs w:val="0"/>
        </w:rPr>
      </w:pPr>
      <w:r>
        <w:rPr>
          <w:spacing w:val="-1"/>
        </w:rPr>
        <w:t>Objectives</w:t>
      </w:r>
    </w:p>
    <w:p w14:paraId="4646061B" w14:textId="77777777" w:rsidR="009E275E" w:rsidRPr="009E275E" w:rsidRDefault="009E275E" w:rsidP="009E275E">
      <w:pPr>
        <w:spacing w:line="300" w:lineRule="exact"/>
        <w:ind w:left="1077" w:right="4751"/>
        <w:rPr>
          <w:rFonts w:ascii="Arial"/>
          <w:bCs/>
          <w:spacing w:val="25"/>
          <w:sz w:val="20"/>
          <w:szCs w:val="20"/>
        </w:rPr>
      </w:pPr>
      <w:r w:rsidRPr="009E275E">
        <w:rPr>
          <w:rFonts w:ascii="Arial"/>
          <w:bCs/>
          <w:sz w:val="20"/>
          <w:szCs w:val="20"/>
        </w:rPr>
        <w:t xml:space="preserve">Part </w:t>
      </w:r>
      <w:r w:rsidRPr="009E275E">
        <w:rPr>
          <w:rFonts w:ascii="Arial"/>
          <w:bCs/>
          <w:spacing w:val="-1"/>
          <w:sz w:val="20"/>
          <w:szCs w:val="20"/>
        </w:rPr>
        <w:t>1:</w:t>
      </w:r>
      <w:r w:rsidRPr="009E275E">
        <w:rPr>
          <w:rFonts w:ascii="Arial"/>
          <w:bCs/>
          <w:spacing w:val="1"/>
          <w:sz w:val="20"/>
          <w:szCs w:val="20"/>
        </w:rPr>
        <w:t xml:space="preserve"> </w:t>
      </w:r>
      <w:r w:rsidRPr="009E275E">
        <w:rPr>
          <w:rFonts w:ascii="Arial"/>
          <w:bCs/>
          <w:sz w:val="20"/>
          <w:szCs w:val="20"/>
        </w:rPr>
        <w:t xml:space="preserve">Build the </w:t>
      </w:r>
      <w:r w:rsidRPr="009E275E">
        <w:rPr>
          <w:rFonts w:ascii="Arial"/>
          <w:bCs/>
          <w:spacing w:val="-1"/>
          <w:sz w:val="20"/>
          <w:szCs w:val="20"/>
        </w:rPr>
        <w:t>Network</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z w:val="20"/>
          <w:szCs w:val="20"/>
        </w:rPr>
        <w:t>Connectivity</w:t>
      </w:r>
      <w:r w:rsidRPr="009E275E">
        <w:rPr>
          <w:rFonts w:ascii="Arial"/>
          <w:bCs/>
          <w:spacing w:val="25"/>
          <w:sz w:val="20"/>
          <w:szCs w:val="20"/>
        </w:rPr>
        <w:t xml:space="preserve"> </w:t>
      </w:r>
    </w:p>
    <w:p w14:paraId="4B481DA2" w14:textId="77777777" w:rsidR="009E275E" w:rsidRPr="009E275E" w:rsidRDefault="009E275E" w:rsidP="009E275E">
      <w:pPr>
        <w:spacing w:line="300" w:lineRule="exact"/>
        <w:ind w:left="1077" w:right="4751"/>
        <w:rPr>
          <w:rFonts w:ascii="Arial"/>
          <w:bCs/>
          <w:spacing w:val="36"/>
          <w:sz w:val="20"/>
          <w:szCs w:val="20"/>
        </w:rPr>
      </w:pPr>
      <w:r w:rsidRPr="009E275E">
        <w:rPr>
          <w:rFonts w:ascii="Arial"/>
          <w:bCs/>
          <w:sz w:val="20"/>
          <w:szCs w:val="20"/>
        </w:rPr>
        <w:t xml:space="preserve">Part </w:t>
      </w:r>
      <w:r w:rsidRPr="009E275E">
        <w:rPr>
          <w:rFonts w:ascii="Arial"/>
          <w:bCs/>
          <w:spacing w:val="-1"/>
          <w:sz w:val="20"/>
          <w:szCs w:val="20"/>
        </w:rPr>
        <w:t>2:</w:t>
      </w:r>
      <w:r w:rsidRPr="009E275E">
        <w:rPr>
          <w:rFonts w:ascii="Arial"/>
          <w:bCs/>
          <w:spacing w:val="2"/>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NAT</w:t>
      </w:r>
      <w:r w:rsidRPr="009E275E">
        <w:rPr>
          <w:rFonts w:ascii="Arial"/>
          <w:bCs/>
          <w:spacing w:val="2"/>
          <w:sz w:val="20"/>
          <w:szCs w:val="20"/>
        </w:rPr>
        <w:t xml:space="preserve"> </w:t>
      </w:r>
      <w:r w:rsidRPr="009E275E">
        <w:rPr>
          <w:rFonts w:ascii="Arial"/>
          <w:bCs/>
          <w:sz w:val="20"/>
          <w:szCs w:val="20"/>
        </w:rPr>
        <w:t>Pool</w:t>
      </w:r>
      <w:r w:rsidRPr="009E275E">
        <w:rPr>
          <w:rFonts w:ascii="Arial"/>
          <w:bCs/>
          <w:spacing w:val="1"/>
          <w:sz w:val="20"/>
          <w:szCs w:val="20"/>
        </w:rPr>
        <w:t xml:space="preserve"> </w:t>
      </w:r>
      <w:r w:rsidRPr="009E275E">
        <w:rPr>
          <w:rFonts w:ascii="Arial"/>
          <w:bCs/>
          <w:spacing w:val="-1"/>
          <w:sz w:val="20"/>
          <w:szCs w:val="20"/>
        </w:rPr>
        <w:t>Overload</w:t>
      </w:r>
      <w:r w:rsidRPr="009E275E">
        <w:rPr>
          <w:rFonts w:ascii="Arial"/>
          <w:bCs/>
          <w:spacing w:val="36"/>
          <w:sz w:val="20"/>
          <w:szCs w:val="20"/>
        </w:rPr>
        <w:t xml:space="preserve"> </w:t>
      </w:r>
    </w:p>
    <w:p w14:paraId="13E257ED" w14:textId="076510F4" w:rsidR="009E275E" w:rsidRPr="009E275E" w:rsidRDefault="009E275E" w:rsidP="009E275E">
      <w:pPr>
        <w:spacing w:line="300" w:lineRule="exact"/>
        <w:ind w:left="1077" w:right="4751"/>
        <w:rPr>
          <w:rFonts w:ascii="Arial" w:eastAsia="Arial" w:hAnsi="Arial" w:cs="Arial"/>
          <w:bCs/>
          <w:sz w:val="20"/>
          <w:szCs w:val="20"/>
        </w:rPr>
      </w:pPr>
      <w:r w:rsidRPr="009E275E">
        <w:rPr>
          <w:rFonts w:ascii="Arial"/>
          <w:bCs/>
          <w:sz w:val="20"/>
          <w:szCs w:val="20"/>
        </w:rPr>
        <w:t xml:space="preserve">Part </w:t>
      </w:r>
      <w:r w:rsidRPr="009E275E">
        <w:rPr>
          <w:rFonts w:ascii="Arial"/>
          <w:bCs/>
          <w:spacing w:val="-1"/>
          <w:sz w:val="20"/>
          <w:szCs w:val="20"/>
        </w:rPr>
        <w:t>3:</w:t>
      </w:r>
      <w:r w:rsidRPr="009E275E">
        <w:rPr>
          <w:rFonts w:ascii="Arial"/>
          <w:bCs/>
          <w:spacing w:val="1"/>
          <w:sz w:val="20"/>
          <w:szCs w:val="20"/>
        </w:rPr>
        <w:t xml:space="preserve"> </w:t>
      </w:r>
      <w:r w:rsidRPr="009E275E">
        <w:rPr>
          <w:rFonts w:ascii="Arial"/>
          <w:bCs/>
          <w:spacing w:val="-1"/>
          <w:sz w:val="20"/>
          <w:szCs w:val="20"/>
        </w:rPr>
        <w:t>Configure</w:t>
      </w:r>
      <w:r w:rsidRPr="009E275E">
        <w:rPr>
          <w:rFonts w:ascii="Arial"/>
          <w:bCs/>
          <w:sz w:val="20"/>
          <w:szCs w:val="20"/>
        </w:rPr>
        <w:t xml:space="preserve"> and</w:t>
      </w:r>
      <w:r w:rsidRPr="009E275E">
        <w:rPr>
          <w:rFonts w:ascii="Arial"/>
          <w:bCs/>
          <w:spacing w:val="-3"/>
          <w:sz w:val="20"/>
          <w:szCs w:val="20"/>
        </w:rPr>
        <w:t xml:space="preserve"> </w:t>
      </w:r>
      <w:r w:rsidRPr="009E275E">
        <w:rPr>
          <w:rFonts w:ascii="Arial"/>
          <w:bCs/>
          <w:sz w:val="20"/>
          <w:szCs w:val="20"/>
        </w:rPr>
        <w:t>Verify</w:t>
      </w:r>
      <w:r w:rsidRPr="009E275E">
        <w:rPr>
          <w:rFonts w:ascii="Arial"/>
          <w:bCs/>
          <w:spacing w:val="-7"/>
          <w:sz w:val="20"/>
          <w:szCs w:val="20"/>
        </w:rPr>
        <w:t xml:space="preserve"> </w:t>
      </w:r>
      <w:r w:rsidRPr="009E275E">
        <w:rPr>
          <w:rFonts w:ascii="Arial"/>
          <w:bCs/>
          <w:spacing w:val="-1"/>
          <w:sz w:val="20"/>
          <w:szCs w:val="20"/>
        </w:rPr>
        <w:t>PAT</w:t>
      </w:r>
    </w:p>
    <w:p w14:paraId="4A7D7021" w14:textId="49436E91" w:rsidR="009E275E" w:rsidRDefault="009E275E" w:rsidP="009E275E">
      <w:pPr>
        <w:spacing w:line="200" w:lineRule="atLeast"/>
        <w:ind w:left="1260" w:hanging="551"/>
        <w:rPr>
          <w:rFonts w:ascii="Arial"/>
          <w:b/>
          <w:sz w:val="20"/>
        </w:rPr>
      </w:pPr>
    </w:p>
    <w:p w14:paraId="27E113E0" w14:textId="77777777" w:rsidR="009E275E" w:rsidRDefault="009E275E" w:rsidP="005C2EA7">
      <w:pPr>
        <w:ind w:left="720"/>
        <w:rPr>
          <w:rFonts w:ascii="Arial" w:eastAsia="Arial" w:hAnsi="Arial" w:cs="Arial"/>
          <w:sz w:val="24"/>
          <w:szCs w:val="24"/>
        </w:rPr>
      </w:pPr>
      <w:r>
        <w:rPr>
          <w:rFonts w:ascii="Arial"/>
          <w:b/>
          <w:sz w:val="24"/>
        </w:rPr>
        <w:t>Background</w:t>
      </w:r>
      <w:r>
        <w:rPr>
          <w:rFonts w:ascii="Arial"/>
          <w:b/>
          <w:spacing w:val="1"/>
          <w:sz w:val="24"/>
        </w:rPr>
        <w:t xml:space="preserve"> </w:t>
      </w:r>
      <w:r>
        <w:rPr>
          <w:rFonts w:ascii="Arial"/>
          <w:b/>
          <w:sz w:val="24"/>
        </w:rPr>
        <w:t xml:space="preserve">/ </w:t>
      </w:r>
      <w:r>
        <w:rPr>
          <w:rFonts w:ascii="Arial"/>
          <w:b/>
          <w:spacing w:val="-1"/>
          <w:sz w:val="24"/>
        </w:rPr>
        <w:t>Scenario</w:t>
      </w:r>
    </w:p>
    <w:p w14:paraId="00C43DD6" w14:textId="2E9C8C75" w:rsidR="009E275E" w:rsidRPr="009E275E" w:rsidRDefault="009E275E" w:rsidP="009E275E">
      <w:pPr>
        <w:pStyle w:val="Textoindependiente"/>
        <w:spacing w:before="120"/>
        <w:ind w:left="1080" w:right="172"/>
        <w:jc w:val="both"/>
        <w:rPr>
          <w:sz w:val="20"/>
          <w:szCs w:val="20"/>
        </w:rPr>
      </w:pPr>
      <w:r w:rsidRPr="009E275E">
        <w:rPr>
          <w:sz w:val="20"/>
          <w:szCs w:val="20"/>
        </w:rPr>
        <w:t>In</w:t>
      </w:r>
      <w:r w:rsidRPr="009E275E">
        <w:rPr>
          <w:spacing w:val="1"/>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 xml:space="preserve">first </w:t>
      </w:r>
      <w:r w:rsidRPr="009E275E">
        <w:rPr>
          <w:spacing w:val="-1"/>
          <w:sz w:val="20"/>
          <w:szCs w:val="20"/>
        </w:rPr>
        <w:t>part</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the</w:t>
      </w:r>
      <w:r w:rsidRPr="009E275E">
        <w:rPr>
          <w:sz w:val="20"/>
          <w:szCs w:val="20"/>
        </w:rPr>
        <w:t xml:space="preserve"> lab, </w:t>
      </w:r>
      <w:r w:rsidRPr="009E275E">
        <w:rPr>
          <w:spacing w:val="-1"/>
          <w:sz w:val="20"/>
          <w:szCs w:val="20"/>
        </w:rPr>
        <w:t>your</w:t>
      </w:r>
      <w:r w:rsidRPr="009E275E">
        <w:rPr>
          <w:sz w:val="20"/>
          <w:szCs w:val="20"/>
        </w:rPr>
        <w:t xml:space="preserve"> </w:t>
      </w:r>
      <w:r w:rsidRPr="009E275E">
        <w:rPr>
          <w:spacing w:val="-1"/>
          <w:sz w:val="20"/>
          <w:szCs w:val="20"/>
        </w:rPr>
        <w:t>company</w:t>
      </w:r>
      <w:r w:rsidRPr="009E275E">
        <w:rPr>
          <w:spacing w:val="-3"/>
          <w:sz w:val="20"/>
          <w:szCs w:val="20"/>
        </w:rPr>
        <w:t xml:space="preserve"> </w:t>
      </w:r>
      <w:r w:rsidRPr="009E275E">
        <w:rPr>
          <w:sz w:val="20"/>
          <w:szCs w:val="20"/>
        </w:rPr>
        <w:t>is allocated</w:t>
      </w:r>
      <w:r w:rsidRPr="009E275E">
        <w:rPr>
          <w:spacing w:val="1"/>
          <w:sz w:val="20"/>
          <w:szCs w:val="20"/>
        </w:rPr>
        <w:t xml:space="preserve"> </w:t>
      </w:r>
      <w:r w:rsidRPr="009E275E">
        <w:rPr>
          <w:spacing w:val="-1"/>
          <w:sz w:val="20"/>
          <w:szCs w:val="20"/>
        </w:rPr>
        <w:t>the</w:t>
      </w:r>
      <w:r w:rsidRPr="009E275E">
        <w:rPr>
          <w:spacing w:val="1"/>
          <w:sz w:val="20"/>
          <w:szCs w:val="20"/>
        </w:rPr>
        <w:t xml:space="preserve"> </w:t>
      </w:r>
      <w:r w:rsidRPr="009E275E">
        <w:rPr>
          <w:spacing w:val="-1"/>
          <w:sz w:val="20"/>
          <w:szCs w:val="20"/>
        </w:rPr>
        <w:t>public</w:t>
      </w:r>
      <w:r w:rsidRPr="009E275E">
        <w:rPr>
          <w:sz w:val="20"/>
          <w:szCs w:val="20"/>
        </w:rPr>
        <w:t xml:space="preserve"> IP</w:t>
      </w:r>
      <w:r w:rsidRPr="009E275E">
        <w:rPr>
          <w:spacing w:val="-2"/>
          <w:sz w:val="20"/>
          <w:szCs w:val="20"/>
        </w:rPr>
        <w:t xml:space="preserve"> </w:t>
      </w:r>
      <w:r w:rsidRPr="009E275E">
        <w:rPr>
          <w:spacing w:val="-1"/>
          <w:sz w:val="20"/>
          <w:szCs w:val="20"/>
        </w:rPr>
        <w:t>address</w:t>
      </w:r>
      <w:r w:rsidRPr="009E275E">
        <w:rPr>
          <w:sz w:val="20"/>
          <w:szCs w:val="20"/>
        </w:rPr>
        <w:t xml:space="preserve"> </w:t>
      </w:r>
      <w:r w:rsidRPr="009E275E">
        <w:rPr>
          <w:spacing w:val="-1"/>
          <w:sz w:val="20"/>
          <w:szCs w:val="20"/>
        </w:rPr>
        <w:t>range</w:t>
      </w:r>
      <w:r w:rsidRPr="009E275E">
        <w:rPr>
          <w:sz w:val="20"/>
          <w:szCs w:val="20"/>
        </w:rPr>
        <w:t xml:space="preserve"> </w:t>
      </w:r>
      <w:r w:rsidRPr="009E275E">
        <w:rPr>
          <w:spacing w:val="-1"/>
          <w:sz w:val="20"/>
          <w:szCs w:val="20"/>
        </w:rPr>
        <w:t>of</w:t>
      </w:r>
      <w:r w:rsidRPr="009E275E">
        <w:rPr>
          <w:spacing w:val="49"/>
          <w:sz w:val="20"/>
          <w:szCs w:val="20"/>
        </w:rPr>
        <w:t xml:space="preserve"> </w:t>
      </w:r>
      <w:r w:rsidRPr="001062F3">
        <w:rPr>
          <w:b/>
          <w:bCs/>
          <w:spacing w:val="-1"/>
          <w:sz w:val="20"/>
          <w:szCs w:val="20"/>
        </w:rPr>
        <w:t>209.165.200.224/29</w:t>
      </w:r>
      <w:r w:rsidRPr="009E275E">
        <w:rPr>
          <w:spacing w:val="-2"/>
          <w:sz w:val="20"/>
          <w:szCs w:val="20"/>
        </w:rPr>
        <w:t xml:space="preserve"> </w:t>
      </w:r>
      <w:r w:rsidRPr="009E275E">
        <w:rPr>
          <w:sz w:val="20"/>
          <w:szCs w:val="20"/>
        </w:rPr>
        <w:t>by</w:t>
      </w:r>
      <w:r w:rsidRPr="009E275E">
        <w:rPr>
          <w:spacing w:val="-3"/>
          <w:sz w:val="20"/>
          <w:szCs w:val="20"/>
        </w:rPr>
        <w:t xml:space="preserve"> </w:t>
      </w:r>
      <w:r w:rsidRPr="009E275E">
        <w:rPr>
          <w:sz w:val="20"/>
          <w:szCs w:val="20"/>
        </w:rPr>
        <w:t>the</w:t>
      </w:r>
      <w:r w:rsidRPr="009E275E">
        <w:rPr>
          <w:spacing w:val="-2"/>
          <w:sz w:val="20"/>
          <w:szCs w:val="20"/>
        </w:rPr>
        <w:t xml:space="preserve"> </w:t>
      </w:r>
      <w:r w:rsidRPr="001062F3">
        <w:rPr>
          <w:b/>
          <w:bCs/>
          <w:spacing w:val="1"/>
          <w:sz w:val="20"/>
          <w:szCs w:val="20"/>
        </w:rPr>
        <w:t>ISP</w:t>
      </w:r>
      <w:r w:rsidRPr="009E275E">
        <w:rPr>
          <w:spacing w:val="1"/>
          <w:sz w:val="20"/>
          <w:szCs w:val="20"/>
        </w:rPr>
        <w:t>.</w:t>
      </w:r>
      <w:r w:rsidRPr="009E275E">
        <w:rPr>
          <w:spacing w:val="-4"/>
          <w:sz w:val="20"/>
          <w:szCs w:val="20"/>
        </w:rPr>
        <w:t xml:space="preserve"> </w:t>
      </w:r>
      <w:r w:rsidRPr="009E275E">
        <w:rPr>
          <w:sz w:val="20"/>
          <w:szCs w:val="20"/>
        </w:rPr>
        <w:t xml:space="preserve">This </w:t>
      </w:r>
      <w:r w:rsidRPr="009E275E">
        <w:rPr>
          <w:spacing w:val="-1"/>
          <w:sz w:val="20"/>
          <w:szCs w:val="20"/>
        </w:rPr>
        <w:t>provides</w:t>
      </w:r>
      <w:r w:rsidRPr="009E275E">
        <w:rPr>
          <w:spacing w:val="-3"/>
          <w:sz w:val="20"/>
          <w:szCs w:val="20"/>
        </w:rPr>
        <w:t xml:space="preserve"> </w:t>
      </w:r>
      <w:r w:rsidRPr="009E275E">
        <w:rPr>
          <w:sz w:val="20"/>
          <w:szCs w:val="20"/>
        </w:rPr>
        <w:t xml:space="preserve">the </w:t>
      </w:r>
      <w:r w:rsidRPr="009E275E">
        <w:rPr>
          <w:spacing w:val="-1"/>
          <w:sz w:val="20"/>
          <w:szCs w:val="20"/>
        </w:rPr>
        <w:t>company</w:t>
      </w:r>
      <w:r w:rsidRPr="009E275E">
        <w:rPr>
          <w:spacing w:val="-3"/>
          <w:sz w:val="20"/>
          <w:szCs w:val="20"/>
        </w:rPr>
        <w:t xml:space="preserve"> </w:t>
      </w:r>
      <w:r w:rsidRPr="009E275E">
        <w:rPr>
          <w:sz w:val="20"/>
          <w:szCs w:val="20"/>
        </w:rPr>
        <w:t>with</w:t>
      </w:r>
      <w:r w:rsidRPr="009E275E">
        <w:rPr>
          <w:spacing w:val="4"/>
          <w:sz w:val="20"/>
          <w:szCs w:val="20"/>
        </w:rPr>
        <w:t xml:space="preserve"> </w:t>
      </w:r>
      <w:r w:rsidRPr="001062F3">
        <w:rPr>
          <w:b/>
          <w:bCs/>
          <w:sz w:val="20"/>
          <w:szCs w:val="20"/>
        </w:rPr>
        <w:t xml:space="preserve">six </w:t>
      </w:r>
      <w:r w:rsidRPr="001062F3">
        <w:rPr>
          <w:b/>
          <w:bCs/>
          <w:spacing w:val="-1"/>
          <w:sz w:val="20"/>
          <w:szCs w:val="20"/>
        </w:rPr>
        <w:t>public</w:t>
      </w:r>
      <w:r w:rsidRPr="001062F3">
        <w:rPr>
          <w:b/>
          <w:bCs/>
          <w:sz w:val="20"/>
          <w:szCs w:val="20"/>
        </w:rPr>
        <w:t xml:space="preserve"> IP</w:t>
      </w:r>
      <w:r w:rsidRPr="001062F3">
        <w:rPr>
          <w:b/>
          <w:bCs/>
          <w:spacing w:val="-2"/>
          <w:sz w:val="20"/>
          <w:szCs w:val="20"/>
        </w:rPr>
        <w:t xml:space="preserve"> </w:t>
      </w:r>
      <w:r w:rsidRPr="001062F3">
        <w:rPr>
          <w:b/>
          <w:bCs/>
          <w:spacing w:val="-1"/>
          <w:sz w:val="20"/>
          <w:szCs w:val="20"/>
        </w:rPr>
        <w:t>addresses</w:t>
      </w:r>
      <w:r w:rsidRPr="009E275E">
        <w:rPr>
          <w:spacing w:val="-1"/>
          <w:sz w:val="20"/>
          <w:szCs w:val="20"/>
        </w:rPr>
        <w:t>.</w:t>
      </w:r>
      <w:r w:rsidRPr="009E275E">
        <w:rPr>
          <w:spacing w:val="-2"/>
          <w:sz w:val="20"/>
          <w:szCs w:val="20"/>
        </w:rPr>
        <w:t xml:space="preserve"> </w:t>
      </w:r>
      <w:r w:rsidRPr="009E275E">
        <w:rPr>
          <w:spacing w:val="-1"/>
          <w:sz w:val="20"/>
          <w:szCs w:val="20"/>
        </w:rPr>
        <w:t>Dynamic</w:t>
      </w:r>
      <w:r w:rsidR="005C2EA7">
        <w:rPr>
          <w:spacing w:val="79"/>
          <w:sz w:val="20"/>
          <w:szCs w:val="20"/>
        </w:rPr>
        <w:t xml:space="preserve"> </w:t>
      </w:r>
      <w:r w:rsidRPr="001062F3">
        <w:rPr>
          <w:b/>
          <w:bCs/>
          <w:sz w:val="20"/>
          <w:szCs w:val="20"/>
        </w:rPr>
        <w:t>NAT pool</w:t>
      </w:r>
      <w:r w:rsidRPr="001062F3">
        <w:rPr>
          <w:b/>
          <w:bCs/>
          <w:spacing w:val="-3"/>
          <w:sz w:val="20"/>
          <w:szCs w:val="20"/>
        </w:rPr>
        <w:t xml:space="preserve"> </w:t>
      </w:r>
      <w:r w:rsidRPr="001062F3">
        <w:rPr>
          <w:b/>
          <w:bCs/>
          <w:spacing w:val="-1"/>
          <w:sz w:val="20"/>
          <w:szCs w:val="20"/>
        </w:rPr>
        <w:t>overload</w:t>
      </w:r>
      <w:r w:rsidRPr="009E275E">
        <w:rPr>
          <w:sz w:val="20"/>
          <w:szCs w:val="20"/>
        </w:rPr>
        <w:t xml:space="preserve"> </w:t>
      </w:r>
      <w:r w:rsidRPr="009E275E">
        <w:rPr>
          <w:spacing w:val="-1"/>
          <w:sz w:val="20"/>
          <w:szCs w:val="20"/>
        </w:rPr>
        <w:t>uses</w:t>
      </w:r>
      <w:r w:rsidRPr="009E275E">
        <w:rPr>
          <w:sz w:val="20"/>
          <w:szCs w:val="20"/>
        </w:rPr>
        <w:t xml:space="preserve"> a</w:t>
      </w:r>
      <w:r w:rsidRPr="009E275E">
        <w:rPr>
          <w:spacing w:val="1"/>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of</w:t>
      </w:r>
      <w:r w:rsidRPr="009E275E">
        <w:rPr>
          <w:sz w:val="20"/>
          <w:szCs w:val="20"/>
        </w:rPr>
        <w:t xml:space="preserve"> IP</w:t>
      </w:r>
      <w:r w:rsidRPr="009E275E">
        <w:rPr>
          <w:spacing w:val="-1"/>
          <w:sz w:val="20"/>
          <w:szCs w:val="20"/>
        </w:rPr>
        <w:t xml:space="preserve"> addresses</w:t>
      </w:r>
      <w:r w:rsidRPr="009E275E">
        <w:rPr>
          <w:spacing w:val="5"/>
          <w:sz w:val="20"/>
          <w:szCs w:val="20"/>
        </w:rPr>
        <w:t xml:space="preserve"> </w:t>
      </w:r>
      <w:r w:rsidRPr="009E275E">
        <w:rPr>
          <w:sz w:val="20"/>
          <w:szCs w:val="20"/>
        </w:rPr>
        <w:t>in a</w:t>
      </w:r>
      <w:r w:rsidRPr="009E275E">
        <w:rPr>
          <w:spacing w:val="-2"/>
          <w:sz w:val="20"/>
          <w:szCs w:val="20"/>
        </w:rPr>
        <w:t xml:space="preserve"> </w:t>
      </w:r>
      <w:r w:rsidRPr="001062F3">
        <w:rPr>
          <w:b/>
          <w:bCs/>
          <w:spacing w:val="-1"/>
          <w:sz w:val="20"/>
          <w:szCs w:val="20"/>
        </w:rPr>
        <w:t>many-to-many</w:t>
      </w:r>
      <w:r w:rsidRPr="009E275E">
        <w:rPr>
          <w:spacing w:val="-3"/>
          <w:sz w:val="20"/>
          <w:szCs w:val="20"/>
        </w:rPr>
        <w:t xml:space="preserve"> </w:t>
      </w:r>
      <w:r w:rsidRPr="009E275E">
        <w:rPr>
          <w:spacing w:val="-1"/>
          <w:sz w:val="20"/>
          <w:szCs w:val="20"/>
        </w:rPr>
        <w:t>relationship.</w:t>
      </w:r>
      <w:r w:rsidRPr="009E275E">
        <w:rPr>
          <w:spacing w:val="-2"/>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router</w:t>
      </w:r>
      <w:r w:rsidRPr="009E275E">
        <w:rPr>
          <w:sz w:val="20"/>
          <w:szCs w:val="20"/>
        </w:rPr>
        <w:t xml:space="preserve"> uses</w:t>
      </w:r>
      <w:r w:rsidRPr="009E275E">
        <w:rPr>
          <w:spacing w:val="79"/>
          <w:sz w:val="20"/>
          <w:szCs w:val="20"/>
        </w:rPr>
        <w:t xml:space="preserve"> </w:t>
      </w:r>
      <w:r w:rsidRPr="009E275E">
        <w:rPr>
          <w:sz w:val="20"/>
          <w:szCs w:val="20"/>
        </w:rPr>
        <w:t>the</w:t>
      </w:r>
      <w:r w:rsidRPr="009E275E">
        <w:rPr>
          <w:spacing w:val="-2"/>
          <w:sz w:val="20"/>
          <w:szCs w:val="20"/>
        </w:rPr>
        <w:t xml:space="preserve"> </w:t>
      </w:r>
      <w:r w:rsidRPr="009E275E">
        <w:rPr>
          <w:sz w:val="20"/>
          <w:szCs w:val="20"/>
        </w:rPr>
        <w:t>first</w:t>
      </w:r>
      <w:r w:rsidRPr="009E275E">
        <w:rPr>
          <w:spacing w:val="-1"/>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in</w:t>
      </w:r>
      <w:r w:rsidRPr="009E275E">
        <w:rPr>
          <w:sz w:val="20"/>
          <w:szCs w:val="20"/>
        </w:rPr>
        <w:t xml:space="preserve"> </w:t>
      </w:r>
      <w:r w:rsidRPr="009E275E">
        <w:rPr>
          <w:spacing w:val="-1"/>
          <w:sz w:val="20"/>
          <w:szCs w:val="20"/>
        </w:rPr>
        <w:t>the</w:t>
      </w:r>
      <w:r w:rsidRPr="009E275E">
        <w:rPr>
          <w:sz w:val="20"/>
          <w:szCs w:val="20"/>
        </w:rPr>
        <w:t xml:space="preserve"> </w:t>
      </w:r>
      <w:r w:rsidRPr="009E275E">
        <w:rPr>
          <w:spacing w:val="-1"/>
          <w:sz w:val="20"/>
          <w:szCs w:val="20"/>
        </w:rPr>
        <w:t>pool</w:t>
      </w:r>
      <w:r w:rsidRPr="009E275E">
        <w:rPr>
          <w:sz w:val="20"/>
          <w:szCs w:val="20"/>
        </w:rPr>
        <w:t xml:space="preserve"> </w:t>
      </w:r>
      <w:r w:rsidRPr="009E275E">
        <w:rPr>
          <w:spacing w:val="-1"/>
          <w:sz w:val="20"/>
          <w:szCs w:val="20"/>
        </w:rPr>
        <w:t>and</w:t>
      </w:r>
      <w:r w:rsidRPr="009E275E">
        <w:rPr>
          <w:spacing w:val="-2"/>
          <w:sz w:val="20"/>
          <w:szCs w:val="20"/>
        </w:rPr>
        <w:t xml:space="preserve"> </w:t>
      </w:r>
      <w:r w:rsidRPr="009E275E">
        <w:rPr>
          <w:sz w:val="20"/>
          <w:szCs w:val="20"/>
        </w:rPr>
        <w:t>assigns</w:t>
      </w:r>
      <w:r w:rsidRPr="009E275E">
        <w:rPr>
          <w:spacing w:val="-2"/>
          <w:sz w:val="20"/>
          <w:szCs w:val="20"/>
        </w:rPr>
        <w:t xml:space="preserve"> </w:t>
      </w:r>
      <w:r w:rsidRPr="009E275E">
        <w:rPr>
          <w:spacing w:val="-1"/>
          <w:sz w:val="20"/>
          <w:szCs w:val="20"/>
        </w:rPr>
        <w:t>connections</w:t>
      </w:r>
      <w:r w:rsidRPr="009E275E">
        <w:rPr>
          <w:sz w:val="20"/>
          <w:szCs w:val="20"/>
        </w:rPr>
        <w:t xml:space="preserve"> </w:t>
      </w:r>
      <w:r w:rsidRPr="009E275E">
        <w:rPr>
          <w:spacing w:val="-1"/>
          <w:sz w:val="20"/>
          <w:szCs w:val="20"/>
        </w:rPr>
        <w:t>using</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IP</w:t>
      </w:r>
      <w:r w:rsidRPr="009E275E">
        <w:rPr>
          <w:spacing w:val="-1"/>
          <w:sz w:val="20"/>
          <w:szCs w:val="20"/>
        </w:rPr>
        <w:t xml:space="preserve"> </w:t>
      </w:r>
      <w:r w:rsidRPr="009E275E">
        <w:rPr>
          <w:sz w:val="20"/>
          <w:szCs w:val="20"/>
        </w:rPr>
        <w:t>address</w:t>
      </w:r>
      <w:r w:rsidRPr="009E275E">
        <w:rPr>
          <w:spacing w:val="-2"/>
          <w:sz w:val="20"/>
          <w:szCs w:val="20"/>
        </w:rPr>
        <w:t xml:space="preserve"> </w:t>
      </w:r>
      <w:r w:rsidRPr="009E275E">
        <w:rPr>
          <w:sz w:val="20"/>
          <w:szCs w:val="20"/>
        </w:rPr>
        <w:t>plus</w:t>
      </w:r>
      <w:r w:rsidRPr="009E275E">
        <w:rPr>
          <w:spacing w:val="-2"/>
          <w:sz w:val="20"/>
          <w:szCs w:val="20"/>
        </w:rPr>
        <w:t xml:space="preserve"> </w:t>
      </w:r>
      <w:r w:rsidRPr="009E275E">
        <w:rPr>
          <w:sz w:val="20"/>
          <w:szCs w:val="20"/>
        </w:rPr>
        <w:t>a unique</w:t>
      </w:r>
      <w:r w:rsidRPr="009E275E">
        <w:rPr>
          <w:spacing w:val="-4"/>
          <w:sz w:val="20"/>
          <w:szCs w:val="20"/>
        </w:rPr>
        <w:t xml:space="preserve"> </w:t>
      </w:r>
      <w:r w:rsidRPr="009E275E">
        <w:rPr>
          <w:sz w:val="20"/>
          <w:szCs w:val="20"/>
        </w:rPr>
        <w:t>port</w:t>
      </w:r>
      <w:r w:rsidRPr="009E275E">
        <w:rPr>
          <w:spacing w:val="57"/>
          <w:sz w:val="20"/>
          <w:szCs w:val="20"/>
        </w:rPr>
        <w:t xml:space="preserve"> </w:t>
      </w:r>
      <w:r w:rsidRPr="009E275E">
        <w:rPr>
          <w:spacing w:val="-1"/>
          <w:sz w:val="20"/>
          <w:szCs w:val="20"/>
        </w:rPr>
        <w:t>number.</w:t>
      </w:r>
      <w:r w:rsidRPr="009E275E">
        <w:rPr>
          <w:spacing w:val="-3"/>
          <w:sz w:val="20"/>
          <w:szCs w:val="20"/>
        </w:rPr>
        <w:t xml:space="preserve"> </w:t>
      </w:r>
      <w:r w:rsidRPr="009E275E">
        <w:rPr>
          <w:sz w:val="20"/>
          <w:szCs w:val="20"/>
        </w:rPr>
        <w:t>After</w:t>
      </w:r>
      <w:r w:rsidRPr="009E275E">
        <w:rPr>
          <w:spacing w:val="-3"/>
          <w:sz w:val="20"/>
          <w:szCs w:val="20"/>
        </w:rPr>
        <w:t xml:space="preserve"> </w:t>
      </w:r>
      <w:r w:rsidRPr="009E275E">
        <w:rPr>
          <w:sz w:val="20"/>
          <w:szCs w:val="20"/>
        </w:rPr>
        <w:t>the</w:t>
      </w:r>
      <w:r w:rsidRPr="009E275E">
        <w:rPr>
          <w:spacing w:val="-2"/>
          <w:sz w:val="20"/>
          <w:szCs w:val="20"/>
        </w:rPr>
        <w:t xml:space="preserve"> </w:t>
      </w:r>
      <w:r w:rsidRPr="009E275E">
        <w:rPr>
          <w:spacing w:val="-1"/>
          <w:sz w:val="20"/>
          <w:szCs w:val="20"/>
        </w:rPr>
        <w:t>maximum</w:t>
      </w:r>
      <w:r w:rsidRPr="009E275E">
        <w:rPr>
          <w:spacing w:val="1"/>
          <w:sz w:val="20"/>
          <w:szCs w:val="20"/>
        </w:rPr>
        <w:t xml:space="preserve"> </w:t>
      </w:r>
      <w:r w:rsidRPr="009E275E">
        <w:rPr>
          <w:spacing w:val="-1"/>
          <w:sz w:val="20"/>
          <w:szCs w:val="20"/>
        </w:rPr>
        <w:t>number</w:t>
      </w:r>
      <w:r w:rsidRPr="009E275E">
        <w:rPr>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translations</w:t>
      </w:r>
      <w:r w:rsidRPr="009E275E">
        <w:rPr>
          <w:spacing w:val="-2"/>
          <w:sz w:val="20"/>
          <w:szCs w:val="20"/>
        </w:rPr>
        <w:t xml:space="preserve"> </w:t>
      </w:r>
      <w:r w:rsidRPr="009E275E">
        <w:rPr>
          <w:sz w:val="20"/>
          <w:szCs w:val="20"/>
        </w:rPr>
        <w:t xml:space="preserve">for a </w:t>
      </w:r>
      <w:r w:rsidRPr="009E275E">
        <w:rPr>
          <w:spacing w:val="-1"/>
          <w:sz w:val="20"/>
          <w:szCs w:val="20"/>
        </w:rPr>
        <w:t>single</w:t>
      </w:r>
      <w:r w:rsidRPr="009E275E">
        <w:rPr>
          <w:spacing w:val="-2"/>
          <w:sz w:val="20"/>
          <w:szCs w:val="20"/>
        </w:rPr>
        <w:t xml:space="preserve"> </w:t>
      </w:r>
      <w:r w:rsidRPr="009E275E">
        <w:rPr>
          <w:sz w:val="20"/>
          <w:szCs w:val="20"/>
        </w:rPr>
        <w:t xml:space="preserve">IP </w:t>
      </w:r>
      <w:r w:rsidRPr="009E275E">
        <w:rPr>
          <w:spacing w:val="-1"/>
          <w:sz w:val="20"/>
          <w:szCs w:val="20"/>
        </w:rPr>
        <w:t>address</w:t>
      </w:r>
      <w:r w:rsidRPr="009E275E">
        <w:rPr>
          <w:sz w:val="20"/>
          <w:szCs w:val="20"/>
        </w:rPr>
        <w:t xml:space="preserve"> </w:t>
      </w:r>
      <w:r w:rsidRPr="009E275E">
        <w:rPr>
          <w:spacing w:val="-2"/>
          <w:sz w:val="20"/>
          <w:szCs w:val="20"/>
        </w:rPr>
        <w:t>have</w:t>
      </w:r>
      <w:r w:rsidRPr="009E275E">
        <w:rPr>
          <w:sz w:val="20"/>
          <w:szCs w:val="20"/>
        </w:rPr>
        <w:t xml:space="preserve"> </w:t>
      </w:r>
      <w:r w:rsidRPr="009E275E">
        <w:rPr>
          <w:spacing w:val="-1"/>
          <w:sz w:val="20"/>
          <w:szCs w:val="20"/>
        </w:rPr>
        <w:t>been</w:t>
      </w:r>
      <w:r w:rsidRPr="009E275E">
        <w:rPr>
          <w:sz w:val="20"/>
          <w:szCs w:val="20"/>
        </w:rPr>
        <w:t xml:space="preserve"> </w:t>
      </w:r>
      <w:r w:rsidRPr="009E275E">
        <w:rPr>
          <w:spacing w:val="-1"/>
          <w:sz w:val="20"/>
          <w:szCs w:val="20"/>
        </w:rPr>
        <w:t>reached</w:t>
      </w:r>
      <w:r w:rsidRPr="009E275E">
        <w:rPr>
          <w:spacing w:val="-2"/>
          <w:sz w:val="20"/>
          <w:szCs w:val="20"/>
        </w:rPr>
        <w:t xml:space="preserve"> </w:t>
      </w:r>
      <w:r w:rsidRPr="009E275E">
        <w:rPr>
          <w:sz w:val="20"/>
          <w:szCs w:val="20"/>
        </w:rPr>
        <w:t>on</w:t>
      </w:r>
      <w:r w:rsidR="001062F3">
        <w:rPr>
          <w:spacing w:val="91"/>
          <w:sz w:val="20"/>
          <w:szCs w:val="20"/>
        </w:rPr>
        <w:t xml:space="preserve"> </w:t>
      </w:r>
      <w:r w:rsidRPr="009E275E">
        <w:rPr>
          <w:sz w:val="20"/>
          <w:szCs w:val="20"/>
        </w:rPr>
        <w:t xml:space="preserve">the </w:t>
      </w:r>
      <w:r w:rsidRPr="009E275E">
        <w:rPr>
          <w:spacing w:val="-1"/>
          <w:sz w:val="20"/>
          <w:szCs w:val="20"/>
        </w:rPr>
        <w:t>router</w:t>
      </w:r>
      <w:r w:rsidRPr="009E275E">
        <w:rPr>
          <w:sz w:val="20"/>
          <w:szCs w:val="20"/>
        </w:rPr>
        <w:t xml:space="preserve"> </w:t>
      </w:r>
      <w:r w:rsidRPr="009E275E">
        <w:rPr>
          <w:spacing w:val="-1"/>
          <w:sz w:val="20"/>
          <w:szCs w:val="20"/>
        </w:rPr>
        <w:t>(platform</w:t>
      </w:r>
      <w:r w:rsidRPr="009E275E">
        <w:rPr>
          <w:spacing w:val="1"/>
          <w:sz w:val="20"/>
          <w:szCs w:val="20"/>
        </w:rPr>
        <w:t xml:space="preserve"> </w:t>
      </w:r>
      <w:r w:rsidRPr="009E275E">
        <w:rPr>
          <w:spacing w:val="-1"/>
          <w:sz w:val="20"/>
          <w:szCs w:val="20"/>
        </w:rPr>
        <w:t>and</w:t>
      </w:r>
      <w:r w:rsidRPr="009E275E">
        <w:rPr>
          <w:sz w:val="20"/>
          <w:szCs w:val="20"/>
        </w:rPr>
        <w:t xml:space="preserve"> </w:t>
      </w:r>
      <w:r w:rsidRPr="009E275E">
        <w:rPr>
          <w:spacing w:val="-1"/>
          <w:sz w:val="20"/>
          <w:szCs w:val="20"/>
        </w:rPr>
        <w:t>hardware</w:t>
      </w:r>
      <w:r w:rsidRPr="009E275E">
        <w:rPr>
          <w:sz w:val="20"/>
          <w:szCs w:val="20"/>
        </w:rPr>
        <w:t xml:space="preserve"> </w:t>
      </w:r>
      <w:r w:rsidRPr="009E275E">
        <w:rPr>
          <w:spacing w:val="-1"/>
          <w:sz w:val="20"/>
          <w:szCs w:val="20"/>
        </w:rPr>
        <w:t>specific),</w:t>
      </w:r>
      <w:r w:rsidRPr="009E275E">
        <w:rPr>
          <w:sz w:val="20"/>
          <w:szCs w:val="20"/>
        </w:rPr>
        <w:t xml:space="preserve"> it</w:t>
      </w:r>
      <w:r w:rsidRPr="009E275E">
        <w:rPr>
          <w:spacing w:val="-3"/>
          <w:sz w:val="20"/>
          <w:szCs w:val="20"/>
        </w:rPr>
        <w:t xml:space="preserve"> </w:t>
      </w:r>
      <w:r w:rsidRPr="009E275E">
        <w:rPr>
          <w:spacing w:val="1"/>
          <w:sz w:val="20"/>
          <w:szCs w:val="20"/>
        </w:rPr>
        <w:t>uses</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pacing w:val="-1"/>
          <w:sz w:val="20"/>
          <w:szCs w:val="20"/>
        </w:rPr>
        <w:t>next</w:t>
      </w:r>
      <w:r w:rsidRPr="009E275E">
        <w:rPr>
          <w:sz w:val="20"/>
          <w:szCs w:val="20"/>
        </w:rPr>
        <w:t xml:space="preserve"> IP</w:t>
      </w:r>
      <w:r w:rsidRPr="009E275E">
        <w:rPr>
          <w:spacing w:val="-1"/>
          <w:sz w:val="20"/>
          <w:szCs w:val="20"/>
        </w:rPr>
        <w:t xml:space="preserve"> address</w:t>
      </w:r>
      <w:r w:rsidRPr="009E275E">
        <w:rPr>
          <w:sz w:val="20"/>
          <w:szCs w:val="20"/>
        </w:rPr>
        <w:t xml:space="preserve"> </w:t>
      </w:r>
      <w:r w:rsidRPr="009E275E">
        <w:rPr>
          <w:spacing w:val="1"/>
          <w:sz w:val="20"/>
          <w:szCs w:val="20"/>
        </w:rPr>
        <w:t>in</w:t>
      </w:r>
      <w:r w:rsidRPr="009E275E">
        <w:rPr>
          <w:sz w:val="20"/>
          <w:szCs w:val="20"/>
        </w:rPr>
        <w:t xml:space="preserve"> </w:t>
      </w:r>
      <w:r w:rsidRPr="009E275E">
        <w:rPr>
          <w:spacing w:val="-1"/>
          <w:sz w:val="20"/>
          <w:szCs w:val="20"/>
        </w:rPr>
        <w:t>the</w:t>
      </w:r>
      <w:r w:rsidRPr="009E275E">
        <w:rPr>
          <w:spacing w:val="-2"/>
          <w:sz w:val="20"/>
          <w:szCs w:val="20"/>
        </w:rPr>
        <w:t xml:space="preserve"> </w:t>
      </w:r>
      <w:r w:rsidRPr="009E275E">
        <w:rPr>
          <w:sz w:val="20"/>
          <w:szCs w:val="20"/>
        </w:rPr>
        <w:t>pool.</w:t>
      </w:r>
      <w:r w:rsidRPr="009E275E">
        <w:rPr>
          <w:spacing w:val="-1"/>
          <w:sz w:val="20"/>
          <w:szCs w:val="20"/>
        </w:rPr>
        <w:t xml:space="preserve"> </w:t>
      </w:r>
      <w:r w:rsidRPr="001062F3">
        <w:rPr>
          <w:b/>
          <w:bCs/>
          <w:sz w:val="20"/>
          <w:szCs w:val="20"/>
        </w:rPr>
        <w:t xml:space="preserve">NAT </w:t>
      </w:r>
      <w:r w:rsidRPr="001062F3">
        <w:rPr>
          <w:b/>
          <w:bCs/>
          <w:spacing w:val="-1"/>
          <w:sz w:val="20"/>
          <w:szCs w:val="20"/>
        </w:rPr>
        <w:t>pool</w:t>
      </w:r>
      <w:r w:rsidRPr="001062F3">
        <w:rPr>
          <w:b/>
          <w:bCs/>
          <w:spacing w:val="65"/>
          <w:sz w:val="20"/>
          <w:szCs w:val="20"/>
        </w:rPr>
        <w:t xml:space="preserve"> </w:t>
      </w:r>
      <w:r w:rsidRPr="001062F3">
        <w:rPr>
          <w:b/>
          <w:bCs/>
          <w:spacing w:val="-1"/>
          <w:sz w:val="20"/>
          <w:szCs w:val="20"/>
        </w:rPr>
        <w:t>overload</w:t>
      </w:r>
      <w:r w:rsidRPr="009E275E">
        <w:rPr>
          <w:sz w:val="20"/>
          <w:szCs w:val="20"/>
        </w:rPr>
        <w:t xml:space="preserve"> is a</w:t>
      </w:r>
      <w:r w:rsidRPr="009E275E">
        <w:rPr>
          <w:spacing w:val="-1"/>
          <w:sz w:val="20"/>
          <w:szCs w:val="20"/>
        </w:rPr>
        <w:t xml:space="preserve"> </w:t>
      </w:r>
      <w:r w:rsidRPr="009E275E">
        <w:rPr>
          <w:sz w:val="20"/>
          <w:szCs w:val="20"/>
        </w:rPr>
        <w:t>form</w:t>
      </w:r>
      <w:r w:rsidRPr="009E275E">
        <w:rPr>
          <w:spacing w:val="-2"/>
          <w:sz w:val="20"/>
          <w:szCs w:val="20"/>
        </w:rPr>
        <w:t xml:space="preserve"> </w:t>
      </w:r>
      <w:r w:rsidRPr="001062F3">
        <w:rPr>
          <w:b/>
          <w:bCs/>
          <w:sz w:val="20"/>
          <w:szCs w:val="20"/>
        </w:rPr>
        <w:t>port</w:t>
      </w:r>
      <w:r w:rsidRPr="001062F3">
        <w:rPr>
          <w:b/>
          <w:bCs/>
          <w:spacing w:val="-3"/>
          <w:sz w:val="20"/>
          <w:szCs w:val="20"/>
        </w:rPr>
        <w:t xml:space="preserve"> </w:t>
      </w:r>
      <w:r w:rsidRPr="001062F3">
        <w:rPr>
          <w:b/>
          <w:bCs/>
          <w:sz w:val="20"/>
          <w:szCs w:val="20"/>
        </w:rPr>
        <w:t>address</w:t>
      </w:r>
      <w:r w:rsidRPr="001062F3">
        <w:rPr>
          <w:b/>
          <w:bCs/>
          <w:spacing w:val="-2"/>
          <w:sz w:val="20"/>
          <w:szCs w:val="20"/>
        </w:rPr>
        <w:t xml:space="preserve"> </w:t>
      </w:r>
      <w:r w:rsidRPr="001062F3">
        <w:rPr>
          <w:b/>
          <w:bCs/>
          <w:spacing w:val="-1"/>
          <w:sz w:val="20"/>
          <w:szCs w:val="20"/>
        </w:rPr>
        <w:t>translation</w:t>
      </w:r>
      <w:r w:rsidRPr="001062F3">
        <w:rPr>
          <w:b/>
          <w:bCs/>
          <w:sz w:val="20"/>
          <w:szCs w:val="20"/>
        </w:rPr>
        <w:t xml:space="preserve"> </w:t>
      </w:r>
      <w:r w:rsidRPr="001062F3">
        <w:rPr>
          <w:b/>
          <w:bCs/>
          <w:spacing w:val="-1"/>
          <w:sz w:val="20"/>
          <w:szCs w:val="20"/>
        </w:rPr>
        <w:t>(PAT)</w:t>
      </w:r>
      <w:r w:rsidRPr="009E275E">
        <w:rPr>
          <w:sz w:val="20"/>
          <w:szCs w:val="20"/>
        </w:rPr>
        <w:t xml:space="preserve"> </w:t>
      </w:r>
      <w:r w:rsidRPr="009E275E">
        <w:rPr>
          <w:spacing w:val="-1"/>
          <w:sz w:val="20"/>
          <w:szCs w:val="20"/>
        </w:rPr>
        <w:t>that</w:t>
      </w:r>
      <w:r w:rsidRPr="009E275E">
        <w:rPr>
          <w:spacing w:val="-2"/>
          <w:sz w:val="20"/>
          <w:szCs w:val="20"/>
        </w:rPr>
        <w:t xml:space="preserve"> </w:t>
      </w:r>
      <w:r w:rsidRPr="009E275E">
        <w:rPr>
          <w:spacing w:val="-1"/>
          <w:sz w:val="20"/>
          <w:szCs w:val="20"/>
        </w:rPr>
        <w:t>overloads</w:t>
      </w:r>
      <w:r w:rsidRPr="009E275E">
        <w:rPr>
          <w:sz w:val="20"/>
          <w:szCs w:val="20"/>
        </w:rPr>
        <w:t xml:space="preserve"> a</w:t>
      </w:r>
      <w:r w:rsidRPr="009E275E">
        <w:rPr>
          <w:spacing w:val="-1"/>
          <w:sz w:val="20"/>
          <w:szCs w:val="20"/>
        </w:rPr>
        <w:t xml:space="preserve"> group</w:t>
      </w:r>
      <w:r w:rsidRPr="009E275E">
        <w:rPr>
          <w:spacing w:val="-2"/>
          <w:sz w:val="20"/>
          <w:szCs w:val="20"/>
        </w:rPr>
        <w:t xml:space="preserve"> </w:t>
      </w:r>
      <w:r w:rsidRPr="009E275E">
        <w:rPr>
          <w:spacing w:val="-1"/>
          <w:sz w:val="20"/>
          <w:szCs w:val="20"/>
        </w:rPr>
        <w:t>of</w:t>
      </w:r>
      <w:r w:rsidRPr="009E275E">
        <w:rPr>
          <w:sz w:val="20"/>
          <w:szCs w:val="20"/>
        </w:rPr>
        <w:t xml:space="preserve"> </w:t>
      </w:r>
      <w:r w:rsidRPr="009E275E">
        <w:rPr>
          <w:spacing w:val="-1"/>
          <w:sz w:val="20"/>
          <w:szCs w:val="20"/>
        </w:rPr>
        <w:t>public</w:t>
      </w:r>
      <w:r w:rsidRPr="009E275E">
        <w:rPr>
          <w:sz w:val="20"/>
          <w:szCs w:val="20"/>
        </w:rPr>
        <w:t xml:space="preserve"> </w:t>
      </w:r>
      <w:r w:rsidRPr="009E275E">
        <w:rPr>
          <w:spacing w:val="-2"/>
          <w:sz w:val="20"/>
          <w:szCs w:val="20"/>
        </w:rPr>
        <w:t>IPv4</w:t>
      </w:r>
      <w:r w:rsidRPr="009E275E">
        <w:rPr>
          <w:sz w:val="20"/>
          <w:szCs w:val="20"/>
        </w:rPr>
        <w:t xml:space="preserve"> </w:t>
      </w:r>
      <w:r w:rsidRPr="009E275E">
        <w:rPr>
          <w:spacing w:val="-1"/>
          <w:sz w:val="20"/>
          <w:szCs w:val="20"/>
        </w:rPr>
        <w:t>addresses.</w:t>
      </w:r>
    </w:p>
    <w:p w14:paraId="10FCAD5D" w14:textId="77777777" w:rsidR="005C2EA7" w:rsidRDefault="005C2EA7" w:rsidP="009E275E">
      <w:pPr>
        <w:pStyle w:val="Textoindependiente"/>
        <w:spacing w:before="120"/>
        <w:ind w:left="1080" w:right="172"/>
        <w:jc w:val="both"/>
        <w:rPr>
          <w:sz w:val="20"/>
          <w:szCs w:val="20"/>
        </w:rPr>
      </w:pPr>
    </w:p>
    <w:p w14:paraId="3E5BBC35" w14:textId="77777777" w:rsidR="001062F3" w:rsidRDefault="001062F3" w:rsidP="009E275E">
      <w:pPr>
        <w:pStyle w:val="Textoindependiente"/>
        <w:spacing w:before="120"/>
        <w:ind w:left="1080" w:right="172"/>
        <w:jc w:val="both"/>
        <w:rPr>
          <w:sz w:val="20"/>
          <w:szCs w:val="20"/>
        </w:rPr>
      </w:pPr>
    </w:p>
    <w:p w14:paraId="68C832AE" w14:textId="79DA14C5" w:rsidR="009E275E" w:rsidRPr="009E275E" w:rsidRDefault="009E275E" w:rsidP="009E275E">
      <w:pPr>
        <w:pStyle w:val="Textoindependiente"/>
        <w:spacing w:before="120"/>
        <w:ind w:left="1080" w:right="172"/>
        <w:jc w:val="both"/>
        <w:rPr>
          <w:sz w:val="20"/>
          <w:szCs w:val="20"/>
        </w:rPr>
      </w:pPr>
      <w:r w:rsidRPr="009E275E">
        <w:rPr>
          <w:sz w:val="20"/>
          <w:szCs w:val="20"/>
        </w:rPr>
        <w:t>In Part 2, the ISP has allocated a single IP address, 209.165.201.18, to your company for use on the Internet connection from the company Gateway router to the ISP. You will use the PAT to convert multiple internal addresses into the one usable public address. You will test, view, and verify that the translations are taking place, and you will interpret the NAT/PAT statistics to monitor the process.</w:t>
      </w:r>
    </w:p>
    <w:p w14:paraId="236CC357" w14:textId="77777777" w:rsidR="00830FFA" w:rsidRPr="004C0909" w:rsidRDefault="00830FFA" w:rsidP="00830FFA">
      <w:pPr>
        <w:pStyle w:val="PartHead"/>
        <w:ind w:left="1800"/>
      </w:pPr>
      <w:r>
        <w:t>Build the Network and Verify Connectivity</w:t>
      </w:r>
    </w:p>
    <w:p w14:paraId="1E8E96EE" w14:textId="77777777" w:rsidR="00830FFA" w:rsidRDefault="00830FFA" w:rsidP="00830FFA">
      <w:pPr>
        <w:pStyle w:val="BodyTextL25"/>
        <w:ind w:left="1080"/>
      </w:pPr>
      <w:r>
        <w:t>In Part 1, you will set up the network topology and configure basic settings, such as the interface IP addresses, static routing, device access, and passwords.</w:t>
      </w:r>
    </w:p>
    <w:p w14:paraId="5A390A35" w14:textId="77777777" w:rsidR="00830FFA" w:rsidRPr="00830FFA" w:rsidRDefault="00830FFA" w:rsidP="00830FFA">
      <w:pPr>
        <w:pStyle w:val="StepHead"/>
        <w:ind w:left="2016"/>
        <w:rPr>
          <w:highlight w:val="yellow"/>
        </w:rPr>
      </w:pPr>
      <w:r w:rsidRPr="00830FFA">
        <w:rPr>
          <w:highlight w:val="yellow"/>
        </w:rPr>
        <w:t>Configure PC hosts.</w:t>
      </w:r>
    </w:p>
    <w:p w14:paraId="714F9EDD" w14:textId="6654D499" w:rsidR="00830FFA" w:rsidRPr="00830FFA" w:rsidRDefault="00830FFA" w:rsidP="00830FFA">
      <w:pPr>
        <w:pStyle w:val="StepHead"/>
        <w:ind w:left="2016"/>
        <w:rPr>
          <w:highlight w:val="yellow"/>
        </w:rPr>
      </w:pPr>
      <w:r w:rsidRPr="00830FFA">
        <w:rPr>
          <w:highlight w:val="yellow"/>
        </w:rPr>
        <w:t>Configure basic settings for each router</w:t>
      </w:r>
      <w:r>
        <w:rPr>
          <w:highlight w:val="yellow"/>
        </w:rPr>
        <w:t xml:space="preserve"> (Gateway and ISP)</w:t>
      </w:r>
      <w:r w:rsidRPr="00830FFA">
        <w:rPr>
          <w:highlight w:val="yellow"/>
        </w:rPr>
        <w:t>.</w:t>
      </w:r>
    </w:p>
    <w:p w14:paraId="168E66E5" w14:textId="77777777" w:rsidR="00830FFA" w:rsidRPr="00830FFA" w:rsidRDefault="00830FFA" w:rsidP="00830FFA">
      <w:pPr>
        <w:pStyle w:val="SubStepAlpha"/>
        <w:ind w:left="1800"/>
        <w:rPr>
          <w:highlight w:val="yellow"/>
        </w:rPr>
      </w:pPr>
      <w:r w:rsidRPr="00830FFA">
        <w:rPr>
          <w:highlight w:val="yellow"/>
        </w:rPr>
        <w:t>Console into the router and enter global configuration mode.</w:t>
      </w:r>
    </w:p>
    <w:p w14:paraId="700E142A" w14:textId="77777777" w:rsidR="00830FFA" w:rsidRPr="00830FFA" w:rsidRDefault="00830FFA" w:rsidP="00830FFA">
      <w:pPr>
        <w:pStyle w:val="SubStepAlpha"/>
        <w:ind w:left="1800"/>
        <w:rPr>
          <w:highlight w:val="yellow"/>
        </w:rPr>
      </w:pPr>
      <w:r w:rsidRPr="00830FFA">
        <w:rPr>
          <w:highlight w:val="yellow"/>
        </w:rPr>
        <w:t>Copy the following basic configuration and paste it to the running-configuration on the router.</w:t>
      </w:r>
    </w:p>
    <w:p w14:paraId="67287934" w14:textId="77777777" w:rsidR="00830FFA" w:rsidRPr="00830FFA" w:rsidRDefault="00830FFA" w:rsidP="00830FFA">
      <w:pPr>
        <w:pStyle w:val="CMD"/>
        <w:ind w:left="1800"/>
        <w:rPr>
          <w:b/>
          <w:bCs/>
          <w:highlight w:val="yellow"/>
        </w:rPr>
      </w:pPr>
      <w:r w:rsidRPr="00830FFA">
        <w:rPr>
          <w:b/>
          <w:bCs/>
          <w:highlight w:val="yellow"/>
        </w:rPr>
        <w:t xml:space="preserve">no </w:t>
      </w:r>
      <w:proofErr w:type="spellStart"/>
      <w:r w:rsidRPr="00830FFA">
        <w:rPr>
          <w:b/>
          <w:bCs/>
          <w:highlight w:val="yellow"/>
        </w:rPr>
        <w:t>ip</w:t>
      </w:r>
      <w:proofErr w:type="spellEnd"/>
      <w:r w:rsidRPr="00830FFA">
        <w:rPr>
          <w:b/>
          <w:bCs/>
          <w:highlight w:val="yellow"/>
        </w:rPr>
        <w:t xml:space="preserve"> domain-lookup</w:t>
      </w:r>
    </w:p>
    <w:p w14:paraId="16BEBA1A" w14:textId="77777777" w:rsidR="00830FFA" w:rsidRPr="00830FFA" w:rsidRDefault="00830FFA" w:rsidP="00830FFA">
      <w:pPr>
        <w:pStyle w:val="CMD"/>
        <w:ind w:left="1800"/>
        <w:rPr>
          <w:b/>
          <w:bCs/>
          <w:highlight w:val="yellow"/>
        </w:rPr>
      </w:pPr>
      <w:r w:rsidRPr="00830FFA">
        <w:rPr>
          <w:b/>
          <w:bCs/>
          <w:highlight w:val="yellow"/>
        </w:rPr>
        <w:t>service password-encryption</w:t>
      </w:r>
    </w:p>
    <w:p w14:paraId="2DF634BD" w14:textId="77777777" w:rsidR="00830FFA" w:rsidRPr="00830FFA" w:rsidRDefault="00830FFA" w:rsidP="00830FFA">
      <w:pPr>
        <w:pStyle w:val="CMD"/>
        <w:ind w:left="1800"/>
        <w:rPr>
          <w:b/>
          <w:bCs/>
          <w:highlight w:val="yellow"/>
        </w:rPr>
      </w:pPr>
      <w:r w:rsidRPr="00830FFA">
        <w:rPr>
          <w:b/>
          <w:bCs/>
          <w:highlight w:val="yellow"/>
        </w:rPr>
        <w:t>enable secret class</w:t>
      </w:r>
    </w:p>
    <w:p w14:paraId="59520077" w14:textId="77777777" w:rsidR="00830FFA" w:rsidRPr="00830FFA" w:rsidRDefault="00830FFA" w:rsidP="00830FFA">
      <w:pPr>
        <w:pStyle w:val="CMD"/>
        <w:ind w:left="1800"/>
        <w:rPr>
          <w:b/>
          <w:bCs/>
          <w:highlight w:val="yellow"/>
        </w:rPr>
      </w:pPr>
      <w:r w:rsidRPr="00830FFA">
        <w:rPr>
          <w:b/>
          <w:bCs/>
          <w:highlight w:val="yellow"/>
        </w:rPr>
        <w:t xml:space="preserve">banner </w:t>
      </w:r>
      <w:proofErr w:type="spellStart"/>
      <w:r w:rsidRPr="00830FFA">
        <w:rPr>
          <w:b/>
          <w:bCs/>
          <w:highlight w:val="yellow"/>
        </w:rPr>
        <w:t>motd</w:t>
      </w:r>
      <w:proofErr w:type="spellEnd"/>
      <w:r w:rsidRPr="00830FFA">
        <w:rPr>
          <w:b/>
          <w:bCs/>
          <w:highlight w:val="yellow"/>
        </w:rPr>
        <w:t xml:space="preserve"> #</w:t>
      </w:r>
    </w:p>
    <w:p w14:paraId="39E8ABD9" w14:textId="77777777" w:rsidR="00830FFA" w:rsidRPr="00830FFA" w:rsidRDefault="00830FFA" w:rsidP="00830FFA">
      <w:pPr>
        <w:pStyle w:val="CMD"/>
        <w:ind w:left="1800"/>
        <w:rPr>
          <w:b/>
          <w:bCs/>
          <w:highlight w:val="yellow"/>
        </w:rPr>
      </w:pPr>
      <w:r w:rsidRPr="00830FFA">
        <w:rPr>
          <w:b/>
          <w:bCs/>
          <w:highlight w:val="yellow"/>
        </w:rPr>
        <w:t>Unauthorized access is strictly prohibited. #</w:t>
      </w:r>
    </w:p>
    <w:p w14:paraId="2E157CC6" w14:textId="77777777" w:rsidR="00830FFA" w:rsidRPr="00830FFA" w:rsidRDefault="00830FFA" w:rsidP="00830FFA">
      <w:pPr>
        <w:pStyle w:val="CMD"/>
        <w:ind w:left="1800"/>
        <w:rPr>
          <w:b/>
          <w:bCs/>
          <w:highlight w:val="yellow"/>
        </w:rPr>
      </w:pPr>
      <w:r w:rsidRPr="00830FFA">
        <w:rPr>
          <w:b/>
          <w:bCs/>
          <w:highlight w:val="yellow"/>
        </w:rPr>
        <w:t>Line con 0</w:t>
      </w:r>
    </w:p>
    <w:p w14:paraId="096082B6" w14:textId="77777777" w:rsidR="00830FFA" w:rsidRPr="00830FFA" w:rsidRDefault="00830FFA" w:rsidP="00830FFA">
      <w:pPr>
        <w:pStyle w:val="CMD"/>
        <w:ind w:left="1800"/>
        <w:rPr>
          <w:b/>
          <w:bCs/>
          <w:highlight w:val="yellow"/>
        </w:rPr>
      </w:pPr>
      <w:r w:rsidRPr="00830FFA">
        <w:rPr>
          <w:b/>
          <w:bCs/>
          <w:highlight w:val="yellow"/>
        </w:rPr>
        <w:t>password cisco</w:t>
      </w:r>
    </w:p>
    <w:p w14:paraId="56833E3B" w14:textId="77777777" w:rsidR="00830FFA" w:rsidRPr="00830FFA" w:rsidRDefault="00830FFA" w:rsidP="00830FFA">
      <w:pPr>
        <w:pStyle w:val="CMD"/>
        <w:ind w:left="1800"/>
        <w:rPr>
          <w:b/>
          <w:bCs/>
          <w:highlight w:val="yellow"/>
        </w:rPr>
      </w:pPr>
      <w:r w:rsidRPr="00830FFA">
        <w:rPr>
          <w:b/>
          <w:bCs/>
          <w:highlight w:val="yellow"/>
        </w:rPr>
        <w:t>login</w:t>
      </w:r>
    </w:p>
    <w:p w14:paraId="03F74D88" w14:textId="77777777" w:rsidR="00830FFA" w:rsidRPr="00830FFA" w:rsidRDefault="00830FFA" w:rsidP="00830FFA">
      <w:pPr>
        <w:pStyle w:val="CMD"/>
        <w:ind w:left="1800"/>
        <w:rPr>
          <w:b/>
          <w:bCs/>
          <w:highlight w:val="yellow"/>
        </w:rPr>
      </w:pPr>
      <w:r w:rsidRPr="00830FFA">
        <w:rPr>
          <w:b/>
          <w:bCs/>
          <w:highlight w:val="yellow"/>
        </w:rPr>
        <w:t>logging synchronous</w:t>
      </w:r>
    </w:p>
    <w:p w14:paraId="416603B1" w14:textId="77777777" w:rsidR="00830FFA" w:rsidRPr="00830FFA" w:rsidRDefault="00830FFA" w:rsidP="00830FFA">
      <w:pPr>
        <w:pStyle w:val="CMD"/>
        <w:ind w:left="1800"/>
        <w:rPr>
          <w:b/>
          <w:bCs/>
          <w:highlight w:val="yellow"/>
        </w:rPr>
      </w:pPr>
      <w:r w:rsidRPr="00830FFA">
        <w:rPr>
          <w:b/>
          <w:bCs/>
          <w:highlight w:val="yellow"/>
        </w:rPr>
        <w:t xml:space="preserve">line </w:t>
      </w:r>
      <w:proofErr w:type="spellStart"/>
      <w:r w:rsidRPr="00830FFA">
        <w:rPr>
          <w:b/>
          <w:bCs/>
          <w:highlight w:val="yellow"/>
        </w:rPr>
        <w:t>vty</w:t>
      </w:r>
      <w:proofErr w:type="spellEnd"/>
      <w:r w:rsidRPr="00830FFA">
        <w:rPr>
          <w:b/>
          <w:bCs/>
          <w:highlight w:val="yellow"/>
        </w:rPr>
        <w:t xml:space="preserve"> 0 4</w:t>
      </w:r>
    </w:p>
    <w:p w14:paraId="01A87A5E" w14:textId="77777777" w:rsidR="00830FFA" w:rsidRPr="00830FFA" w:rsidRDefault="00830FFA" w:rsidP="00830FFA">
      <w:pPr>
        <w:pStyle w:val="CMD"/>
        <w:ind w:left="1800"/>
        <w:rPr>
          <w:b/>
          <w:bCs/>
          <w:highlight w:val="yellow"/>
        </w:rPr>
      </w:pPr>
      <w:r w:rsidRPr="00830FFA">
        <w:rPr>
          <w:b/>
          <w:bCs/>
          <w:highlight w:val="yellow"/>
        </w:rPr>
        <w:t>password cisco</w:t>
      </w:r>
    </w:p>
    <w:p w14:paraId="376B0C31" w14:textId="77777777" w:rsidR="00830FFA" w:rsidRPr="00830FFA" w:rsidRDefault="00830FFA" w:rsidP="00830FFA">
      <w:pPr>
        <w:pStyle w:val="CMD"/>
        <w:ind w:left="1800"/>
        <w:rPr>
          <w:b/>
          <w:bCs/>
          <w:highlight w:val="yellow"/>
        </w:rPr>
      </w:pPr>
      <w:r w:rsidRPr="00830FFA">
        <w:rPr>
          <w:b/>
          <w:bCs/>
          <w:highlight w:val="yellow"/>
        </w:rPr>
        <w:t>login</w:t>
      </w:r>
    </w:p>
    <w:p w14:paraId="20BF7571" w14:textId="389F1C8E" w:rsidR="00830FFA" w:rsidRDefault="00830FFA" w:rsidP="00830FFA">
      <w:pPr>
        <w:pStyle w:val="SubStepAlpha"/>
        <w:ind w:left="1800"/>
        <w:rPr>
          <w:highlight w:val="yellow"/>
        </w:rPr>
      </w:pPr>
      <w:r w:rsidRPr="00830FFA">
        <w:rPr>
          <w:highlight w:val="yellow"/>
        </w:rPr>
        <w:t>Configure the host name as shown in the topology.</w:t>
      </w:r>
    </w:p>
    <w:p w14:paraId="52D777A7" w14:textId="77777777" w:rsidR="00830FFA" w:rsidRPr="00830FFA" w:rsidRDefault="00830FFA" w:rsidP="00830FFA">
      <w:pPr>
        <w:pStyle w:val="SubStepAlpha"/>
        <w:ind w:left="1800"/>
        <w:rPr>
          <w:highlight w:val="yellow"/>
        </w:rPr>
      </w:pPr>
      <w:r w:rsidRPr="00830FFA">
        <w:rPr>
          <w:highlight w:val="yellow"/>
        </w:rPr>
        <w:t>Configure the IPv4 addresses on the router as shown in the topology.</w:t>
      </w:r>
    </w:p>
    <w:p w14:paraId="6C09337C" w14:textId="48A29B58" w:rsidR="00830FFA" w:rsidRPr="00830FFA" w:rsidRDefault="00830FFA" w:rsidP="00830FFA">
      <w:pPr>
        <w:pStyle w:val="SubStepAlpha"/>
        <w:ind w:left="1800"/>
        <w:rPr>
          <w:highlight w:val="yellow"/>
        </w:rPr>
      </w:pPr>
      <w:r w:rsidRPr="00830FFA">
        <w:rPr>
          <w:highlight w:val="yellow"/>
        </w:rPr>
        <w:t xml:space="preserve">Set the DCE serial interfaces with a clock rate of </w:t>
      </w:r>
      <w:r w:rsidRPr="00830FFA">
        <w:rPr>
          <w:b/>
          <w:bCs/>
          <w:highlight w:val="yellow"/>
        </w:rPr>
        <w:t>128000</w:t>
      </w:r>
      <w:r w:rsidRPr="00830FFA">
        <w:rPr>
          <w:highlight w:val="yellow"/>
        </w:rPr>
        <w:t>.</w:t>
      </w:r>
    </w:p>
    <w:p w14:paraId="3809082B" w14:textId="77777777" w:rsidR="00830FFA" w:rsidRPr="00830FFA" w:rsidRDefault="00830FFA" w:rsidP="00830FFA">
      <w:pPr>
        <w:pStyle w:val="StepHead"/>
        <w:ind w:left="2016"/>
        <w:rPr>
          <w:highlight w:val="yellow"/>
        </w:rPr>
      </w:pPr>
      <w:r w:rsidRPr="00830FFA">
        <w:rPr>
          <w:highlight w:val="yellow"/>
        </w:rPr>
        <w:t>Configure static routing.</w:t>
      </w:r>
    </w:p>
    <w:p w14:paraId="4D8B37A8" w14:textId="24692A8D" w:rsidR="00830FFA" w:rsidRPr="00830FFA" w:rsidRDefault="00830FFA" w:rsidP="00830FFA">
      <w:pPr>
        <w:pStyle w:val="SubStepAlpha"/>
        <w:ind w:left="1800"/>
        <w:rPr>
          <w:highlight w:val="yellow"/>
        </w:rPr>
      </w:pPr>
      <w:r w:rsidRPr="00830FFA">
        <w:rPr>
          <w:highlight w:val="yellow"/>
        </w:rPr>
        <w:t xml:space="preserve">Create a static route from the </w:t>
      </w:r>
      <w:r w:rsidRPr="00830FFA">
        <w:rPr>
          <w:b/>
          <w:bCs/>
          <w:highlight w:val="yellow"/>
        </w:rPr>
        <w:t>ISP</w:t>
      </w:r>
      <w:r w:rsidRPr="00830FFA">
        <w:rPr>
          <w:highlight w:val="yellow"/>
        </w:rPr>
        <w:t xml:space="preserve"> router to the </w:t>
      </w:r>
      <w:r w:rsidRPr="00830FFA">
        <w:rPr>
          <w:b/>
          <w:bCs/>
          <w:highlight w:val="yellow"/>
        </w:rPr>
        <w:t>Gateway</w:t>
      </w:r>
      <w:r w:rsidRPr="00830FFA">
        <w:rPr>
          <w:highlight w:val="yellow"/>
        </w:rPr>
        <w:t xml:space="preserve"> router</w:t>
      </w:r>
      <w:r>
        <w:rPr>
          <w:highlight w:val="yellow"/>
        </w:rPr>
        <w:t xml:space="preserve"> using the assigned public network address range </w:t>
      </w:r>
      <w:r w:rsidRPr="001062F3">
        <w:rPr>
          <w:b/>
          <w:bCs/>
          <w:sz w:val="24"/>
          <w:szCs w:val="24"/>
          <w:highlight w:val="yellow"/>
        </w:rPr>
        <w:t>209.165.200.224 / 29</w:t>
      </w:r>
      <w:r w:rsidRPr="00830FFA">
        <w:rPr>
          <w:highlight w:val="yellow"/>
        </w:rPr>
        <w:t>.</w:t>
      </w:r>
    </w:p>
    <w:p w14:paraId="09A58AF5" w14:textId="77777777" w:rsidR="00830FFA" w:rsidRDefault="00830FFA" w:rsidP="00830FFA">
      <w:pPr>
        <w:pStyle w:val="CMD"/>
        <w:ind w:left="1800" w:right="-709"/>
        <w:rPr>
          <w:rFonts w:ascii="Arial"/>
          <w:b/>
          <w:spacing w:val="-1"/>
          <w:sz w:val="28"/>
          <w:highlight w:val="yellow"/>
        </w:rPr>
      </w:pPr>
      <w:r>
        <w:rPr>
          <w:highlight w:val="yellow"/>
        </w:rPr>
        <w:t xml:space="preserve">  </w:t>
      </w:r>
      <w:r w:rsidRPr="00830FFA">
        <w:rPr>
          <w:highlight w:val="yellow"/>
        </w:rPr>
        <w:t xml:space="preserve">ISP(config)# </w:t>
      </w:r>
      <w:proofErr w:type="spellStart"/>
      <w:r w:rsidRPr="001062F3">
        <w:rPr>
          <w:rFonts w:ascii="Arial"/>
          <w:b/>
          <w:sz w:val="24"/>
          <w:szCs w:val="24"/>
          <w:highlight w:val="yellow"/>
        </w:rPr>
        <w:t>ip</w:t>
      </w:r>
      <w:proofErr w:type="spellEnd"/>
      <w:r w:rsidRPr="001062F3">
        <w:rPr>
          <w:rFonts w:ascii="Arial"/>
          <w:b/>
          <w:spacing w:val="-1"/>
          <w:sz w:val="24"/>
          <w:szCs w:val="24"/>
          <w:highlight w:val="yellow"/>
        </w:rPr>
        <w:t xml:space="preserve"> route</w:t>
      </w:r>
      <w:r w:rsidRPr="001062F3">
        <w:rPr>
          <w:rFonts w:ascii="Arial"/>
          <w:b/>
          <w:spacing w:val="-2"/>
          <w:sz w:val="24"/>
          <w:szCs w:val="24"/>
          <w:highlight w:val="yellow"/>
        </w:rPr>
        <w:t xml:space="preserve"> </w:t>
      </w:r>
      <w:r w:rsidRPr="001062F3">
        <w:rPr>
          <w:rFonts w:ascii="Arial"/>
          <w:b/>
          <w:spacing w:val="-1"/>
          <w:sz w:val="24"/>
          <w:szCs w:val="24"/>
          <w:highlight w:val="yellow"/>
        </w:rPr>
        <w:t>209.165.200.224</w:t>
      </w:r>
      <w:r w:rsidRPr="001062F3">
        <w:rPr>
          <w:rFonts w:ascii="Arial"/>
          <w:b/>
          <w:sz w:val="24"/>
          <w:szCs w:val="24"/>
          <w:highlight w:val="yellow"/>
        </w:rPr>
        <w:t xml:space="preserve"> </w:t>
      </w:r>
      <w:r w:rsidRPr="001062F3">
        <w:rPr>
          <w:rFonts w:ascii="Arial"/>
          <w:b/>
          <w:spacing w:val="-1"/>
          <w:sz w:val="24"/>
          <w:szCs w:val="24"/>
          <w:highlight w:val="yellow"/>
        </w:rPr>
        <w:t>255.255.255.248</w:t>
      </w:r>
      <w:r w:rsidRPr="001062F3">
        <w:rPr>
          <w:rFonts w:ascii="Arial"/>
          <w:b/>
          <w:spacing w:val="-2"/>
          <w:sz w:val="24"/>
          <w:szCs w:val="24"/>
          <w:highlight w:val="yellow"/>
        </w:rPr>
        <w:t xml:space="preserve"> </w:t>
      </w:r>
      <w:r w:rsidRPr="001062F3">
        <w:rPr>
          <w:rFonts w:ascii="Arial"/>
          <w:b/>
          <w:spacing w:val="-1"/>
          <w:sz w:val="24"/>
          <w:szCs w:val="24"/>
          <w:highlight w:val="yellow"/>
        </w:rPr>
        <w:t>209.165.201.18</w:t>
      </w:r>
    </w:p>
    <w:p w14:paraId="4F8F3C66" w14:textId="079F69AB" w:rsidR="00830FFA" w:rsidRPr="00830FFA" w:rsidRDefault="00830FFA" w:rsidP="00830FFA">
      <w:pPr>
        <w:pStyle w:val="SubStepAlpha"/>
        <w:ind w:left="1800"/>
        <w:rPr>
          <w:highlight w:val="yellow"/>
        </w:rPr>
      </w:pPr>
      <w:r w:rsidRPr="00830FFA">
        <w:rPr>
          <w:highlight w:val="yellow"/>
        </w:rPr>
        <w:t xml:space="preserve">Create a default route from the </w:t>
      </w:r>
      <w:r w:rsidRPr="006A6A5E">
        <w:rPr>
          <w:b/>
          <w:bCs/>
          <w:highlight w:val="yellow"/>
        </w:rPr>
        <w:t xml:space="preserve">Gateway </w:t>
      </w:r>
      <w:r w:rsidRPr="00830FFA">
        <w:rPr>
          <w:highlight w:val="yellow"/>
        </w:rPr>
        <w:t xml:space="preserve">router to the </w:t>
      </w:r>
      <w:r w:rsidRPr="006A6A5E">
        <w:rPr>
          <w:b/>
          <w:bCs/>
          <w:highlight w:val="yellow"/>
        </w:rPr>
        <w:t>ISP</w:t>
      </w:r>
      <w:r w:rsidRPr="00830FFA">
        <w:rPr>
          <w:highlight w:val="yellow"/>
        </w:rPr>
        <w:t xml:space="preserve"> router.</w:t>
      </w:r>
    </w:p>
    <w:p w14:paraId="450CF856" w14:textId="033E5F71" w:rsidR="00830FFA" w:rsidRPr="006A6A5E" w:rsidRDefault="00830FFA" w:rsidP="00830FFA">
      <w:pPr>
        <w:pStyle w:val="CMD"/>
        <w:ind w:left="1800"/>
        <w:rPr>
          <w:b/>
          <w:sz w:val="28"/>
          <w:szCs w:val="28"/>
        </w:rPr>
      </w:pPr>
      <w:r w:rsidRPr="00830FFA">
        <w:rPr>
          <w:highlight w:val="yellow"/>
        </w:rPr>
        <w:t xml:space="preserve">Gateway(config)# </w:t>
      </w:r>
      <w:proofErr w:type="spellStart"/>
      <w:r w:rsidRPr="001062F3">
        <w:rPr>
          <w:rFonts w:ascii="Arial"/>
          <w:b/>
          <w:spacing w:val="-1"/>
          <w:sz w:val="24"/>
          <w:szCs w:val="24"/>
          <w:highlight w:val="yellow"/>
        </w:rPr>
        <w:t>ip</w:t>
      </w:r>
      <w:proofErr w:type="spellEnd"/>
      <w:r w:rsidRPr="001062F3">
        <w:rPr>
          <w:rFonts w:ascii="Arial"/>
          <w:b/>
          <w:spacing w:val="-1"/>
          <w:sz w:val="24"/>
          <w:szCs w:val="24"/>
          <w:highlight w:val="yellow"/>
        </w:rPr>
        <w:t xml:space="preserve"> route 0</w:t>
      </w:r>
      <w:r w:rsidR="006A6A5E" w:rsidRPr="001062F3">
        <w:rPr>
          <w:rFonts w:ascii="Arial"/>
          <w:b/>
          <w:spacing w:val="-1"/>
          <w:sz w:val="24"/>
          <w:szCs w:val="24"/>
          <w:highlight w:val="yellow"/>
        </w:rPr>
        <w:t>.</w:t>
      </w:r>
      <w:r w:rsidRPr="001062F3">
        <w:rPr>
          <w:rFonts w:ascii="Arial"/>
          <w:b/>
          <w:spacing w:val="-1"/>
          <w:sz w:val="24"/>
          <w:szCs w:val="24"/>
          <w:highlight w:val="yellow"/>
        </w:rPr>
        <w:t>0.0.0 0.0.0.0 209.165.201.17</w:t>
      </w:r>
    </w:p>
    <w:p w14:paraId="1D9FC892" w14:textId="77777777" w:rsidR="00830FFA" w:rsidRPr="006A6A5E" w:rsidRDefault="00830FFA" w:rsidP="00830FFA">
      <w:pPr>
        <w:pStyle w:val="StepHead"/>
        <w:ind w:left="2016"/>
        <w:rPr>
          <w:highlight w:val="green"/>
        </w:rPr>
      </w:pPr>
      <w:r w:rsidRPr="006A6A5E">
        <w:rPr>
          <w:highlight w:val="green"/>
        </w:rPr>
        <w:t>Verify network connectivity.</w:t>
      </w:r>
    </w:p>
    <w:p w14:paraId="15DE4DE7" w14:textId="411A1BF6" w:rsidR="00830FFA" w:rsidRPr="006A6A5E" w:rsidRDefault="00830FFA" w:rsidP="00830FFA">
      <w:pPr>
        <w:pStyle w:val="SubStepAlpha"/>
        <w:ind w:left="1800"/>
        <w:rPr>
          <w:highlight w:val="green"/>
        </w:rPr>
      </w:pPr>
      <w:r w:rsidRPr="006A6A5E">
        <w:rPr>
          <w:highlight w:val="green"/>
        </w:rPr>
        <w:t xml:space="preserve">From the PC hosts, ping the </w:t>
      </w:r>
      <w:r w:rsidRPr="006A6A5E">
        <w:rPr>
          <w:b/>
          <w:bCs/>
          <w:highlight w:val="green"/>
        </w:rPr>
        <w:t>G0/1</w:t>
      </w:r>
      <w:r w:rsidRPr="006A6A5E">
        <w:rPr>
          <w:highlight w:val="green"/>
        </w:rPr>
        <w:t xml:space="preserve"> interface on the Gateway router. Troubleshoot if the pings are unsuccessful.</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6A6A5E" w:rsidRPr="006A6A5E" w14:paraId="5EAB395E" w14:textId="77777777" w:rsidTr="006A6A5E">
        <w:trPr>
          <w:trHeight w:val="454"/>
        </w:trPr>
        <w:tc>
          <w:tcPr>
            <w:tcW w:w="1214" w:type="dxa"/>
            <w:vAlign w:val="center"/>
          </w:tcPr>
          <w:p w14:paraId="16B590C3"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4E7F56FD"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06391310"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569CF68C" w14:textId="77777777" w:rsidR="006A6A5E" w:rsidRPr="006A6A5E" w:rsidRDefault="006A6A5E"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6A6A5E" w:rsidRPr="006A6A5E" w14:paraId="4F4C9B64" w14:textId="77777777" w:rsidTr="006A6A5E">
        <w:trPr>
          <w:trHeight w:val="454"/>
        </w:trPr>
        <w:tc>
          <w:tcPr>
            <w:tcW w:w="1214" w:type="dxa"/>
            <w:vAlign w:val="center"/>
          </w:tcPr>
          <w:p w14:paraId="69C4A33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37B552B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4231F325"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14997AE"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621CF0CD" w14:textId="77777777" w:rsidTr="006A6A5E">
        <w:trPr>
          <w:trHeight w:val="454"/>
        </w:trPr>
        <w:tc>
          <w:tcPr>
            <w:tcW w:w="1214" w:type="dxa"/>
            <w:vAlign w:val="center"/>
          </w:tcPr>
          <w:p w14:paraId="48F23979"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0F93B140"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30039302" w14:textId="77777777" w:rsidR="006A6A5E" w:rsidRPr="006A6A5E" w:rsidRDefault="006A6A5E"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142B7465" w14:textId="77777777" w:rsidR="006A6A5E" w:rsidRPr="006A6A5E" w:rsidRDefault="006A6A5E" w:rsidP="00AA3F9E">
            <w:pPr>
              <w:spacing w:line="300" w:lineRule="exact"/>
              <w:rPr>
                <w:rFonts w:ascii="Arial" w:hAnsi="Arial" w:cs="Arial"/>
                <w:color w:val="FF0000"/>
                <w:sz w:val="20"/>
                <w:szCs w:val="20"/>
                <w:highlight w:val="green"/>
              </w:rPr>
            </w:pPr>
          </w:p>
        </w:tc>
      </w:tr>
      <w:tr w:rsidR="006A6A5E" w:rsidRPr="006A6A5E" w14:paraId="143277A9" w14:textId="77777777" w:rsidTr="006A6A5E">
        <w:trPr>
          <w:trHeight w:val="454"/>
        </w:trPr>
        <w:tc>
          <w:tcPr>
            <w:tcW w:w="1214" w:type="dxa"/>
            <w:vAlign w:val="center"/>
          </w:tcPr>
          <w:p w14:paraId="0B4EC576"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67FA034D" w14:textId="77777777" w:rsidR="006A6A5E" w:rsidRPr="006A6A5E" w:rsidRDefault="006A6A5E"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Gateway G0/1</w:t>
            </w:r>
          </w:p>
        </w:tc>
        <w:tc>
          <w:tcPr>
            <w:tcW w:w="2268" w:type="dxa"/>
            <w:vAlign w:val="center"/>
          </w:tcPr>
          <w:p w14:paraId="7D5D8D17" w14:textId="77777777" w:rsidR="006A6A5E" w:rsidRPr="006A6A5E" w:rsidRDefault="006A6A5E"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192.168.1.1</w:t>
            </w:r>
          </w:p>
        </w:tc>
        <w:tc>
          <w:tcPr>
            <w:tcW w:w="3544" w:type="dxa"/>
            <w:vAlign w:val="center"/>
          </w:tcPr>
          <w:p w14:paraId="08FAAFAF" w14:textId="77777777" w:rsidR="006A6A5E" w:rsidRPr="006A6A5E" w:rsidRDefault="006A6A5E" w:rsidP="00AA3F9E">
            <w:pPr>
              <w:spacing w:line="300" w:lineRule="exact"/>
              <w:rPr>
                <w:rFonts w:ascii="Arial" w:hAnsi="Arial" w:cs="Arial"/>
                <w:color w:val="FF0000"/>
                <w:sz w:val="20"/>
                <w:szCs w:val="20"/>
                <w:highlight w:val="green"/>
              </w:rPr>
            </w:pPr>
          </w:p>
        </w:tc>
      </w:tr>
    </w:tbl>
    <w:p w14:paraId="0C5F47A0" w14:textId="5A211A70" w:rsidR="00830FFA" w:rsidRPr="006A6A5E" w:rsidRDefault="00830FFA" w:rsidP="00830FFA">
      <w:pPr>
        <w:pStyle w:val="SubStepAlpha"/>
        <w:ind w:left="1800"/>
        <w:rPr>
          <w:highlight w:val="green"/>
        </w:rPr>
      </w:pPr>
      <w:r w:rsidRPr="006A6A5E">
        <w:rPr>
          <w:highlight w:val="green"/>
        </w:rPr>
        <w:t xml:space="preserve">Verify that the static routes </w:t>
      </w:r>
      <w:r w:rsidR="00865F33">
        <w:rPr>
          <w:highlight w:val="green"/>
        </w:rPr>
        <w:t>(</w:t>
      </w:r>
      <w:proofErr w:type="spellStart"/>
      <w:r w:rsidR="00865F33" w:rsidRPr="00865F33">
        <w:rPr>
          <w:b/>
          <w:bCs/>
          <w:highlight w:val="green"/>
        </w:rPr>
        <w:t>sh</w:t>
      </w:r>
      <w:proofErr w:type="spellEnd"/>
      <w:r w:rsidR="00865F33" w:rsidRPr="00865F33">
        <w:rPr>
          <w:b/>
          <w:bCs/>
          <w:highlight w:val="green"/>
        </w:rPr>
        <w:t xml:space="preserve"> </w:t>
      </w:r>
      <w:proofErr w:type="spellStart"/>
      <w:r w:rsidR="00865F33" w:rsidRPr="00865F33">
        <w:rPr>
          <w:b/>
          <w:bCs/>
          <w:highlight w:val="green"/>
        </w:rPr>
        <w:t>ip</w:t>
      </w:r>
      <w:proofErr w:type="spellEnd"/>
      <w:r w:rsidR="00865F33" w:rsidRPr="00865F33">
        <w:rPr>
          <w:b/>
          <w:bCs/>
          <w:highlight w:val="green"/>
        </w:rPr>
        <w:t xml:space="preserve"> route</w:t>
      </w:r>
      <w:r w:rsidR="00865F33">
        <w:rPr>
          <w:highlight w:val="green"/>
        </w:rPr>
        <w:t xml:space="preserve">) </w:t>
      </w:r>
      <w:r w:rsidRPr="006A6A5E">
        <w:rPr>
          <w:highlight w:val="green"/>
        </w:rPr>
        <w:t>are configured correctly on both routers.</w:t>
      </w:r>
    </w:p>
    <w:p w14:paraId="5B2CD193" w14:textId="00B5AFB8" w:rsidR="00A84805" w:rsidRDefault="00A84805">
      <w:pPr>
        <w:rPr>
          <w:rFonts w:ascii="Arial" w:eastAsia="Arial" w:hAnsi="Arial" w:cs="Arial"/>
          <w:sz w:val="24"/>
          <w:szCs w:val="24"/>
        </w:rPr>
        <w:sectPr w:rsidR="00A84805" w:rsidSect="006A6A5E">
          <w:footerReference w:type="default" r:id="rId9"/>
          <w:type w:val="continuous"/>
          <w:pgSz w:w="12240" w:h="15840"/>
          <w:pgMar w:top="200" w:right="333" w:bottom="567" w:left="0" w:header="720" w:footer="689" w:gutter="0"/>
          <w:pgNumType w:start="1"/>
          <w:cols w:space="720"/>
        </w:sectPr>
      </w:pPr>
    </w:p>
    <w:p w14:paraId="6170CB78" w14:textId="77777777" w:rsidR="00A84805" w:rsidRDefault="00A84805">
      <w:pPr>
        <w:spacing w:before="2"/>
        <w:rPr>
          <w:rFonts w:ascii="Arial" w:eastAsia="Arial" w:hAnsi="Arial" w:cs="Arial"/>
          <w:b/>
          <w:bCs/>
          <w:sz w:val="5"/>
          <w:szCs w:val="5"/>
        </w:rPr>
      </w:pPr>
    </w:p>
    <w:p w14:paraId="3F3A96FB" w14:textId="77777777" w:rsidR="00A84805" w:rsidRDefault="00FC6816">
      <w:pPr>
        <w:spacing w:line="40" w:lineRule="atLeast"/>
        <w:ind w:left="108"/>
        <w:rPr>
          <w:rFonts w:ascii="Arial" w:eastAsia="Arial" w:hAnsi="Arial" w:cs="Arial"/>
          <w:sz w:val="4"/>
          <w:szCs w:val="4"/>
        </w:rPr>
      </w:pPr>
      <w:r>
        <w:rPr>
          <w:rFonts w:ascii="Arial" w:eastAsia="Arial" w:hAnsi="Arial" w:cs="Arial"/>
          <w:sz w:val="4"/>
          <w:szCs w:val="4"/>
        </w:rPr>
      </w:r>
      <w:r>
        <w:rPr>
          <w:rFonts w:ascii="Arial" w:eastAsia="Arial" w:hAnsi="Arial" w:cs="Arial"/>
          <w:sz w:val="4"/>
          <w:szCs w:val="4"/>
        </w:rPr>
        <w:pict w14:anchorId="75BE06CF">
          <v:group id="_x0000_s1081" style="width:545.3pt;height:2.3pt;mso-position-horizontal-relative:char;mso-position-vertical-relative:line" coordsize="10906,46">
            <v:group id="_x0000_s1082" style="position:absolute;left:23;top:23;width:10860;height:2" coordorigin="23,23" coordsize="10860,2">
              <v:shape id="_x0000_s1083" style="position:absolute;left:23;top:23;width:10860;height:2" coordorigin="23,23" coordsize="10860,0" path="m23,23r10860,e" filled="f" strokeweight="2.26pt">
                <v:path arrowok="t"/>
              </v:shape>
            </v:group>
            <w10:anchorlock/>
          </v:group>
        </w:pict>
      </w:r>
    </w:p>
    <w:p w14:paraId="45BEF399" w14:textId="77777777" w:rsidR="00A84805" w:rsidRDefault="00A84805">
      <w:pPr>
        <w:rPr>
          <w:rFonts w:ascii="Arial" w:eastAsia="Arial" w:hAnsi="Arial" w:cs="Arial"/>
          <w:b/>
          <w:bCs/>
          <w:sz w:val="20"/>
          <w:szCs w:val="20"/>
        </w:rPr>
      </w:pPr>
    </w:p>
    <w:p w14:paraId="1FA41F85" w14:textId="7D621C7F" w:rsidR="00A84805" w:rsidRDefault="00805FA0" w:rsidP="0052298B">
      <w:pPr>
        <w:pStyle w:val="Ttulo1"/>
        <w:spacing w:before="0"/>
        <w:ind w:left="159"/>
        <w:rPr>
          <w:b w:val="0"/>
          <w:bCs w:val="0"/>
        </w:rPr>
      </w:pPr>
      <w:r>
        <w:t>Part</w:t>
      </w:r>
      <w:r>
        <w:rPr>
          <w:spacing w:val="-11"/>
        </w:rPr>
        <w:t xml:space="preserve"> </w:t>
      </w:r>
      <w:r>
        <w:t>2:</w:t>
      </w:r>
      <w:r>
        <w:rPr>
          <w:spacing w:val="-13"/>
        </w:rPr>
        <w:t xml:space="preserve"> </w:t>
      </w:r>
      <w:r>
        <w:t>Configure</w:t>
      </w:r>
      <w:r>
        <w:rPr>
          <w:spacing w:val="-10"/>
        </w:rPr>
        <w:t xml:space="preserve"> </w:t>
      </w:r>
      <w:r>
        <w:t>and</w:t>
      </w:r>
      <w:r>
        <w:rPr>
          <w:spacing w:val="-9"/>
        </w:rPr>
        <w:t xml:space="preserve"> </w:t>
      </w:r>
      <w:r>
        <w:t>Verify</w:t>
      </w:r>
      <w:r>
        <w:rPr>
          <w:spacing w:val="-14"/>
        </w:rPr>
        <w:t xml:space="preserve"> </w:t>
      </w:r>
      <w:r>
        <w:rPr>
          <w:spacing w:val="-1"/>
        </w:rPr>
        <w:t>NAT</w:t>
      </w:r>
      <w:r>
        <w:rPr>
          <w:spacing w:val="-6"/>
        </w:rPr>
        <w:t xml:space="preserve"> </w:t>
      </w:r>
      <w:r>
        <w:t>Pool</w:t>
      </w:r>
      <w:r>
        <w:rPr>
          <w:spacing w:val="-9"/>
        </w:rPr>
        <w:t xml:space="preserve"> </w:t>
      </w:r>
      <w:r>
        <w:t>Overload</w:t>
      </w:r>
    </w:p>
    <w:p w14:paraId="7659EE9B" w14:textId="4398A607" w:rsidR="00A84805" w:rsidRPr="006A6A5E" w:rsidRDefault="00805FA0" w:rsidP="006A6A5E">
      <w:pPr>
        <w:pStyle w:val="Textoindependiente"/>
        <w:spacing w:before="175"/>
        <w:ind w:left="360" w:right="79"/>
        <w:jc w:val="both"/>
        <w:rPr>
          <w:sz w:val="20"/>
          <w:szCs w:val="20"/>
        </w:rPr>
      </w:pPr>
      <w:r w:rsidRPr="006A6A5E">
        <w:rPr>
          <w:sz w:val="20"/>
          <w:szCs w:val="20"/>
        </w:rPr>
        <w:t>In</w:t>
      </w:r>
      <w:r w:rsidRPr="006A6A5E">
        <w:rPr>
          <w:spacing w:val="1"/>
          <w:sz w:val="20"/>
          <w:szCs w:val="20"/>
        </w:rPr>
        <w:t xml:space="preserve"> </w:t>
      </w:r>
      <w:r w:rsidRPr="006A6A5E">
        <w:rPr>
          <w:sz w:val="20"/>
          <w:szCs w:val="20"/>
        </w:rPr>
        <w:t>Part</w:t>
      </w:r>
      <w:r w:rsidRPr="006A6A5E">
        <w:rPr>
          <w:spacing w:val="-3"/>
          <w:sz w:val="20"/>
          <w:szCs w:val="20"/>
        </w:rPr>
        <w:t xml:space="preserve"> </w:t>
      </w:r>
      <w:r w:rsidRPr="006A6A5E">
        <w:rPr>
          <w:sz w:val="20"/>
          <w:szCs w:val="20"/>
        </w:rPr>
        <w:t xml:space="preserve">2, </w:t>
      </w:r>
      <w:r w:rsidRPr="006A6A5E">
        <w:rPr>
          <w:spacing w:val="-1"/>
          <w:sz w:val="20"/>
          <w:szCs w:val="20"/>
        </w:rPr>
        <w:t>you</w:t>
      </w:r>
      <w:r w:rsidRPr="006A6A5E">
        <w:rPr>
          <w:sz w:val="20"/>
          <w:szCs w:val="20"/>
        </w:rPr>
        <w:t xml:space="preserve"> </w:t>
      </w:r>
      <w:r w:rsidRPr="006A6A5E">
        <w:rPr>
          <w:spacing w:val="-1"/>
          <w:sz w:val="20"/>
          <w:szCs w:val="20"/>
        </w:rPr>
        <w:t>will</w:t>
      </w:r>
      <w:r w:rsidRPr="006A6A5E">
        <w:rPr>
          <w:sz w:val="20"/>
          <w:szCs w:val="20"/>
        </w:rPr>
        <w:t xml:space="preserve"> configure </w:t>
      </w:r>
      <w:r w:rsidRPr="006A6A5E">
        <w:rPr>
          <w:spacing w:val="-1"/>
          <w:sz w:val="20"/>
          <w:szCs w:val="20"/>
        </w:rPr>
        <w:t>the</w:t>
      </w:r>
      <w:r w:rsidRPr="006A6A5E">
        <w:rPr>
          <w:sz w:val="20"/>
          <w:szCs w:val="20"/>
        </w:rPr>
        <w:t xml:space="preserve"> </w:t>
      </w:r>
      <w:r w:rsidRPr="00865F33">
        <w:rPr>
          <w:b/>
          <w:bCs/>
          <w:spacing w:val="-1"/>
          <w:sz w:val="20"/>
          <w:szCs w:val="20"/>
        </w:rPr>
        <w:t>Gateway</w:t>
      </w:r>
      <w:r w:rsidRPr="006A6A5E">
        <w:rPr>
          <w:spacing w:val="-3"/>
          <w:sz w:val="20"/>
          <w:szCs w:val="20"/>
        </w:rPr>
        <w:t xml:space="preserve"> </w:t>
      </w:r>
      <w:r w:rsidRPr="006A6A5E">
        <w:rPr>
          <w:sz w:val="20"/>
          <w:szCs w:val="20"/>
        </w:rPr>
        <w:t xml:space="preserve">router to </w:t>
      </w:r>
      <w:r w:rsidRPr="006A6A5E">
        <w:rPr>
          <w:spacing w:val="-1"/>
          <w:sz w:val="20"/>
          <w:szCs w:val="20"/>
        </w:rPr>
        <w:t>translate</w:t>
      </w:r>
      <w:r w:rsidRPr="006A6A5E">
        <w:rPr>
          <w:sz w:val="20"/>
          <w:szCs w:val="20"/>
        </w:rPr>
        <w:t xml:space="preserve"> </w:t>
      </w:r>
      <w:r w:rsidRPr="006A6A5E">
        <w:rPr>
          <w:spacing w:val="-1"/>
          <w:sz w:val="20"/>
          <w:szCs w:val="20"/>
        </w:rPr>
        <w:t>the</w:t>
      </w:r>
      <w:r w:rsidRPr="006A6A5E">
        <w:rPr>
          <w:sz w:val="20"/>
          <w:szCs w:val="20"/>
        </w:rPr>
        <w:t xml:space="preserve"> IP</w:t>
      </w:r>
      <w:r w:rsidRPr="006A6A5E">
        <w:rPr>
          <w:spacing w:val="-2"/>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from</w:t>
      </w:r>
      <w:r w:rsidRPr="006A6A5E">
        <w:rPr>
          <w:spacing w:val="8"/>
          <w:sz w:val="20"/>
          <w:szCs w:val="20"/>
        </w:rPr>
        <w:t xml:space="preserve"> </w:t>
      </w:r>
      <w:r w:rsidRPr="006A6A5E">
        <w:rPr>
          <w:spacing w:val="-1"/>
          <w:sz w:val="20"/>
          <w:szCs w:val="20"/>
        </w:rPr>
        <w:t>the</w:t>
      </w:r>
      <w:r w:rsidRPr="006A6A5E">
        <w:rPr>
          <w:spacing w:val="49"/>
          <w:sz w:val="20"/>
          <w:szCs w:val="20"/>
        </w:rPr>
        <w:t xml:space="preserve"> </w:t>
      </w:r>
      <w:r w:rsidRPr="006A6A5E">
        <w:rPr>
          <w:b/>
          <w:bCs/>
          <w:spacing w:val="-1"/>
          <w:sz w:val="20"/>
          <w:szCs w:val="20"/>
        </w:rPr>
        <w:t>192.168.1.0/24</w:t>
      </w:r>
      <w:r w:rsidRPr="006A6A5E">
        <w:rPr>
          <w:sz w:val="20"/>
          <w:szCs w:val="20"/>
        </w:rPr>
        <w:t xml:space="preserve"> </w:t>
      </w:r>
      <w:r w:rsidRPr="006A6A5E">
        <w:rPr>
          <w:spacing w:val="-1"/>
          <w:sz w:val="20"/>
          <w:szCs w:val="20"/>
        </w:rPr>
        <w:t>network</w:t>
      </w:r>
      <w:r w:rsidRPr="006A6A5E">
        <w:rPr>
          <w:sz w:val="20"/>
          <w:szCs w:val="20"/>
        </w:rPr>
        <w:t xml:space="preserve"> to</w:t>
      </w:r>
      <w:r w:rsidRPr="006A6A5E">
        <w:rPr>
          <w:spacing w:val="3"/>
          <w:sz w:val="20"/>
          <w:szCs w:val="20"/>
        </w:rPr>
        <w:t xml:space="preserve"> </w:t>
      </w:r>
      <w:r w:rsidRPr="006A6A5E">
        <w:rPr>
          <w:spacing w:val="-1"/>
          <w:sz w:val="20"/>
          <w:szCs w:val="20"/>
        </w:rPr>
        <w:t>one</w:t>
      </w:r>
      <w:r w:rsidRPr="006A6A5E">
        <w:rPr>
          <w:spacing w:val="-2"/>
          <w:sz w:val="20"/>
          <w:szCs w:val="20"/>
        </w:rPr>
        <w:t xml:space="preserve"> </w:t>
      </w:r>
      <w:r w:rsidRPr="006A6A5E">
        <w:rPr>
          <w:spacing w:val="-1"/>
          <w:sz w:val="20"/>
          <w:szCs w:val="20"/>
        </w:rPr>
        <w:t>of</w:t>
      </w:r>
      <w:r w:rsidRPr="006A6A5E">
        <w:rPr>
          <w:spacing w:val="2"/>
          <w:sz w:val="20"/>
          <w:szCs w:val="20"/>
        </w:rPr>
        <w:t xml:space="preserve"> </w:t>
      </w:r>
      <w:r w:rsidRPr="006A6A5E">
        <w:rPr>
          <w:spacing w:val="-1"/>
          <w:sz w:val="20"/>
          <w:szCs w:val="20"/>
        </w:rPr>
        <w:t>the</w:t>
      </w:r>
      <w:r w:rsidRPr="006A6A5E">
        <w:rPr>
          <w:spacing w:val="2"/>
          <w:sz w:val="20"/>
          <w:szCs w:val="20"/>
        </w:rPr>
        <w:t xml:space="preserve"> </w:t>
      </w:r>
      <w:r w:rsidRPr="006A6A5E">
        <w:rPr>
          <w:sz w:val="20"/>
          <w:szCs w:val="20"/>
        </w:rPr>
        <w:t>six</w:t>
      </w:r>
      <w:r w:rsidRPr="006A6A5E">
        <w:rPr>
          <w:spacing w:val="-3"/>
          <w:sz w:val="20"/>
          <w:szCs w:val="20"/>
        </w:rPr>
        <w:t xml:space="preserve"> </w:t>
      </w:r>
      <w:r w:rsidRPr="006A6A5E">
        <w:rPr>
          <w:spacing w:val="-1"/>
          <w:sz w:val="20"/>
          <w:szCs w:val="20"/>
        </w:rPr>
        <w:t>usable</w:t>
      </w:r>
      <w:r w:rsidRPr="006A6A5E">
        <w:rPr>
          <w:spacing w:val="1"/>
          <w:sz w:val="20"/>
          <w:szCs w:val="20"/>
        </w:rPr>
        <w:t xml:space="preserve"> </w:t>
      </w:r>
      <w:r w:rsidRPr="006A6A5E">
        <w:rPr>
          <w:spacing w:val="-1"/>
          <w:sz w:val="20"/>
          <w:szCs w:val="20"/>
        </w:rPr>
        <w:t>addresses</w:t>
      </w:r>
      <w:r w:rsidRPr="006A6A5E">
        <w:rPr>
          <w:spacing w:val="-2"/>
          <w:sz w:val="20"/>
          <w:szCs w:val="20"/>
        </w:rPr>
        <w:t xml:space="preserve"> </w:t>
      </w:r>
      <w:r w:rsidRPr="006A6A5E">
        <w:rPr>
          <w:spacing w:val="-1"/>
          <w:sz w:val="20"/>
          <w:szCs w:val="20"/>
        </w:rPr>
        <w:t>in</w:t>
      </w:r>
      <w:r w:rsidRPr="006A6A5E">
        <w:rPr>
          <w:sz w:val="20"/>
          <w:szCs w:val="20"/>
        </w:rPr>
        <w:t xml:space="preserve"> </w:t>
      </w:r>
      <w:r w:rsidRPr="006A6A5E">
        <w:rPr>
          <w:spacing w:val="-1"/>
          <w:sz w:val="20"/>
          <w:szCs w:val="20"/>
        </w:rPr>
        <w:t>the</w:t>
      </w:r>
      <w:r w:rsidRPr="006A6A5E">
        <w:rPr>
          <w:spacing w:val="-2"/>
          <w:sz w:val="20"/>
          <w:szCs w:val="20"/>
        </w:rPr>
        <w:t xml:space="preserve"> </w:t>
      </w:r>
      <w:r w:rsidRPr="006A6A5E">
        <w:rPr>
          <w:b/>
          <w:bCs/>
          <w:spacing w:val="-1"/>
          <w:sz w:val="20"/>
          <w:szCs w:val="20"/>
        </w:rPr>
        <w:t>209.165.200.224/29</w:t>
      </w:r>
      <w:r w:rsidRPr="006A6A5E">
        <w:rPr>
          <w:sz w:val="20"/>
          <w:szCs w:val="20"/>
        </w:rPr>
        <w:t xml:space="preserve"> range.</w:t>
      </w:r>
    </w:p>
    <w:p w14:paraId="700AA73D" w14:textId="77777777" w:rsidR="006A6A5E" w:rsidRPr="006A6A5E" w:rsidRDefault="006A6A5E" w:rsidP="006A6A5E">
      <w:pPr>
        <w:pStyle w:val="StepHead"/>
        <w:ind w:left="1296"/>
        <w:rPr>
          <w:highlight w:val="yellow"/>
        </w:rPr>
      </w:pPr>
      <w:r w:rsidRPr="006A6A5E">
        <w:rPr>
          <w:highlight w:val="yellow"/>
        </w:rPr>
        <w:t>Define an access control list that matches the LAN private IP addresses.</w:t>
      </w:r>
    </w:p>
    <w:p w14:paraId="63BEBEE0" w14:textId="77777777" w:rsidR="006A6A5E" w:rsidRPr="006A6A5E" w:rsidRDefault="006A6A5E" w:rsidP="006A6A5E">
      <w:pPr>
        <w:pStyle w:val="BodyTextL25"/>
        <w:ind w:left="720"/>
        <w:rPr>
          <w:highlight w:val="yellow"/>
        </w:rPr>
      </w:pPr>
      <w:r w:rsidRPr="00865F33">
        <w:rPr>
          <w:b/>
          <w:bCs/>
          <w:highlight w:val="yellow"/>
        </w:rPr>
        <w:t>ACL 1</w:t>
      </w:r>
      <w:r w:rsidRPr="006A6A5E">
        <w:rPr>
          <w:highlight w:val="yellow"/>
        </w:rPr>
        <w:t xml:space="preserve"> is used to allow the </w:t>
      </w:r>
      <w:r w:rsidRPr="00865F33">
        <w:rPr>
          <w:b/>
          <w:bCs/>
          <w:highlight w:val="yellow"/>
        </w:rPr>
        <w:t>192.168.1.0/24</w:t>
      </w:r>
      <w:r w:rsidRPr="006A6A5E">
        <w:rPr>
          <w:highlight w:val="yellow"/>
        </w:rPr>
        <w:t xml:space="preserve"> network to be translated.</w:t>
      </w:r>
    </w:p>
    <w:p w14:paraId="27AD90FC" w14:textId="77777777" w:rsidR="006A6A5E" w:rsidRPr="006A6A5E" w:rsidRDefault="006A6A5E" w:rsidP="006A6A5E">
      <w:pPr>
        <w:pStyle w:val="CMD"/>
        <w:ind w:left="1080"/>
        <w:rPr>
          <w:b/>
          <w:highlight w:val="yellow"/>
        </w:rPr>
      </w:pPr>
      <w:r w:rsidRPr="006A6A5E">
        <w:rPr>
          <w:highlight w:val="yellow"/>
        </w:rPr>
        <w:t xml:space="preserve">Gateway(config)# </w:t>
      </w:r>
      <w:r w:rsidRPr="004C099A">
        <w:rPr>
          <w:rFonts w:ascii="Arial"/>
          <w:b/>
          <w:spacing w:val="-1"/>
          <w:sz w:val="24"/>
          <w:szCs w:val="24"/>
          <w:highlight w:val="yellow"/>
        </w:rPr>
        <w:t>access-list 1 permit 192.168.1.0 0.0.0.255</w:t>
      </w:r>
    </w:p>
    <w:p w14:paraId="489FE5D1" w14:textId="77777777" w:rsidR="006A6A5E" w:rsidRPr="006A6A5E" w:rsidRDefault="006A6A5E" w:rsidP="006A6A5E">
      <w:pPr>
        <w:pStyle w:val="StepHead"/>
        <w:ind w:left="1296"/>
        <w:rPr>
          <w:highlight w:val="yellow"/>
        </w:rPr>
      </w:pPr>
      <w:r w:rsidRPr="006A6A5E">
        <w:rPr>
          <w:highlight w:val="yellow"/>
        </w:rPr>
        <w:t>Define the pool of usable public IP addresses.</w:t>
      </w:r>
    </w:p>
    <w:p w14:paraId="39406DB3" w14:textId="77777777" w:rsidR="006A6A5E" w:rsidRPr="006A6A5E" w:rsidRDefault="006A6A5E" w:rsidP="006A6A5E">
      <w:pPr>
        <w:pStyle w:val="CMD"/>
        <w:ind w:left="1080"/>
        <w:rPr>
          <w:rFonts w:ascii="Arial"/>
          <w:b/>
          <w:spacing w:val="-1"/>
          <w:sz w:val="28"/>
          <w:highlight w:val="yellow"/>
        </w:rPr>
      </w:pPr>
      <w:r w:rsidRPr="006A6A5E">
        <w:rPr>
          <w:highlight w:val="yellow"/>
        </w:rPr>
        <w:t>Gateway(config)#</w:t>
      </w:r>
      <w:r w:rsidRPr="006A6A5E">
        <w:rPr>
          <w:b/>
          <w:bCs/>
          <w:iCs/>
          <w:highlight w:val="yellow"/>
        </w:rPr>
        <w:t xml:space="preserve">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77BD3FA5" w14:textId="77777777" w:rsidR="006A6A5E" w:rsidRPr="006A6A5E" w:rsidRDefault="006A6A5E" w:rsidP="006A6A5E">
      <w:pPr>
        <w:pStyle w:val="StepHead"/>
        <w:ind w:left="1296"/>
        <w:rPr>
          <w:highlight w:val="yellow"/>
        </w:rPr>
      </w:pPr>
      <w:r w:rsidRPr="006A6A5E">
        <w:rPr>
          <w:highlight w:val="yellow"/>
        </w:rPr>
        <w:t>Define the NAT from the inside source list to the outside pool.</w:t>
      </w:r>
    </w:p>
    <w:p w14:paraId="323F920E" w14:textId="77777777" w:rsidR="006A6A5E" w:rsidRPr="006A6A5E" w:rsidRDefault="006A6A5E" w:rsidP="006A6A5E">
      <w:pPr>
        <w:pStyle w:val="CMD"/>
        <w:ind w:left="1080"/>
        <w:rPr>
          <w:rFonts w:ascii="Arial"/>
          <w:b/>
          <w:spacing w:val="-1"/>
          <w:sz w:val="28"/>
          <w:highlight w:val="yellow"/>
        </w:rPr>
      </w:pPr>
      <w:r w:rsidRPr="006A6A5E">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4BD2F954" w14:textId="77777777" w:rsidR="006A6A5E" w:rsidRPr="006A6A5E" w:rsidRDefault="006A6A5E" w:rsidP="006A6A5E">
      <w:pPr>
        <w:pStyle w:val="StepHead"/>
        <w:ind w:left="1296"/>
        <w:rPr>
          <w:highlight w:val="yellow"/>
        </w:rPr>
      </w:pPr>
      <w:r w:rsidRPr="006A6A5E">
        <w:rPr>
          <w:highlight w:val="yellow"/>
        </w:rPr>
        <w:t>Specify the interfaces.</w:t>
      </w:r>
    </w:p>
    <w:p w14:paraId="77B3E7F9" w14:textId="77777777" w:rsidR="006A6A5E" w:rsidRPr="006A6A5E" w:rsidRDefault="006A6A5E" w:rsidP="006A6A5E">
      <w:pPr>
        <w:pStyle w:val="BodyTextL25"/>
        <w:ind w:left="720"/>
        <w:rPr>
          <w:highlight w:val="yellow"/>
        </w:rPr>
      </w:pPr>
      <w:r w:rsidRPr="006A6A5E">
        <w:rPr>
          <w:highlight w:val="yellow"/>
        </w:rPr>
        <w:t xml:space="preserve">Issue the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r w:rsidRPr="006A6A5E">
        <w:rPr>
          <w:highlight w:val="yellow"/>
        </w:rPr>
        <w:t xml:space="preserve"> and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r w:rsidRPr="006A6A5E">
        <w:rPr>
          <w:highlight w:val="yellow"/>
        </w:rPr>
        <w:t xml:space="preserve"> commands to the interfaces.</w:t>
      </w:r>
    </w:p>
    <w:p w14:paraId="4BD74134" w14:textId="77777777" w:rsidR="006A6A5E" w:rsidRPr="006A6A5E" w:rsidRDefault="006A6A5E" w:rsidP="006A6A5E">
      <w:pPr>
        <w:pStyle w:val="CMD"/>
        <w:ind w:left="1080"/>
        <w:rPr>
          <w:b/>
          <w:highlight w:val="yellow"/>
        </w:rPr>
      </w:pPr>
      <w:r w:rsidRPr="006A6A5E">
        <w:rPr>
          <w:highlight w:val="yellow"/>
        </w:rPr>
        <w:t xml:space="preserve">Gateway(config)# </w:t>
      </w:r>
      <w:r w:rsidRPr="006A6A5E">
        <w:rPr>
          <w:b/>
          <w:highlight w:val="yellow"/>
        </w:rPr>
        <w:t>interface g0/1</w:t>
      </w:r>
    </w:p>
    <w:p w14:paraId="1BED4A93" w14:textId="77777777" w:rsidR="006A6A5E" w:rsidRPr="006A6A5E" w:rsidRDefault="006A6A5E" w:rsidP="006A6A5E">
      <w:pPr>
        <w:pStyle w:val="CMD"/>
        <w:ind w:left="1080"/>
        <w:rPr>
          <w:b/>
          <w:highlight w:val="yellow"/>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inside</w:t>
      </w:r>
    </w:p>
    <w:p w14:paraId="7952A558" w14:textId="769829B6" w:rsidR="006A6A5E" w:rsidRPr="00F06A92" w:rsidRDefault="006A6A5E" w:rsidP="006A6A5E">
      <w:pPr>
        <w:pStyle w:val="CMD"/>
        <w:ind w:left="1080"/>
        <w:rPr>
          <w:b/>
        </w:rPr>
      </w:pPr>
      <w:r w:rsidRPr="006A6A5E">
        <w:rPr>
          <w:highlight w:val="yellow"/>
        </w:rPr>
        <w:t xml:space="preserve">Gateway(config-if)# </w:t>
      </w:r>
      <w:r w:rsidRPr="006A6A5E">
        <w:rPr>
          <w:b/>
          <w:highlight w:val="yellow"/>
        </w:rPr>
        <w:t>interface s0/</w:t>
      </w:r>
      <w:r w:rsidR="004C099A">
        <w:rPr>
          <w:b/>
          <w:highlight w:val="yellow"/>
        </w:rPr>
        <w:t>1</w:t>
      </w:r>
      <w:r w:rsidRPr="006A6A5E">
        <w:rPr>
          <w:b/>
          <w:highlight w:val="yellow"/>
        </w:rPr>
        <w:t>/1</w:t>
      </w:r>
    </w:p>
    <w:p w14:paraId="729E06CB" w14:textId="77777777" w:rsidR="006A6A5E" w:rsidRDefault="006A6A5E" w:rsidP="006A6A5E">
      <w:pPr>
        <w:pStyle w:val="CMD"/>
        <w:ind w:left="1080"/>
        <w:rPr>
          <w:b/>
        </w:rPr>
      </w:pPr>
      <w:r w:rsidRPr="006A6A5E">
        <w:rPr>
          <w:highlight w:val="yellow"/>
        </w:rPr>
        <w:t xml:space="preserve">Gateway(config-if)# </w:t>
      </w:r>
      <w:proofErr w:type="spellStart"/>
      <w:r w:rsidRPr="006A6A5E">
        <w:rPr>
          <w:b/>
          <w:highlight w:val="yellow"/>
        </w:rPr>
        <w:t>ip</w:t>
      </w:r>
      <w:proofErr w:type="spellEnd"/>
      <w:r w:rsidRPr="006A6A5E">
        <w:rPr>
          <w:b/>
          <w:highlight w:val="yellow"/>
        </w:rPr>
        <w:t xml:space="preserve"> </w:t>
      </w:r>
      <w:proofErr w:type="spellStart"/>
      <w:r w:rsidRPr="006A6A5E">
        <w:rPr>
          <w:b/>
          <w:highlight w:val="yellow"/>
        </w:rPr>
        <w:t>nat</w:t>
      </w:r>
      <w:proofErr w:type="spellEnd"/>
      <w:r w:rsidRPr="006A6A5E">
        <w:rPr>
          <w:b/>
          <w:highlight w:val="yellow"/>
        </w:rPr>
        <w:t xml:space="preserve"> outside</w:t>
      </w:r>
    </w:p>
    <w:p w14:paraId="33779441" w14:textId="77777777" w:rsidR="006A6A5E" w:rsidRDefault="006A6A5E" w:rsidP="006A6A5E">
      <w:pPr>
        <w:pStyle w:val="StepHead"/>
        <w:ind w:left="1296"/>
      </w:pPr>
      <w:r>
        <w:t>Verify the NAT pool overload configuration.</w:t>
      </w:r>
    </w:p>
    <w:p w14:paraId="0D7F5ADB" w14:textId="3F587920" w:rsidR="006A6A5E" w:rsidRDefault="006A6A5E" w:rsidP="006A6A5E">
      <w:pPr>
        <w:pStyle w:val="SubStepAlpha"/>
        <w:ind w:left="1080"/>
        <w:rPr>
          <w:highlight w:val="green"/>
        </w:rPr>
      </w:pPr>
      <w:r w:rsidRPr="006A6A5E">
        <w:rPr>
          <w:highlight w:val="green"/>
        </w:rPr>
        <w:t xml:space="preserve">From each </w:t>
      </w:r>
      <w:r w:rsidRPr="00865F33">
        <w:rPr>
          <w:b/>
          <w:bCs/>
          <w:highlight w:val="green"/>
        </w:rPr>
        <w:t>PC host</w:t>
      </w:r>
      <w:r w:rsidRPr="006A6A5E">
        <w:rPr>
          <w:highlight w:val="green"/>
        </w:rPr>
        <w:t xml:space="preserve">, ping the </w:t>
      </w:r>
      <w:r w:rsidRPr="006A6A5E">
        <w:rPr>
          <w:b/>
          <w:bCs/>
          <w:highlight w:val="green"/>
        </w:rPr>
        <w:t>192.31.7.1</w:t>
      </w:r>
      <w:r w:rsidRPr="006A6A5E">
        <w:rPr>
          <w:highlight w:val="green"/>
        </w:rPr>
        <w:t xml:space="preserve"> address on the </w:t>
      </w:r>
      <w:r w:rsidRPr="00865F33">
        <w:rPr>
          <w:b/>
          <w:bCs/>
          <w:highlight w:val="green"/>
        </w:rPr>
        <w:t>ISP</w:t>
      </w:r>
      <w:r w:rsidRPr="006A6A5E">
        <w:rPr>
          <w:highlight w:val="green"/>
        </w:rPr>
        <w:t xml:space="preserve"> router.</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9"/>
        <w:gridCol w:w="1977"/>
        <w:gridCol w:w="2963"/>
        <w:gridCol w:w="3795"/>
      </w:tblGrid>
      <w:tr w:rsidR="00865F33" w:rsidRPr="0095128C" w14:paraId="65045211" w14:textId="77777777" w:rsidTr="0052298B">
        <w:trPr>
          <w:trHeight w:val="454"/>
        </w:trPr>
        <w:tc>
          <w:tcPr>
            <w:tcW w:w="1329" w:type="dxa"/>
            <w:vAlign w:val="center"/>
          </w:tcPr>
          <w:p w14:paraId="33F2F687"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From</w:t>
            </w:r>
          </w:p>
        </w:tc>
        <w:tc>
          <w:tcPr>
            <w:tcW w:w="1977" w:type="dxa"/>
            <w:vAlign w:val="center"/>
          </w:tcPr>
          <w:p w14:paraId="0AE86420"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To</w:t>
            </w:r>
          </w:p>
        </w:tc>
        <w:tc>
          <w:tcPr>
            <w:tcW w:w="2963" w:type="dxa"/>
            <w:vAlign w:val="center"/>
          </w:tcPr>
          <w:p w14:paraId="1055D341" w14:textId="77777777" w:rsidR="00865F33" w:rsidRPr="00865F33" w:rsidRDefault="00865F33" w:rsidP="00FD362D">
            <w:pPr>
              <w:spacing w:line="300" w:lineRule="exact"/>
              <w:jc w:val="center"/>
              <w:rPr>
                <w:rFonts w:cstheme="minorHAnsi"/>
                <w:b/>
                <w:color w:val="000000"/>
                <w:highlight w:val="yellow"/>
              </w:rPr>
            </w:pPr>
            <w:r w:rsidRPr="00865F33">
              <w:rPr>
                <w:rFonts w:cstheme="minorHAnsi"/>
                <w:b/>
                <w:color w:val="000000"/>
                <w:highlight w:val="yellow"/>
              </w:rPr>
              <w:t>IP Address (To)</w:t>
            </w:r>
          </w:p>
        </w:tc>
        <w:tc>
          <w:tcPr>
            <w:tcW w:w="3795" w:type="dxa"/>
            <w:vAlign w:val="center"/>
          </w:tcPr>
          <w:p w14:paraId="47961DDC" w14:textId="5E3DCDD9" w:rsidR="00865F33" w:rsidRPr="00865F33" w:rsidRDefault="00865F33" w:rsidP="0052298B">
            <w:pPr>
              <w:spacing w:line="300" w:lineRule="exact"/>
              <w:jc w:val="center"/>
              <w:rPr>
                <w:rFonts w:cstheme="minorHAnsi"/>
                <w:b/>
                <w:color w:val="000000"/>
                <w:highlight w:val="yellow"/>
              </w:rPr>
            </w:pPr>
            <w:r w:rsidRPr="00865F33">
              <w:rPr>
                <w:rFonts w:cstheme="minorHAnsi"/>
                <w:b/>
                <w:color w:val="000000"/>
                <w:highlight w:val="yellow"/>
              </w:rPr>
              <w:t>Ping results</w:t>
            </w:r>
            <w:r w:rsidR="0052298B">
              <w:rPr>
                <w:rFonts w:cstheme="minorHAnsi"/>
                <w:b/>
                <w:color w:val="000000"/>
                <w:highlight w:val="yellow"/>
              </w:rPr>
              <w:t xml:space="preserve"> </w:t>
            </w:r>
            <w:r w:rsidRPr="00865F33">
              <w:rPr>
                <w:rFonts w:cstheme="minorHAnsi"/>
                <w:highlight w:val="yellow"/>
              </w:rPr>
              <w:t>(Fail / Success)</w:t>
            </w:r>
          </w:p>
        </w:tc>
      </w:tr>
      <w:tr w:rsidR="00865F33" w:rsidRPr="0095128C" w14:paraId="68882825" w14:textId="77777777" w:rsidTr="0052298B">
        <w:trPr>
          <w:trHeight w:val="455"/>
        </w:trPr>
        <w:tc>
          <w:tcPr>
            <w:tcW w:w="1329" w:type="dxa"/>
            <w:vAlign w:val="center"/>
          </w:tcPr>
          <w:p w14:paraId="71CD4B83"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PC-A</w:t>
            </w:r>
          </w:p>
        </w:tc>
        <w:tc>
          <w:tcPr>
            <w:tcW w:w="1977" w:type="dxa"/>
            <w:vAlign w:val="center"/>
          </w:tcPr>
          <w:p w14:paraId="6BD6CBA9" w14:textId="77777777" w:rsidR="00865F33" w:rsidRPr="00865F33" w:rsidRDefault="00865F33" w:rsidP="00FD362D">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A5001F7" w14:textId="77777777" w:rsidR="00865F33" w:rsidRPr="00865F33" w:rsidRDefault="00865F33" w:rsidP="00FD362D">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5A68260A" w14:textId="77777777" w:rsidR="00865F33" w:rsidRPr="00865F33" w:rsidRDefault="00865F33" w:rsidP="00FD362D">
            <w:pPr>
              <w:spacing w:line="300" w:lineRule="exact"/>
              <w:rPr>
                <w:rFonts w:cstheme="minorHAnsi"/>
                <w:color w:val="FF0000"/>
                <w:highlight w:val="yellow"/>
              </w:rPr>
            </w:pPr>
          </w:p>
        </w:tc>
      </w:tr>
      <w:tr w:rsidR="00865F33" w:rsidRPr="0095128C" w14:paraId="393BB62F" w14:textId="77777777" w:rsidTr="0052298B">
        <w:trPr>
          <w:trHeight w:val="404"/>
        </w:trPr>
        <w:tc>
          <w:tcPr>
            <w:tcW w:w="1329" w:type="dxa"/>
            <w:vAlign w:val="center"/>
          </w:tcPr>
          <w:p w14:paraId="4A78FD77" w14:textId="39FB564C"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PC-B</w:t>
            </w:r>
          </w:p>
        </w:tc>
        <w:tc>
          <w:tcPr>
            <w:tcW w:w="1977" w:type="dxa"/>
            <w:vAlign w:val="center"/>
          </w:tcPr>
          <w:p w14:paraId="1EA098E5" w14:textId="4A0A8D4B"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12165ACB" w14:textId="27B8955A" w:rsidR="00865F33" w:rsidRPr="00865F33" w:rsidRDefault="00865F33" w:rsidP="00865F33">
            <w:pPr>
              <w:pStyle w:val="TableParagraph"/>
              <w:spacing w:line="300" w:lineRule="exact"/>
              <w:jc w:val="center"/>
              <w:rPr>
                <w:rFonts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7EA5C9CD" w14:textId="77777777" w:rsidR="00865F33" w:rsidRPr="00865F33" w:rsidRDefault="00865F33" w:rsidP="00865F33">
            <w:pPr>
              <w:spacing w:line="300" w:lineRule="exact"/>
              <w:rPr>
                <w:rFonts w:cstheme="minorHAnsi"/>
                <w:color w:val="FF0000"/>
                <w:highlight w:val="yellow"/>
              </w:rPr>
            </w:pPr>
          </w:p>
        </w:tc>
      </w:tr>
      <w:tr w:rsidR="00865F33" w:rsidRPr="0095128C" w14:paraId="1E097A63" w14:textId="77777777" w:rsidTr="0052298B">
        <w:trPr>
          <w:trHeight w:val="424"/>
        </w:trPr>
        <w:tc>
          <w:tcPr>
            <w:tcW w:w="1329" w:type="dxa"/>
            <w:vAlign w:val="center"/>
          </w:tcPr>
          <w:p w14:paraId="0C5E6A26" w14:textId="3C687D4A"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PC-C</w:t>
            </w:r>
          </w:p>
        </w:tc>
        <w:tc>
          <w:tcPr>
            <w:tcW w:w="1977" w:type="dxa"/>
            <w:vAlign w:val="center"/>
          </w:tcPr>
          <w:p w14:paraId="1D1AF6F1" w14:textId="1D70D085" w:rsidR="00865F33" w:rsidRPr="00865F33" w:rsidRDefault="00865F33" w:rsidP="00865F33">
            <w:pPr>
              <w:spacing w:line="300" w:lineRule="exact"/>
              <w:jc w:val="center"/>
              <w:rPr>
                <w:rFonts w:cstheme="minorHAnsi"/>
                <w:b/>
                <w:bCs/>
                <w:color w:val="000000"/>
                <w:highlight w:val="yellow"/>
              </w:rPr>
            </w:pPr>
            <w:r w:rsidRPr="00865F33">
              <w:rPr>
                <w:rFonts w:cstheme="minorHAnsi"/>
                <w:b/>
                <w:bCs/>
                <w:color w:val="000000"/>
                <w:highlight w:val="yellow"/>
              </w:rPr>
              <w:t>ISP Lo0</w:t>
            </w:r>
          </w:p>
        </w:tc>
        <w:tc>
          <w:tcPr>
            <w:tcW w:w="2963" w:type="dxa"/>
            <w:vAlign w:val="center"/>
          </w:tcPr>
          <w:p w14:paraId="2E804BCD" w14:textId="0BFC2E59" w:rsidR="00865F33" w:rsidRPr="00865F33" w:rsidRDefault="00865F33" w:rsidP="00865F33">
            <w:pPr>
              <w:pStyle w:val="TableParagraph"/>
              <w:spacing w:line="300" w:lineRule="exact"/>
              <w:jc w:val="center"/>
              <w:rPr>
                <w:rFonts w:eastAsia="Times New Roman" w:cstheme="minorHAnsi"/>
                <w:b/>
                <w:bCs/>
                <w:color w:val="FF0000"/>
                <w:highlight w:val="yellow"/>
              </w:rPr>
            </w:pPr>
            <w:r w:rsidRPr="00865F33">
              <w:rPr>
                <w:rFonts w:eastAsia="Times New Roman" w:cstheme="minorHAnsi"/>
                <w:b/>
                <w:bCs/>
                <w:color w:val="FF0000"/>
                <w:highlight w:val="yellow"/>
              </w:rPr>
              <w:t>192.31.7.1</w:t>
            </w:r>
          </w:p>
        </w:tc>
        <w:tc>
          <w:tcPr>
            <w:tcW w:w="3795" w:type="dxa"/>
            <w:vAlign w:val="center"/>
          </w:tcPr>
          <w:p w14:paraId="0AE8BF8F" w14:textId="77777777" w:rsidR="00865F33" w:rsidRPr="00865F33" w:rsidRDefault="00865F33" w:rsidP="00865F33">
            <w:pPr>
              <w:spacing w:line="300" w:lineRule="exact"/>
              <w:rPr>
                <w:rFonts w:cstheme="minorHAnsi"/>
                <w:color w:val="FF0000"/>
                <w:highlight w:val="yellow"/>
              </w:rPr>
            </w:pPr>
          </w:p>
        </w:tc>
      </w:tr>
    </w:tbl>
    <w:p w14:paraId="62A1B533" w14:textId="77777777" w:rsidR="00865BE9" w:rsidRPr="00107ECF" w:rsidRDefault="00865BE9" w:rsidP="00865BE9">
      <w:pPr>
        <w:pStyle w:val="SubStepAlpha"/>
        <w:ind w:left="1080"/>
        <w:rPr>
          <w:highlight w:val="green"/>
        </w:rPr>
      </w:pPr>
      <w:bookmarkStart w:id="1" w:name="_Hlk71535045"/>
      <w:r w:rsidRPr="00107ECF">
        <w:rPr>
          <w:highlight w:val="green"/>
        </w:rPr>
        <w:t>Display NATs on the Gateway router.</w:t>
      </w:r>
    </w:p>
    <w:p w14:paraId="70B15312" w14:textId="77777777" w:rsidR="00865BE9" w:rsidRDefault="00865BE9" w:rsidP="00865BE9">
      <w:pPr>
        <w:pStyle w:val="CMD"/>
        <w:ind w:left="1080"/>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7B513D26" w14:textId="5DBCB521" w:rsidR="00865BE9" w:rsidRPr="00865BE9" w:rsidRDefault="00865BE9" w:rsidP="00865BE9">
      <w:pPr>
        <w:pStyle w:val="CMDOutput"/>
        <w:ind w:left="1080"/>
      </w:pPr>
      <w:r w:rsidRPr="00865BE9">
        <w:t xml:space="preserve">Pro Inside global </w:t>
      </w:r>
      <w:r>
        <w:t xml:space="preserve">       </w:t>
      </w:r>
      <w:r w:rsidRPr="00865BE9">
        <w:t xml:space="preserve">Inside local </w:t>
      </w:r>
      <w:r>
        <w:t xml:space="preserve">   </w:t>
      </w:r>
      <w:r w:rsidRPr="00865BE9">
        <w:t>Outside local Outside global</w:t>
      </w:r>
    </w:p>
    <w:p w14:paraId="6139220D" w14:textId="55629D5A" w:rsidR="0052298B" w:rsidRPr="0052298B" w:rsidRDefault="0052298B" w:rsidP="0052298B">
      <w:pPr>
        <w:pStyle w:val="CMDOutput"/>
        <w:ind w:left="1080"/>
        <w:rPr>
          <w:highlight w:val="yellow"/>
        </w:rPr>
      </w:pPr>
      <w:bookmarkStart w:id="2" w:name="_Hlk71459274"/>
      <w:proofErr w:type="spellStart"/>
      <w:r w:rsidRPr="0052298B">
        <w:rPr>
          <w:highlight w:val="yellow"/>
        </w:rPr>
        <w:t>icmp</w:t>
      </w:r>
      <w:proofErr w:type="spellEnd"/>
      <w:r w:rsidRPr="0052298B">
        <w:rPr>
          <w:highlight w:val="yellow"/>
        </w:rPr>
        <w:t xml:space="preserve"> 209.165.200.225:13</w:t>
      </w:r>
      <w:r>
        <w:rPr>
          <w:highlight w:val="yellow"/>
        </w:rPr>
        <w:t xml:space="preserve">  </w:t>
      </w:r>
      <w:r w:rsidRPr="0052298B">
        <w:rPr>
          <w:highlight w:val="yellow"/>
        </w:rPr>
        <w:t>192.168.1.22:13 192.31.7.1:13 192.31.7.1:13</w:t>
      </w:r>
    </w:p>
    <w:p w14:paraId="67DC2B21" w14:textId="5AD4F98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209.165.200.225:14</w:t>
      </w:r>
      <w:r>
        <w:rPr>
          <w:highlight w:val="yellow"/>
        </w:rPr>
        <w:t xml:space="preserve">  </w:t>
      </w:r>
      <w:r w:rsidRPr="0052298B">
        <w:rPr>
          <w:highlight w:val="yellow"/>
        </w:rPr>
        <w:t>192.168.1.22:14 192.31.7.1:14 192.31.7.1:14</w:t>
      </w:r>
    </w:p>
    <w:p w14:paraId="046F8C19" w14:textId="2D60B806"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209.165.200.225:15</w:t>
      </w:r>
      <w:r>
        <w:rPr>
          <w:highlight w:val="yellow"/>
        </w:rPr>
        <w:t xml:space="preserve">  </w:t>
      </w:r>
      <w:r w:rsidRPr="0052298B">
        <w:rPr>
          <w:highlight w:val="yellow"/>
        </w:rPr>
        <w:t>192.168.1.22:15 192.31.7.1:15 192.31.7.1:15</w:t>
      </w:r>
    </w:p>
    <w:p w14:paraId="465E5F44" w14:textId="4974939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209.165.200.225:16</w:t>
      </w:r>
      <w:r>
        <w:rPr>
          <w:highlight w:val="yellow"/>
        </w:rPr>
        <w:t xml:space="preserve">  </w:t>
      </w:r>
      <w:r w:rsidRPr="0052298B">
        <w:rPr>
          <w:highlight w:val="yellow"/>
        </w:rPr>
        <w:t>192.168.1.22:16 192.31.7.1:16 192.31.7.1:16</w:t>
      </w:r>
    </w:p>
    <w:p w14:paraId="2D7998C8" w14:textId="1052ABE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209.165.200.225:17</w:t>
      </w:r>
      <w:r>
        <w:rPr>
          <w:highlight w:val="yellow"/>
        </w:rPr>
        <w:t xml:space="preserve">  </w:t>
      </w:r>
      <w:r w:rsidRPr="0052298B">
        <w:rPr>
          <w:highlight w:val="yellow"/>
        </w:rPr>
        <w:t>192.168.1.21:17 192.31.7.1:17 192.31.7.1:17</w:t>
      </w:r>
    </w:p>
    <w:p w14:paraId="2CE70BC5" w14:textId="5749FAEE"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209.165.200.225:18</w:t>
      </w:r>
      <w:r>
        <w:rPr>
          <w:highlight w:val="yellow"/>
        </w:rPr>
        <w:t xml:space="preserve">  </w:t>
      </w:r>
      <w:r w:rsidRPr="0052298B">
        <w:rPr>
          <w:highlight w:val="yellow"/>
        </w:rPr>
        <w:t>192.168.1.21:18 192.31.7.1:18 192.31.7.1:18</w:t>
      </w:r>
    </w:p>
    <w:p w14:paraId="36BB599C" w14:textId="5E1F80D0"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209.165.200.225:19</w:t>
      </w:r>
      <w:r>
        <w:rPr>
          <w:highlight w:val="yellow"/>
        </w:rPr>
        <w:t xml:space="preserve">  </w:t>
      </w:r>
      <w:r w:rsidRPr="0052298B">
        <w:rPr>
          <w:highlight w:val="yellow"/>
        </w:rPr>
        <w:t>192.168.1.21:19 192.31.7.1:19 192.31.7.1:19</w:t>
      </w:r>
    </w:p>
    <w:p w14:paraId="4C6995BB" w14:textId="2D2A3A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209.165.200.225:20</w:t>
      </w:r>
      <w:r>
        <w:rPr>
          <w:highlight w:val="yellow"/>
        </w:rPr>
        <w:t xml:space="preserve">  </w:t>
      </w:r>
      <w:r w:rsidRPr="0052298B">
        <w:rPr>
          <w:highlight w:val="yellow"/>
        </w:rPr>
        <w:t>192.168.1.21:20 192.31.7.1:20 192.31.7.1:20</w:t>
      </w:r>
    </w:p>
    <w:p w14:paraId="09A1FB88" w14:textId="73D09453"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209.165.200.225:21</w:t>
      </w:r>
      <w:r>
        <w:rPr>
          <w:highlight w:val="yellow"/>
        </w:rPr>
        <w:t xml:space="preserve">  </w:t>
      </w:r>
      <w:r w:rsidRPr="0052298B">
        <w:rPr>
          <w:highlight w:val="yellow"/>
        </w:rPr>
        <w:t>192.168.1.20:21 192.31.7.1:21 192.31.7.1:21</w:t>
      </w:r>
    </w:p>
    <w:p w14:paraId="263B46A8" w14:textId="0F76B609"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209.165.200.225:22</w:t>
      </w:r>
      <w:r>
        <w:rPr>
          <w:highlight w:val="yellow"/>
        </w:rPr>
        <w:t xml:space="preserve">  </w:t>
      </w:r>
      <w:r w:rsidRPr="0052298B">
        <w:rPr>
          <w:highlight w:val="yellow"/>
        </w:rPr>
        <w:t>192.168.1.20:22 192.31.7.1:22 192.31.7.1:22</w:t>
      </w:r>
    </w:p>
    <w:p w14:paraId="4B1261FD" w14:textId="1A30F572" w:rsidR="0052298B"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209.165.200.225:23</w:t>
      </w:r>
      <w:r>
        <w:rPr>
          <w:highlight w:val="yellow"/>
        </w:rPr>
        <w:t xml:space="preserve">  </w:t>
      </w:r>
      <w:r w:rsidRPr="0052298B">
        <w:rPr>
          <w:highlight w:val="yellow"/>
        </w:rPr>
        <w:t>192.168.1.20:23 192.31.7.1:23 192.31.7.1:23</w:t>
      </w:r>
    </w:p>
    <w:p w14:paraId="5BEC16CC" w14:textId="0E3F4846" w:rsidR="00865BE9" w:rsidRPr="0052298B" w:rsidRDefault="0052298B" w:rsidP="0052298B">
      <w:pPr>
        <w:pStyle w:val="CMDOutput"/>
        <w:ind w:left="1080"/>
        <w:rPr>
          <w:highlight w:val="yellow"/>
        </w:rPr>
      </w:pPr>
      <w:proofErr w:type="spellStart"/>
      <w:r w:rsidRPr="0052298B">
        <w:rPr>
          <w:highlight w:val="yellow"/>
        </w:rPr>
        <w:t>icmp</w:t>
      </w:r>
      <w:proofErr w:type="spellEnd"/>
      <w:r w:rsidRPr="0052298B">
        <w:rPr>
          <w:highlight w:val="yellow"/>
        </w:rPr>
        <w:t xml:space="preserve"> 209.165.200.225:24</w:t>
      </w:r>
      <w:r>
        <w:rPr>
          <w:highlight w:val="yellow"/>
        </w:rPr>
        <w:t xml:space="preserve">  </w:t>
      </w:r>
      <w:r w:rsidRPr="0052298B">
        <w:rPr>
          <w:highlight w:val="yellow"/>
        </w:rPr>
        <w:t>192.168.1.20:24 192.31.7.1:24 192.31.7.1:24</w:t>
      </w:r>
    </w:p>
    <w:bookmarkEnd w:id="2"/>
    <w:p w14:paraId="1CBC48DB" w14:textId="77777777" w:rsidR="0052298B" w:rsidRDefault="0052298B" w:rsidP="00865BE9">
      <w:pPr>
        <w:pStyle w:val="SubStepAlpha"/>
        <w:numPr>
          <w:ilvl w:val="0"/>
          <w:numId w:val="0"/>
        </w:numPr>
        <w:ind w:left="1080"/>
        <w:rPr>
          <w:highlight w:val="green"/>
        </w:rPr>
      </w:pPr>
    </w:p>
    <w:p w14:paraId="472DC386" w14:textId="77777777" w:rsidR="00865BE9" w:rsidRDefault="00865BE9" w:rsidP="00865BE9">
      <w:pPr>
        <w:pStyle w:val="SubStepAlpha"/>
        <w:ind w:left="1080"/>
        <w:rPr>
          <w:highlight w:val="green"/>
        </w:rPr>
      </w:pPr>
      <w:r w:rsidRPr="006A6A5E">
        <w:rPr>
          <w:highlight w:val="green"/>
        </w:rPr>
        <w:t>Display NAT statistics on the Gateway router.</w:t>
      </w:r>
    </w:p>
    <w:p w14:paraId="02B0AFD5" w14:textId="77777777" w:rsidR="006A6A5E" w:rsidRPr="00602618" w:rsidRDefault="006A6A5E" w:rsidP="006A6A5E">
      <w:pPr>
        <w:pStyle w:val="CMD"/>
        <w:ind w:left="1080"/>
        <w:rPr>
          <w:b/>
        </w:rPr>
      </w:pPr>
      <w:r w:rsidRPr="006A6A5E">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6E8C6414"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highlight w:val="yellow"/>
        </w:rPr>
        <w:t xml:space="preserve">Total </w:t>
      </w:r>
      <w:proofErr w:type="spellStart"/>
      <w:r w:rsidRPr="0052298B">
        <w:rPr>
          <w:rFonts w:ascii="Courier New" w:hAnsi="Courier New" w:cs="Courier New"/>
          <w:sz w:val="20"/>
          <w:szCs w:val="20"/>
          <w:highlight w:val="yellow"/>
        </w:rPr>
        <w:t>translations</w:t>
      </w:r>
      <w:proofErr w:type="spellEnd"/>
      <w:r w:rsidRPr="0052298B">
        <w:rPr>
          <w:rFonts w:ascii="Courier New" w:hAnsi="Courier New" w:cs="Courier New"/>
          <w:sz w:val="20"/>
          <w:szCs w:val="20"/>
          <w:highlight w:val="yellow"/>
        </w:rPr>
        <w:t xml:space="preserve">: 12 (0 </w:t>
      </w:r>
      <w:proofErr w:type="spellStart"/>
      <w:r w:rsidRPr="0052298B">
        <w:rPr>
          <w:rFonts w:ascii="Courier New" w:hAnsi="Courier New" w:cs="Courier New"/>
          <w:sz w:val="20"/>
          <w:szCs w:val="20"/>
          <w:highlight w:val="yellow"/>
        </w:rPr>
        <w:t>static</w:t>
      </w:r>
      <w:proofErr w:type="spellEnd"/>
      <w:r w:rsidRPr="0052298B">
        <w:rPr>
          <w:rFonts w:ascii="Courier New" w:hAnsi="Courier New" w:cs="Courier New"/>
          <w:sz w:val="20"/>
          <w:szCs w:val="20"/>
          <w:highlight w:val="yellow"/>
        </w:rPr>
        <w:t xml:space="preserve">, 12 </w:t>
      </w:r>
      <w:proofErr w:type="spellStart"/>
      <w:r w:rsidRPr="0052298B">
        <w:rPr>
          <w:rFonts w:ascii="Courier New" w:hAnsi="Courier New" w:cs="Courier New"/>
          <w:sz w:val="20"/>
          <w:szCs w:val="20"/>
          <w:highlight w:val="yellow"/>
        </w:rPr>
        <w:t>dynamic</w:t>
      </w:r>
      <w:proofErr w:type="spellEnd"/>
      <w:r w:rsidRPr="0052298B">
        <w:rPr>
          <w:rFonts w:ascii="Courier New" w:hAnsi="Courier New" w:cs="Courier New"/>
          <w:sz w:val="20"/>
          <w:szCs w:val="20"/>
          <w:highlight w:val="yellow"/>
        </w:rPr>
        <w:t>, 12 extended)</w:t>
      </w:r>
    </w:p>
    <w:p w14:paraId="1AE841DD"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Outside</w:t>
      </w:r>
      <w:proofErr w:type="spellEnd"/>
      <w:r w:rsidRPr="0052298B">
        <w:rPr>
          <w:rFonts w:ascii="Courier New" w:hAnsi="Courier New" w:cs="Courier New"/>
          <w:sz w:val="20"/>
          <w:szCs w:val="20"/>
        </w:rPr>
        <w:t xml:space="preserve"> Interfaces: Serial0/1/1</w:t>
      </w:r>
    </w:p>
    <w:p w14:paraId="5B3372A8"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Interfaces: GigabitEthernet0/1</w:t>
      </w:r>
    </w:p>
    <w:p w14:paraId="5FC279C9"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Hits: 36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36</w:t>
      </w:r>
    </w:p>
    <w:p w14:paraId="42C6FD4B"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Expired</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translations</w:t>
      </w:r>
      <w:proofErr w:type="spellEnd"/>
      <w:r w:rsidRPr="0052298B">
        <w:rPr>
          <w:rFonts w:ascii="Courier New" w:hAnsi="Courier New" w:cs="Courier New"/>
          <w:sz w:val="20"/>
          <w:szCs w:val="20"/>
        </w:rPr>
        <w:t>: 20</w:t>
      </w:r>
    </w:p>
    <w:p w14:paraId="66F007F3"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Dynamic </w:t>
      </w:r>
      <w:proofErr w:type="spellStart"/>
      <w:r w:rsidRPr="0052298B">
        <w:rPr>
          <w:rFonts w:ascii="Courier New" w:hAnsi="Courier New" w:cs="Courier New"/>
          <w:sz w:val="20"/>
          <w:szCs w:val="20"/>
        </w:rPr>
        <w:t>mappings</w:t>
      </w:r>
      <w:proofErr w:type="spellEnd"/>
      <w:r w:rsidRPr="0052298B">
        <w:rPr>
          <w:rFonts w:ascii="Courier New" w:hAnsi="Courier New" w:cs="Courier New"/>
          <w:sz w:val="20"/>
          <w:szCs w:val="20"/>
        </w:rPr>
        <w:t>:</w:t>
      </w:r>
    </w:p>
    <w:p w14:paraId="216DF016"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Inside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Source</w:t>
      </w:r>
      <w:proofErr w:type="spellEnd"/>
    </w:p>
    <w:p w14:paraId="11A04AAC"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rPr>
      </w:pPr>
      <w:proofErr w:type="spellStart"/>
      <w:r w:rsidRPr="0052298B">
        <w:rPr>
          <w:rFonts w:ascii="Courier New" w:hAnsi="Courier New" w:cs="Courier New"/>
          <w:sz w:val="20"/>
          <w:szCs w:val="20"/>
        </w:rPr>
        <w:t>access-list</w:t>
      </w:r>
      <w:proofErr w:type="spellEnd"/>
      <w:r w:rsidRPr="0052298B">
        <w:rPr>
          <w:rFonts w:ascii="Courier New" w:hAnsi="Courier New" w:cs="Courier New"/>
          <w:sz w:val="20"/>
          <w:szCs w:val="20"/>
        </w:rPr>
        <w:t xml:space="preserve"> 1 pool </w:t>
      </w:r>
      <w:proofErr w:type="spellStart"/>
      <w:r w:rsidRPr="0052298B">
        <w:rPr>
          <w:rFonts w:ascii="Courier New" w:hAnsi="Courier New" w:cs="Courier New"/>
          <w:sz w:val="20"/>
          <w:szCs w:val="20"/>
        </w:rPr>
        <w:t>public_access</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refCount</w:t>
      </w:r>
      <w:proofErr w:type="spellEnd"/>
      <w:r w:rsidRPr="0052298B">
        <w:rPr>
          <w:rFonts w:ascii="Courier New" w:hAnsi="Courier New" w:cs="Courier New"/>
          <w:sz w:val="20"/>
          <w:szCs w:val="20"/>
        </w:rPr>
        <w:t xml:space="preserve"> 12</w:t>
      </w:r>
    </w:p>
    <w:p w14:paraId="4D5D5152" w14:textId="77777777" w:rsidR="0052298B" w:rsidRPr="0052298B" w:rsidRDefault="0052298B" w:rsidP="0052298B">
      <w:pPr>
        <w:pStyle w:val="NormalWeb"/>
        <w:spacing w:before="60" w:beforeAutospacing="0" w:after="0" w:afterAutospacing="0"/>
        <w:ind w:left="1080"/>
        <w:rPr>
          <w:rFonts w:ascii="Courier New" w:hAnsi="Courier New" w:cs="Courier New"/>
          <w:sz w:val="20"/>
          <w:szCs w:val="20"/>
          <w:highlight w:val="yellow"/>
        </w:rPr>
      </w:pPr>
      <w:r w:rsidRPr="0052298B">
        <w:rPr>
          <w:rFonts w:ascii="Courier New" w:hAnsi="Courier New" w:cs="Courier New"/>
          <w:sz w:val="20"/>
          <w:szCs w:val="20"/>
          <w:highlight w:val="yellow"/>
        </w:rPr>
        <w:t xml:space="preserve">pool </w:t>
      </w:r>
      <w:proofErr w:type="spellStart"/>
      <w:r w:rsidRPr="0052298B">
        <w:rPr>
          <w:rFonts w:ascii="Courier New" w:hAnsi="Courier New" w:cs="Courier New"/>
          <w:sz w:val="20"/>
          <w:szCs w:val="20"/>
          <w:highlight w:val="yellow"/>
        </w:rPr>
        <w:t>public_access</w:t>
      </w:r>
      <w:proofErr w:type="spellEnd"/>
      <w:r w:rsidRPr="0052298B">
        <w:rPr>
          <w:rFonts w:ascii="Courier New" w:hAnsi="Courier New" w:cs="Courier New"/>
          <w:sz w:val="20"/>
          <w:szCs w:val="20"/>
          <w:highlight w:val="yellow"/>
        </w:rPr>
        <w:t xml:space="preserve">: </w:t>
      </w:r>
      <w:proofErr w:type="spellStart"/>
      <w:r w:rsidRPr="0052298B">
        <w:rPr>
          <w:rFonts w:ascii="Courier New" w:hAnsi="Courier New" w:cs="Courier New"/>
          <w:sz w:val="20"/>
          <w:szCs w:val="20"/>
          <w:highlight w:val="yellow"/>
        </w:rPr>
        <w:t>netmask</w:t>
      </w:r>
      <w:proofErr w:type="spellEnd"/>
      <w:r w:rsidRPr="0052298B">
        <w:rPr>
          <w:rFonts w:ascii="Courier New" w:hAnsi="Courier New" w:cs="Courier New"/>
          <w:sz w:val="20"/>
          <w:szCs w:val="20"/>
          <w:highlight w:val="yellow"/>
        </w:rPr>
        <w:t xml:space="preserve"> 255.255.255.248</w:t>
      </w:r>
    </w:p>
    <w:p w14:paraId="10059068" w14:textId="77777777" w:rsidR="0052298B" w:rsidRPr="0052298B"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highlight w:val="yellow"/>
        </w:rPr>
        <w:t>start</w:t>
      </w:r>
      <w:proofErr w:type="spellEnd"/>
      <w:r w:rsidRPr="0052298B">
        <w:rPr>
          <w:rFonts w:ascii="Courier New" w:hAnsi="Courier New" w:cs="Courier New"/>
          <w:sz w:val="20"/>
          <w:szCs w:val="20"/>
          <w:highlight w:val="yellow"/>
        </w:rPr>
        <w:t xml:space="preserve"> 209.165.200.225 </w:t>
      </w:r>
      <w:proofErr w:type="spellStart"/>
      <w:r w:rsidRPr="0052298B">
        <w:rPr>
          <w:rFonts w:ascii="Courier New" w:hAnsi="Courier New" w:cs="Courier New"/>
          <w:sz w:val="20"/>
          <w:szCs w:val="20"/>
          <w:highlight w:val="yellow"/>
        </w:rPr>
        <w:t>end</w:t>
      </w:r>
      <w:proofErr w:type="spellEnd"/>
      <w:r w:rsidRPr="0052298B">
        <w:rPr>
          <w:rFonts w:ascii="Courier New" w:hAnsi="Courier New" w:cs="Courier New"/>
          <w:sz w:val="20"/>
          <w:szCs w:val="20"/>
          <w:highlight w:val="yellow"/>
        </w:rPr>
        <w:t xml:space="preserve"> 209.165.200.230</w:t>
      </w:r>
    </w:p>
    <w:p w14:paraId="106A7797" w14:textId="4081A28C" w:rsidR="0052298B" w:rsidRPr="00865BE9" w:rsidRDefault="0052298B" w:rsidP="0052298B">
      <w:pPr>
        <w:pStyle w:val="NormalWeb"/>
        <w:spacing w:before="60" w:beforeAutospacing="0" w:after="0" w:afterAutospacing="0"/>
        <w:ind w:left="1440"/>
        <w:rPr>
          <w:rFonts w:ascii="Courier New" w:hAnsi="Courier New" w:cs="Courier New"/>
          <w:sz w:val="20"/>
          <w:szCs w:val="20"/>
        </w:rPr>
      </w:pPr>
      <w:proofErr w:type="spellStart"/>
      <w:r w:rsidRPr="0052298B">
        <w:rPr>
          <w:rFonts w:ascii="Courier New" w:hAnsi="Courier New" w:cs="Courier New"/>
          <w:sz w:val="20"/>
          <w:szCs w:val="20"/>
        </w:rPr>
        <w:t>type</w:t>
      </w:r>
      <w:proofErr w:type="spellEnd"/>
      <w:r w:rsidRPr="0052298B">
        <w:rPr>
          <w:rFonts w:ascii="Courier New" w:hAnsi="Courier New" w:cs="Courier New"/>
          <w:sz w:val="20"/>
          <w:szCs w:val="20"/>
        </w:rPr>
        <w:t xml:space="preserve"> </w:t>
      </w:r>
      <w:proofErr w:type="spellStart"/>
      <w:r w:rsidRPr="0052298B">
        <w:rPr>
          <w:rFonts w:ascii="Courier New" w:hAnsi="Courier New" w:cs="Courier New"/>
          <w:sz w:val="20"/>
          <w:szCs w:val="20"/>
        </w:rPr>
        <w:t>generic</w:t>
      </w:r>
      <w:proofErr w:type="spellEnd"/>
      <w:r w:rsidRPr="0052298B">
        <w:rPr>
          <w:rFonts w:ascii="Courier New" w:hAnsi="Courier New" w:cs="Courier New"/>
          <w:sz w:val="20"/>
          <w:szCs w:val="20"/>
        </w:rPr>
        <w:t xml:space="preserve">, total </w:t>
      </w:r>
      <w:proofErr w:type="spellStart"/>
      <w:r w:rsidRPr="0052298B">
        <w:rPr>
          <w:rFonts w:ascii="Courier New" w:hAnsi="Courier New" w:cs="Courier New"/>
          <w:sz w:val="20"/>
          <w:szCs w:val="20"/>
        </w:rPr>
        <w:t>addresses</w:t>
      </w:r>
      <w:proofErr w:type="spellEnd"/>
      <w:r w:rsidRPr="0052298B">
        <w:rPr>
          <w:rFonts w:ascii="Courier New" w:hAnsi="Courier New" w:cs="Courier New"/>
          <w:sz w:val="20"/>
          <w:szCs w:val="20"/>
        </w:rPr>
        <w:t xml:space="preserve"> 6 , </w:t>
      </w:r>
      <w:proofErr w:type="spellStart"/>
      <w:r w:rsidRPr="0052298B">
        <w:rPr>
          <w:rFonts w:ascii="Courier New" w:hAnsi="Courier New" w:cs="Courier New"/>
          <w:sz w:val="20"/>
          <w:szCs w:val="20"/>
        </w:rPr>
        <w:t>allocated</w:t>
      </w:r>
      <w:proofErr w:type="spellEnd"/>
      <w:r w:rsidRPr="0052298B">
        <w:rPr>
          <w:rFonts w:ascii="Courier New" w:hAnsi="Courier New" w:cs="Courier New"/>
          <w:sz w:val="20"/>
          <w:szCs w:val="20"/>
        </w:rPr>
        <w:t xml:space="preserve"> 1 (16%), </w:t>
      </w:r>
      <w:proofErr w:type="spellStart"/>
      <w:r w:rsidRPr="0052298B">
        <w:rPr>
          <w:rFonts w:ascii="Courier New" w:hAnsi="Courier New" w:cs="Courier New"/>
          <w:sz w:val="20"/>
          <w:szCs w:val="20"/>
        </w:rPr>
        <w:t>misses</w:t>
      </w:r>
      <w:proofErr w:type="spellEnd"/>
      <w:r w:rsidRPr="0052298B">
        <w:rPr>
          <w:rFonts w:ascii="Courier New" w:hAnsi="Courier New" w:cs="Courier New"/>
          <w:sz w:val="20"/>
          <w:szCs w:val="20"/>
        </w:rPr>
        <w:t xml:space="preserve"> 0</w:t>
      </w:r>
    </w:p>
    <w:bookmarkEnd w:id="1"/>
    <w:p w14:paraId="268DA8F1" w14:textId="7DF10030" w:rsidR="006A6A5E" w:rsidRDefault="006A6A5E" w:rsidP="006A6A5E">
      <w:pPr>
        <w:pStyle w:val="BodyTextL50"/>
        <w:ind w:left="1080"/>
      </w:pPr>
      <w:r>
        <w:rPr>
          <w:b/>
        </w:rPr>
        <w:t>Note</w:t>
      </w:r>
      <w:r>
        <w:t>: Depending on how much time has elapsed since you performed the pings from each PC, you may not see all three translations. ICMP translations have a short timeout value.</w:t>
      </w:r>
    </w:p>
    <w:p w14:paraId="2396DD4D" w14:textId="41FDBE33" w:rsidR="006A6A5E" w:rsidRDefault="006A6A5E" w:rsidP="006A6A5E">
      <w:pPr>
        <w:pStyle w:val="BodyTextL50"/>
        <w:ind w:left="1080"/>
        <w:rPr>
          <w:rStyle w:val="AnswerGray"/>
        </w:rPr>
      </w:pPr>
      <w:r>
        <w:t xml:space="preserve">How many Inside local IP addresses are listed in the sample output above? __________ </w:t>
      </w:r>
    </w:p>
    <w:p w14:paraId="6DB48BD7" w14:textId="3E768E1C" w:rsidR="006A6A5E" w:rsidRDefault="006A6A5E" w:rsidP="006A6A5E">
      <w:pPr>
        <w:pStyle w:val="BodyTextL50"/>
        <w:ind w:left="1080"/>
      </w:pPr>
      <w:r>
        <w:t xml:space="preserve">How many Inside global IP addresses are listed? __________ </w:t>
      </w:r>
    </w:p>
    <w:p w14:paraId="4265B223" w14:textId="65368B02" w:rsidR="006A6A5E" w:rsidRDefault="006A6A5E" w:rsidP="006A6A5E">
      <w:pPr>
        <w:pStyle w:val="BodyTextL50"/>
        <w:ind w:left="1080"/>
      </w:pPr>
      <w:r>
        <w:t xml:space="preserve">How many port numbers are paired with the Inside global addresses? _________ </w:t>
      </w:r>
    </w:p>
    <w:p w14:paraId="526FCC72" w14:textId="77777777" w:rsidR="006A6A5E" w:rsidRDefault="006A6A5E" w:rsidP="006A6A5E">
      <w:pPr>
        <w:pStyle w:val="BodyTextL50"/>
        <w:ind w:left="1080"/>
      </w:pPr>
      <w:r>
        <w:t>What would be the result of pinging the Inside local address of PC-A from the ISP router? Why?</w:t>
      </w:r>
    </w:p>
    <w:p w14:paraId="26030230" w14:textId="77777777" w:rsidR="006A6A5E" w:rsidRDefault="006A6A5E" w:rsidP="006A6A5E">
      <w:pPr>
        <w:pStyle w:val="BodyTextL50"/>
        <w:ind w:left="1080"/>
      </w:pPr>
      <w:r>
        <w:t>____________________________________________________________________________________</w:t>
      </w:r>
    </w:p>
    <w:p w14:paraId="5C77BDEF" w14:textId="77777777" w:rsidR="006A6A5E" w:rsidRDefault="006A6A5E" w:rsidP="006A6A5E">
      <w:pPr>
        <w:pStyle w:val="BodyTextL50"/>
        <w:ind w:left="1080"/>
      </w:pPr>
      <w:r>
        <w:t>____________________________________________________________________________________</w:t>
      </w:r>
    </w:p>
    <w:p w14:paraId="7323A079" w14:textId="77777777" w:rsidR="00A84805" w:rsidRDefault="00A84805">
      <w:pPr>
        <w:spacing w:before="1"/>
        <w:rPr>
          <w:rFonts w:ascii="Arial" w:eastAsia="Arial" w:hAnsi="Arial" w:cs="Arial"/>
          <w:sz w:val="15"/>
          <w:szCs w:val="15"/>
        </w:rPr>
      </w:pPr>
    </w:p>
    <w:p w14:paraId="793C3323" w14:textId="167DEF55" w:rsidR="00A84805" w:rsidRDefault="00805FA0">
      <w:pPr>
        <w:pStyle w:val="Ttulo1"/>
        <w:rPr>
          <w:b w:val="0"/>
          <w:bCs w:val="0"/>
        </w:rPr>
      </w:pPr>
      <w:r>
        <w:t>Part</w:t>
      </w:r>
      <w:r>
        <w:rPr>
          <w:spacing w:val="-11"/>
        </w:rPr>
        <w:t xml:space="preserve"> </w:t>
      </w:r>
      <w:r>
        <w:t>3:</w:t>
      </w:r>
      <w:r>
        <w:rPr>
          <w:spacing w:val="-12"/>
        </w:rPr>
        <w:t xml:space="preserve"> </w:t>
      </w:r>
      <w:r>
        <w:t>Configure</w:t>
      </w:r>
      <w:r>
        <w:rPr>
          <w:spacing w:val="-11"/>
        </w:rPr>
        <w:t xml:space="preserve"> </w:t>
      </w:r>
      <w:r>
        <w:t>and</w:t>
      </w:r>
      <w:r>
        <w:rPr>
          <w:spacing w:val="-8"/>
        </w:rPr>
        <w:t xml:space="preserve"> </w:t>
      </w:r>
      <w:r>
        <w:t>Verify</w:t>
      </w:r>
      <w:r>
        <w:rPr>
          <w:spacing w:val="-14"/>
        </w:rPr>
        <w:t xml:space="preserve"> </w:t>
      </w:r>
      <w:r>
        <w:rPr>
          <w:spacing w:val="-1"/>
        </w:rPr>
        <w:t>PAT</w:t>
      </w:r>
    </w:p>
    <w:p w14:paraId="1582B9B5" w14:textId="6F312309" w:rsidR="00A84805" w:rsidRPr="00A2513A" w:rsidRDefault="00805FA0">
      <w:pPr>
        <w:pStyle w:val="Textoindependiente"/>
        <w:spacing w:before="175"/>
        <w:ind w:left="520" w:right="285"/>
        <w:rPr>
          <w:sz w:val="20"/>
          <w:szCs w:val="20"/>
        </w:rPr>
      </w:pPr>
      <w:r w:rsidRPr="00A2513A">
        <w:rPr>
          <w:sz w:val="20"/>
          <w:szCs w:val="20"/>
        </w:rPr>
        <w:t>In</w:t>
      </w:r>
      <w:r w:rsidRPr="00A2513A">
        <w:rPr>
          <w:spacing w:val="1"/>
          <w:sz w:val="20"/>
          <w:szCs w:val="20"/>
        </w:rPr>
        <w:t xml:space="preserve"> </w:t>
      </w:r>
      <w:r w:rsidRPr="00A2513A">
        <w:rPr>
          <w:sz w:val="20"/>
          <w:szCs w:val="20"/>
        </w:rPr>
        <w:t>Part</w:t>
      </w:r>
      <w:r w:rsidRPr="00A2513A">
        <w:rPr>
          <w:spacing w:val="-3"/>
          <w:sz w:val="20"/>
          <w:szCs w:val="20"/>
        </w:rPr>
        <w:t xml:space="preserve"> </w:t>
      </w:r>
      <w:r w:rsidRPr="00A2513A">
        <w:rPr>
          <w:sz w:val="20"/>
          <w:szCs w:val="20"/>
        </w:rPr>
        <w:t xml:space="preserve">3, </w:t>
      </w:r>
      <w:r w:rsidRPr="00A2513A">
        <w:rPr>
          <w:spacing w:val="-1"/>
          <w:sz w:val="20"/>
          <w:szCs w:val="20"/>
        </w:rPr>
        <w:t>you</w:t>
      </w:r>
      <w:r w:rsidRPr="00A2513A">
        <w:rPr>
          <w:sz w:val="20"/>
          <w:szCs w:val="20"/>
        </w:rPr>
        <w:t xml:space="preserve"> </w:t>
      </w:r>
      <w:r w:rsidRPr="00A2513A">
        <w:rPr>
          <w:spacing w:val="-1"/>
          <w:sz w:val="20"/>
          <w:szCs w:val="20"/>
        </w:rPr>
        <w:t>will</w:t>
      </w:r>
      <w:r w:rsidRPr="00A2513A">
        <w:rPr>
          <w:sz w:val="20"/>
          <w:szCs w:val="20"/>
        </w:rPr>
        <w:t xml:space="preserve"> configure </w:t>
      </w:r>
      <w:r w:rsidRPr="00A2513A">
        <w:rPr>
          <w:spacing w:val="-1"/>
          <w:sz w:val="20"/>
          <w:szCs w:val="20"/>
        </w:rPr>
        <w:t>PAT</w:t>
      </w:r>
      <w:r w:rsidRPr="00A2513A">
        <w:rPr>
          <w:spacing w:val="5"/>
          <w:sz w:val="20"/>
          <w:szCs w:val="20"/>
        </w:rPr>
        <w:t xml:space="preserve"> </w:t>
      </w:r>
      <w:r w:rsidRPr="00A2513A">
        <w:rPr>
          <w:sz w:val="20"/>
          <w:szCs w:val="20"/>
        </w:rPr>
        <w:t>by</w:t>
      </w:r>
      <w:r w:rsidRPr="00A2513A">
        <w:rPr>
          <w:spacing w:val="-3"/>
          <w:sz w:val="20"/>
          <w:szCs w:val="20"/>
        </w:rPr>
        <w:t xml:space="preserve"> </w:t>
      </w:r>
      <w:r w:rsidRPr="00A2513A">
        <w:rPr>
          <w:sz w:val="20"/>
          <w:szCs w:val="20"/>
        </w:rPr>
        <w:t>using</w:t>
      </w:r>
      <w:r w:rsidRPr="00A2513A">
        <w:rPr>
          <w:spacing w:val="-1"/>
          <w:sz w:val="20"/>
          <w:szCs w:val="20"/>
        </w:rPr>
        <w:t xml:space="preserve"> </w:t>
      </w:r>
      <w:r w:rsidRPr="00A2513A">
        <w:rPr>
          <w:sz w:val="20"/>
          <w:szCs w:val="20"/>
        </w:rPr>
        <w:t xml:space="preserve">an </w:t>
      </w:r>
      <w:r w:rsidRPr="00A2513A">
        <w:rPr>
          <w:spacing w:val="-1"/>
          <w:sz w:val="20"/>
          <w:szCs w:val="20"/>
        </w:rPr>
        <w:t>interface</w:t>
      </w:r>
      <w:r w:rsidRPr="00A2513A">
        <w:rPr>
          <w:sz w:val="20"/>
          <w:szCs w:val="20"/>
        </w:rPr>
        <w:t xml:space="preserve"> </w:t>
      </w:r>
      <w:r w:rsidRPr="00A2513A">
        <w:rPr>
          <w:spacing w:val="-1"/>
          <w:sz w:val="20"/>
          <w:szCs w:val="20"/>
        </w:rPr>
        <w:t>instead</w:t>
      </w:r>
      <w:r w:rsidRPr="00A2513A">
        <w:rPr>
          <w:spacing w:val="-2"/>
          <w:sz w:val="20"/>
          <w:szCs w:val="20"/>
        </w:rPr>
        <w:t xml:space="preserve"> </w:t>
      </w:r>
      <w:r w:rsidRPr="00A2513A">
        <w:rPr>
          <w:spacing w:val="-1"/>
          <w:sz w:val="20"/>
          <w:szCs w:val="20"/>
        </w:rPr>
        <w:t>of</w:t>
      </w:r>
      <w:r w:rsidRPr="00A2513A">
        <w:rPr>
          <w:sz w:val="20"/>
          <w:szCs w:val="20"/>
        </w:rPr>
        <w:t xml:space="preserve"> a </w:t>
      </w:r>
      <w:r w:rsidRPr="00A2513A">
        <w:rPr>
          <w:spacing w:val="-1"/>
          <w:sz w:val="20"/>
          <w:szCs w:val="20"/>
        </w:rPr>
        <w:t>pool</w:t>
      </w:r>
      <w:r w:rsidRPr="00A2513A">
        <w:rPr>
          <w:sz w:val="20"/>
          <w:szCs w:val="20"/>
        </w:rPr>
        <w:t xml:space="preserve"> </w:t>
      </w:r>
      <w:r w:rsidRPr="00A2513A">
        <w:rPr>
          <w:spacing w:val="-1"/>
          <w:sz w:val="20"/>
          <w:szCs w:val="20"/>
        </w:rPr>
        <w:t>of</w:t>
      </w:r>
      <w:r w:rsidRPr="00A2513A">
        <w:rPr>
          <w:sz w:val="20"/>
          <w:szCs w:val="20"/>
        </w:rPr>
        <w:t xml:space="preserve"> </w:t>
      </w:r>
      <w:r w:rsidRPr="00A2513A">
        <w:rPr>
          <w:spacing w:val="-1"/>
          <w:sz w:val="20"/>
          <w:szCs w:val="20"/>
        </w:rPr>
        <w:t>addresses</w:t>
      </w:r>
      <w:r w:rsidRPr="00A2513A">
        <w:rPr>
          <w:spacing w:val="-2"/>
          <w:sz w:val="20"/>
          <w:szCs w:val="20"/>
        </w:rPr>
        <w:t xml:space="preserve"> </w:t>
      </w:r>
      <w:r w:rsidRPr="00A2513A">
        <w:rPr>
          <w:sz w:val="20"/>
          <w:szCs w:val="20"/>
        </w:rPr>
        <w:t>to</w:t>
      </w:r>
      <w:r w:rsidRPr="00A2513A">
        <w:rPr>
          <w:spacing w:val="-1"/>
          <w:sz w:val="20"/>
          <w:szCs w:val="20"/>
        </w:rPr>
        <w:t xml:space="preserve"> define</w:t>
      </w:r>
      <w:r w:rsidRPr="00A2513A">
        <w:rPr>
          <w:sz w:val="20"/>
          <w:szCs w:val="20"/>
        </w:rPr>
        <w:t xml:space="preserve"> </w:t>
      </w:r>
      <w:r w:rsidRPr="00A2513A">
        <w:rPr>
          <w:spacing w:val="-1"/>
          <w:sz w:val="20"/>
          <w:szCs w:val="20"/>
        </w:rPr>
        <w:t>the</w:t>
      </w:r>
      <w:r w:rsidRPr="00A2513A">
        <w:rPr>
          <w:spacing w:val="53"/>
          <w:sz w:val="20"/>
          <w:szCs w:val="20"/>
        </w:rPr>
        <w:t xml:space="preserve"> </w:t>
      </w:r>
      <w:r w:rsidRPr="00A2513A">
        <w:rPr>
          <w:spacing w:val="-1"/>
          <w:sz w:val="20"/>
          <w:szCs w:val="20"/>
        </w:rPr>
        <w:t>outside</w:t>
      </w:r>
      <w:r w:rsidRPr="00A2513A">
        <w:rPr>
          <w:sz w:val="20"/>
          <w:szCs w:val="20"/>
        </w:rPr>
        <w:t xml:space="preserve"> </w:t>
      </w:r>
      <w:r w:rsidRPr="00A2513A">
        <w:rPr>
          <w:spacing w:val="-1"/>
          <w:sz w:val="20"/>
          <w:szCs w:val="20"/>
        </w:rPr>
        <w:t>address.</w:t>
      </w:r>
      <w:r w:rsidRPr="00A2513A">
        <w:rPr>
          <w:spacing w:val="2"/>
          <w:sz w:val="20"/>
          <w:szCs w:val="20"/>
        </w:rPr>
        <w:t xml:space="preserve"> </w:t>
      </w:r>
      <w:r w:rsidRPr="00A2513A">
        <w:rPr>
          <w:spacing w:val="-1"/>
          <w:sz w:val="20"/>
          <w:szCs w:val="20"/>
        </w:rPr>
        <w:t>Not</w:t>
      </w:r>
      <w:r w:rsidRPr="00A2513A">
        <w:rPr>
          <w:sz w:val="20"/>
          <w:szCs w:val="20"/>
        </w:rPr>
        <w:t xml:space="preserve"> </w:t>
      </w:r>
      <w:proofErr w:type="gramStart"/>
      <w:r w:rsidRPr="00A2513A">
        <w:rPr>
          <w:spacing w:val="-1"/>
          <w:sz w:val="20"/>
          <w:szCs w:val="20"/>
        </w:rPr>
        <w:t>all</w:t>
      </w:r>
      <w:r w:rsidRPr="00A2513A">
        <w:rPr>
          <w:spacing w:val="1"/>
          <w:sz w:val="20"/>
          <w:szCs w:val="20"/>
        </w:rPr>
        <w:t xml:space="preserve"> </w:t>
      </w:r>
      <w:r w:rsidRPr="00A2513A">
        <w:rPr>
          <w:spacing w:val="-1"/>
          <w:sz w:val="20"/>
          <w:szCs w:val="20"/>
        </w:rPr>
        <w:t>of</w:t>
      </w:r>
      <w:proofErr w:type="gramEnd"/>
      <w:r w:rsidRPr="00A2513A">
        <w:rPr>
          <w:spacing w:val="2"/>
          <w:sz w:val="20"/>
          <w:szCs w:val="20"/>
        </w:rPr>
        <w:t xml:space="preserve"> </w:t>
      </w:r>
      <w:r w:rsidRPr="00A2513A">
        <w:rPr>
          <w:spacing w:val="-1"/>
          <w:sz w:val="20"/>
          <w:szCs w:val="20"/>
        </w:rPr>
        <w:t>the</w:t>
      </w:r>
      <w:r w:rsidRPr="00A2513A">
        <w:rPr>
          <w:sz w:val="20"/>
          <w:szCs w:val="20"/>
        </w:rPr>
        <w:t xml:space="preserve"> </w:t>
      </w:r>
      <w:r w:rsidRPr="00A2513A">
        <w:rPr>
          <w:spacing w:val="-1"/>
          <w:sz w:val="20"/>
          <w:szCs w:val="20"/>
        </w:rPr>
        <w:t>commands</w:t>
      </w:r>
      <w:r w:rsidRPr="00A2513A">
        <w:rPr>
          <w:sz w:val="20"/>
          <w:szCs w:val="20"/>
        </w:rPr>
        <w:t xml:space="preserve"> in</w:t>
      </w:r>
      <w:r w:rsidRPr="00A2513A">
        <w:rPr>
          <w:spacing w:val="-2"/>
          <w:sz w:val="20"/>
          <w:szCs w:val="20"/>
        </w:rPr>
        <w:t xml:space="preserve"> </w:t>
      </w:r>
      <w:r w:rsidRPr="00A2513A">
        <w:rPr>
          <w:spacing w:val="-1"/>
          <w:sz w:val="20"/>
          <w:szCs w:val="20"/>
        </w:rPr>
        <w:t>Part</w:t>
      </w:r>
      <w:r w:rsidRPr="00A2513A">
        <w:rPr>
          <w:sz w:val="20"/>
          <w:szCs w:val="20"/>
        </w:rPr>
        <w:t xml:space="preserve"> 2 </w:t>
      </w:r>
      <w:r w:rsidRPr="00A2513A">
        <w:rPr>
          <w:spacing w:val="-1"/>
          <w:sz w:val="20"/>
          <w:szCs w:val="20"/>
        </w:rPr>
        <w:t>will</w:t>
      </w:r>
      <w:r w:rsidRPr="00A2513A">
        <w:rPr>
          <w:sz w:val="20"/>
          <w:szCs w:val="20"/>
        </w:rPr>
        <w:t xml:space="preserve"> be </w:t>
      </w:r>
      <w:r w:rsidRPr="00A2513A">
        <w:rPr>
          <w:spacing w:val="-1"/>
          <w:sz w:val="20"/>
          <w:szCs w:val="20"/>
        </w:rPr>
        <w:t>reused</w:t>
      </w:r>
      <w:r w:rsidRPr="00A2513A">
        <w:rPr>
          <w:sz w:val="20"/>
          <w:szCs w:val="20"/>
        </w:rPr>
        <w:t xml:space="preserve"> in</w:t>
      </w:r>
      <w:r w:rsidRPr="00A2513A">
        <w:rPr>
          <w:spacing w:val="-2"/>
          <w:sz w:val="20"/>
          <w:szCs w:val="20"/>
        </w:rPr>
        <w:t xml:space="preserve"> </w:t>
      </w:r>
      <w:r w:rsidRPr="00A2513A">
        <w:rPr>
          <w:sz w:val="20"/>
          <w:szCs w:val="20"/>
        </w:rPr>
        <w:t>Part 3.</w:t>
      </w:r>
    </w:p>
    <w:p w14:paraId="3E5EED17" w14:textId="11AC7DCF" w:rsidR="00107ECF" w:rsidRPr="004C099A" w:rsidRDefault="00107ECF" w:rsidP="00107ECF">
      <w:pPr>
        <w:pStyle w:val="StepHead"/>
        <w:ind w:left="1456"/>
        <w:rPr>
          <w:highlight w:val="yellow"/>
        </w:rPr>
      </w:pPr>
      <w:r w:rsidRPr="004C099A">
        <w:rPr>
          <w:highlight w:val="yellow"/>
        </w:rPr>
        <w:t>Clear NATs and statistics on the Gateway router.</w:t>
      </w:r>
    </w:p>
    <w:p w14:paraId="75B33D20" w14:textId="77777777" w:rsidR="00107ECF" w:rsidRPr="00107ECF" w:rsidRDefault="00107ECF" w:rsidP="00107ECF">
      <w:pPr>
        <w:pStyle w:val="CMD"/>
        <w:ind w:left="1240"/>
        <w:rPr>
          <w:b/>
          <w:bCs/>
        </w:rPr>
      </w:pPr>
      <w:bookmarkStart w:id="3" w:name="_Hlk71535172"/>
      <w:r w:rsidRPr="004C099A">
        <w:rPr>
          <w:highlight w:val="yellow"/>
        </w:rPr>
        <w:t xml:space="preserve">Gateway# </w:t>
      </w:r>
      <w:r w:rsidRPr="004C099A">
        <w:rPr>
          <w:b/>
          <w:bCs/>
          <w:highlight w:val="yellow"/>
        </w:rPr>
        <w:t xml:space="preserve">clear </w:t>
      </w:r>
      <w:proofErr w:type="spellStart"/>
      <w:r w:rsidRPr="004C099A">
        <w:rPr>
          <w:b/>
          <w:bCs/>
          <w:highlight w:val="yellow"/>
        </w:rPr>
        <w:t>ip</w:t>
      </w:r>
      <w:proofErr w:type="spellEnd"/>
      <w:r w:rsidRPr="004C099A">
        <w:rPr>
          <w:b/>
          <w:bCs/>
          <w:highlight w:val="yellow"/>
        </w:rPr>
        <w:t xml:space="preserve"> </w:t>
      </w:r>
      <w:proofErr w:type="spellStart"/>
      <w:r w:rsidRPr="004C099A">
        <w:rPr>
          <w:b/>
          <w:bCs/>
          <w:highlight w:val="yellow"/>
        </w:rPr>
        <w:t>nat</w:t>
      </w:r>
      <w:proofErr w:type="spellEnd"/>
      <w:r w:rsidRPr="004C099A">
        <w:rPr>
          <w:b/>
          <w:bCs/>
          <w:highlight w:val="yellow"/>
        </w:rPr>
        <w:t xml:space="preserve"> translation *</w:t>
      </w:r>
      <w:r w:rsidRPr="00107ECF">
        <w:rPr>
          <w:b/>
          <w:bCs/>
        </w:rPr>
        <w:t xml:space="preserve"> </w:t>
      </w:r>
    </w:p>
    <w:bookmarkEnd w:id="3"/>
    <w:p w14:paraId="5ABA53BC" w14:textId="77777777" w:rsidR="00107ECF" w:rsidRDefault="00107ECF" w:rsidP="00107ECF">
      <w:pPr>
        <w:pStyle w:val="StepHead"/>
        <w:ind w:left="1456"/>
      </w:pPr>
      <w:r>
        <w:t>Verify the configuration for NAT.</w:t>
      </w:r>
    </w:p>
    <w:p w14:paraId="392B3EF8" w14:textId="48C99C4F" w:rsidR="00107ECF" w:rsidRDefault="00107ECF" w:rsidP="00A2513A">
      <w:pPr>
        <w:pStyle w:val="SubStepAlpha"/>
        <w:spacing w:before="0" w:after="0"/>
        <w:ind w:left="1236" w:hanging="357"/>
      </w:pPr>
      <w:bookmarkStart w:id="4" w:name="_Hlk71535367"/>
      <w:r>
        <w:t>Verify that statistics have been cleared.</w:t>
      </w:r>
    </w:p>
    <w:p w14:paraId="023A8E95" w14:textId="77777777" w:rsidR="00A2513A" w:rsidRDefault="00A2513A" w:rsidP="00A2513A">
      <w:pPr>
        <w:pStyle w:val="SubStepAlpha"/>
        <w:spacing w:before="0" w:after="0"/>
        <w:ind w:left="1236" w:hanging="357"/>
      </w:pPr>
      <w:r>
        <w:t>Verify that the outside and inside interfaces are configured for NATs.</w:t>
      </w:r>
    </w:p>
    <w:p w14:paraId="1B7C9285" w14:textId="77777777" w:rsidR="00A2513A" w:rsidRDefault="00A2513A" w:rsidP="00A2513A">
      <w:pPr>
        <w:pStyle w:val="SubStepAlpha"/>
        <w:spacing w:before="0" w:after="0"/>
        <w:ind w:left="1236" w:hanging="357"/>
      </w:pPr>
      <w:r>
        <w:t>Verify that the ACL is still configured for NATs.</w:t>
      </w:r>
    </w:p>
    <w:p w14:paraId="4815D5C3" w14:textId="77777777" w:rsidR="00107ECF" w:rsidRPr="00107ECF" w:rsidRDefault="00107ECF" w:rsidP="00107ECF">
      <w:pPr>
        <w:pStyle w:val="CMD"/>
        <w:ind w:left="1240"/>
        <w:rPr>
          <w:b/>
          <w:bCs/>
          <w:highlight w:val="green"/>
        </w:rPr>
      </w:pPr>
      <w:r w:rsidRPr="00107ECF">
        <w:rPr>
          <w:highlight w:val="green"/>
        </w:rPr>
        <w:t xml:space="preserve">Gateway# </w:t>
      </w:r>
      <w:proofErr w:type="spellStart"/>
      <w:r w:rsidRPr="00107ECF">
        <w:rPr>
          <w:b/>
          <w:bCs/>
          <w:highlight w:val="green"/>
        </w:rPr>
        <w:t>sh</w:t>
      </w:r>
      <w:proofErr w:type="spellEnd"/>
      <w:r w:rsidRPr="00107ECF">
        <w:rPr>
          <w:b/>
          <w:bCs/>
          <w:highlight w:val="green"/>
        </w:rPr>
        <w:t xml:space="preserve"> </w:t>
      </w:r>
      <w:proofErr w:type="spellStart"/>
      <w:r w:rsidRPr="00107ECF">
        <w:rPr>
          <w:b/>
          <w:bCs/>
          <w:highlight w:val="green"/>
        </w:rPr>
        <w:t>ip</w:t>
      </w:r>
      <w:proofErr w:type="spellEnd"/>
      <w:r w:rsidRPr="00107ECF">
        <w:rPr>
          <w:b/>
          <w:bCs/>
          <w:highlight w:val="green"/>
        </w:rPr>
        <w:t xml:space="preserve"> </w:t>
      </w:r>
      <w:proofErr w:type="spellStart"/>
      <w:r w:rsidRPr="00107ECF">
        <w:rPr>
          <w:b/>
          <w:bCs/>
          <w:highlight w:val="green"/>
        </w:rPr>
        <w:t>nat</w:t>
      </w:r>
      <w:proofErr w:type="spellEnd"/>
      <w:r w:rsidRPr="00107ECF">
        <w:rPr>
          <w:b/>
          <w:bCs/>
          <w:highlight w:val="green"/>
        </w:rPr>
        <w:t xml:space="preserve"> statistics </w:t>
      </w:r>
    </w:p>
    <w:p w14:paraId="0C54BCA1" w14:textId="77777777" w:rsidR="00A2513A" w:rsidRPr="00A2513A" w:rsidRDefault="00A2513A" w:rsidP="00A2513A">
      <w:pPr>
        <w:pStyle w:val="CMD"/>
        <w:ind w:left="1240"/>
      </w:pPr>
      <w:r w:rsidRPr="00A2513A">
        <w:rPr>
          <w:highlight w:val="yellow"/>
        </w:rPr>
        <w:t>Total translations: 0 (0 static, 0 dynamic, 0 extended)</w:t>
      </w:r>
    </w:p>
    <w:p w14:paraId="29D513E7" w14:textId="77777777" w:rsidR="00A2513A" w:rsidRPr="00A2513A" w:rsidRDefault="00A2513A" w:rsidP="00A2513A">
      <w:pPr>
        <w:pStyle w:val="CMD"/>
        <w:ind w:left="1240"/>
        <w:rPr>
          <w:highlight w:val="yellow"/>
        </w:rPr>
      </w:pPr>
      <w:r w:rsidRPr="00A2513A">
        <w:rPr>
          <w:highlight w:val="yellow"/>
        </w:rPr>
        <w:t>Outside Interfaces: Serial0/1/1</w:t>
      </w:r>
    </w:p>
    <w:p w14:paraId="6E694D39" w14:textId="77777777" w:rsidR="00A2513A" w:rsidRPr="00A2513A" w:rsidRDefault="00A2513A" w:rsidP="00A2513A">
      <w:pPr>
        <w:pStyle w:val="CMD"/>
        <w:ind w:left="1240"/>
      </w:pPr>
      <w:r w:rsidRPr="00A2513A">
        <w:rPr>
          <w:highlight w:val="yellow"/>
        </w:rPr>
        <w:t>Inside Interfaces: GigabitEthernet0/1</w:t>
      </w:r>
    </w:p>
    <w:p w14:paraId="58C46869" w14:textId="77777777" w:rsidR="00A2513A" w:rsidRPr="00A2513A" w:rsidRDefault="00A2513A" w:rsidP="00A2513A">
      <w:pPr>
        <w:pStyle w:val="CMD"/>
        <w:ind w:left="1240"/>
      </w:pPr>
      <w:r w:rsidRPr="00A2513A">
        <w:t>Hits: 36 Misses: 36</w:t>
      </w:r>
    </w:p>
    <w:p w14:paraId="01E662C8" w14:textId="77777777" w:rsidR="00A2513A" w:rsidRPr="00A2513A" w:rsidRDefault="00A2513A" w:rsidP="00A2513A">
      <w:pPr>
        <w:pStyle w:val="CMD"/>
        <w:ind w:left="1240"/>
      </w:pPr>
      <w:r w:rsidRPr="00A2513A">
        <w:t>Expired translations: 32</w:t>
      </w:r>
    </w:p>
    <w:p w14:paraId="7E6855F0" w14:textId="77777777" w:rsidR="00A2513A" w:rsidRPr="00A2513A" w:rsidRDefault="00A2513A" w:rsidP="00A2513A">
      <w:pPr>
        <w:pStyle w:val="CMD"/>
        <w:ind w:left="1240"/>
      </w:pPr>
      <w:r w:rsidRPr="00A2513A">
        <w:t>Dynamic mappings:</w:t>
      </w:r>
    </w:p>
    <w:p w14:paraId="03B5DCBE" w14:textId="77777777" w:rsidR="00A2513A" w:rsidRPr="00A2513A" w:rsidRDefault="00A2513A" w:rsidP="00A2513A">
      <w:pPr>
        <w:pStyle w:val="CMD"/>
        <w:ind w:left="1240"/>
      </w:pPr>
      <w:r w:rsidRPr="00A2513A">
        <w:t>-- Inside Source</w:t>
      </w:r>
    </w:p>
    <w:p w14:paraId="72E21580" w14:textId="77777777" w:rsidR="00A2513A" w:rsidRPr="00A2513A" w:rsidRDefault="00A2513A" w:rsidP="00A2513A">
      <w:pPr>
        <w:pStyle w:val="CMD"/>
        <w:ind w:left="1240"/>
      </w:pPr>
      <w:r w:rsidRPr="00A2513A">
        <w:rPr>
          <w:highlight w:val="yellow"/>
        </w:rPr>
        <w:t xml:space="preserve">access-list 1 pool </w:t>
      </w:r>
      <w:proofErr w:type="spellStart"/>
      <w:r w:rsidRPr="00A2513A">
        <w:rPr>
          <w:highlight w:val="yellow"/>
        </w:rPr>
        <w:t>public_access</w:t>
      </w:r>
      <w:proofErr w:type="spellEnd"/>
      <w:r w:rsidRPr="00A2513A">
        <w:t xml:space="preserve"> </w:t>
      </w:r>
      <w:proofErr w:type="spellStart"/>
      <w:r w:rsidRPr="00A2513A">
        <w:t>refCount</w:t>
      </w:r>
      <w:proofErr w:type="spellEnd"/>
      <w:r w:rsidRPr="00A2513A">
        <w:t xml:space="preserve"> 0</w:t>
      </w:r>
    </w:p>
    <w:p w14:paraId="665FBD58" w14:textId="77777777" w:rsidR="00A2513A" w:rsidRPr="00A2513A" w:rsidRDefault="00A2513A" w:rsidP="00A2513A">
      <w:pPr>
        <w:pStyle w:val="CMD"/>
        <w:ind w:left="1240"/>
      </w:pPr>
      <w:r w:rsidRPr="00A2513A">
        <w:t xml:space="preserve">pool </w:t>
      </w:r>
      <w:proofErr w:type="spellStart"/>
      <w:r w:rsidRPr="00A2513A">
        <w:t>public_access</w:t>
      </w:r>
      <w:proofErr w:type="spellEnd"/>
      <w:r w:rsidRPr="00A2513A">
        <w:t>: netmask 255.255.255.248</w:t>
      </w:r>
    </w:p>
    <w:p w14:paraId="01EFBDE7" w14:textId="77777777" w:rsidR="00A2513A" w:rsidRPr="00A2513A" w:rsidRDefault="00A2513A" w:rsidP="00A2513A">
      <w:pPr>
        <w:pStyle w:val="CMD"/>
        <w:ind w:left="1440"/>
      </w:pPr>
      <w:r w:rsidRPr="00A2513A">
        <w:t>start 209.165.200.225 end 209.165.200.230</w:t>
      </w:r>
    </w:p>
    <w:p w14:paraId="3EA4DA31" w14:textId="695E513B" w:rsidR="00A2513A" w:rsidRDefault="00A2513A" w:rsidP="00A2513A">
      <w:pPr>
        <w:pStyle w:val="CMD"/>
        <w:ind w:left="1440"/>
      </w:pPr>
      <w:r w:rsidRPr="00A2513A">
        <w:t>type generic, total addresses 6 , allocated 0 (0%), misses 0</w:t>
      </w:r>
    </w:p>
    <w:p w14:paraId="625F459C" w14:textId="77777777" w:rsidR="00A2513A" w:rsidRPr="00A2513A" w:rsidRDefault="00A2513A" w:rsidP="00A2513A">
      <w:pPr>
        <w:pStyle w:val="CMD"/>
        <w:ind w:left="1440"/>
      </w:pPr>
    </w:p>
    <w:p w14:paraId="7212020E" w14:textId="77777777" w:rsidR="00107ECF" w:rsidRPr="00107ECF" w:rsidRDefault="00107ECF" w:rsidP="00107ECF">
      <w:pPr>
        <w:pStyle w:val="StepHead"/>
        <w:ind w:left="1456"/>
        <w:rPr>
          <w:highlight w:val="yellow"/>
        </w:rPr>
      </w:pPr>
      <w:r w:rsidRPr="00107ECF">
        <w:rPr>
          <w:highlight w:val="yellow"/>
        </w:rPr>
        <w:t>Remove the NAT translation from inside source list to outside pool.</w:t>
      </w:r>
    </w:p>
    <w:p w14:paraId="37E5C5BA" w14:textId="60DDA10A" w:rsidR="00107ECF" w:rsidRDefault="00107ECF" w:rsidP="00107ECF">
      <w:pPr>
        <w:pStyle w:val="CMD"/>
        <w:ind w:left="1240"/>
        <w:rPr>
          <w:rFonts w:ascii="Arial"/>
          <w:b/>
          <w:spacing w:val="-1"/>
          <w:sz w:val="28"/>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overload</w:t>
      </w:r>
    </w:p>
    <w:p w14:paraId="5DADCEA7" w14:textId="77777777" w:rsidR="00107ECF" w:rsidRPr="00107ECF" w:rsidRDefault="00107ECF" w:rsidP="00107ECF">
      <w:pPr>
        <w:pStyle w:val="StepHead"/>
        <w:ind w:left="1456"/>
        <w:rPr>
          <w:highlight w:val="yellow"/>
        </w:rPr>
      </w:pPr>
      <w:r w:rsidRPr="00107ECF">
        <w:rPr>
          <w:highlight w:val="yellow"/>
        </w:rPr>
        <w:t>Remove the pool of useable public IP addresses.</w:t>
      </w:r>
    </w:p>
    <w:p w14:paraId="6FDDCA5C" w14:textId="77777777" w:rsidR="00107ECF" w:rsidRPr="00107ECF" w:rsidRDefault="00107ECF" w:rsidP="00107ECF">
      <w:pPr>
        <w:pStyle w:val="CMD"/>
        <w:ind w:left="1240"/>
        <w:rPr>
          <w:b/>
          <w:highlight w:val="yellow"/>
        </w:rPr>
      </w:pPr>
      <w:r w:rsidRPr="00107ECF">
        <w:rPr>
          <w:highlight w:val="yellow"/>
        </w:rPr>
        <w:t xml:space="preserve">Gateway(config)# </w:t>
      </w:r>
      <w:r w:rsidRPr="004C099A">
        <w:rPr>
          <w:rFonts w:ascii="Arial"/>
          <w:b/>
          <w:spacing w:val="-1"/>
          <w:sz w:val="24"/>
          <w:szCs w:val="24"/>
          <w:highlight w:val="yellow"/>
        </w:rPr>
        <w:t xml:space="preserve">no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pool </w:t>
      </w:r>
      <w:proofErr w:type="spellStart"/>
      <w:r w:rsidRPr="004C099A">
        <w:rPr>
          <w:rFonts w:ascii="Arial"/>
          <w:b/>
          <w:spacing w:val="-1"/>
          <w:sz w:val="24"/>
          <w:szCs w:val="24"/>
          <w:highlight w:val="yellow"/>
        </w:rPr>
        <w:t>public_access</w:t>
      </w:r>
      <w:proofErr w:type="spellEnd"/>
      <w:r w:rsidRPr="004C099A">
        <w:rPr>
          <w:rFonts w:ascii="Arial"/>
          <w:b/>
          <w:spacing w:val="-1"/>
          <w:sz w:val="24"/>
          <w:szCs w:val="24"/>
          <w:highlight w:val="yellow"/>
        </w:rPr>
        <w:t xml:space="preserve"> 209.165.200.225 209.165.200.230 netmask 255.255.255.248</w:t>
      </w:r>
    </w:p>
    <w:p w14:paraId="04DF471E" w14:textId="77777777" w:rsidR="00107ECF" w:rsidRPr="00107ECF" w:rsidRDefault="00107ECF" w:rsidP="00107ECF">
      <w:pPr>
        <w:pStyle w:val="StepHead"/>
        <w:ind w:left="1456"/>
        <w:rPr>
          <w:highlight w:val="yellow"/>
        </w:rPr>
      </w:pPr>
      <w:r w:rsidRPr="00107ECF">
        <w:rPr>
          <w:highlight w:val="yellow"/>
        </w:rPr>
        <w:t>Associate the source list with the outside interface.</w:t>
      </w:r>
    </w:p>
    <w:p w14:paraId="04B7F583" w14:textId="15693B3E" w:rsidR="00107ECF" w:rsidRPr="0067586E" w:rsidRDefault="00107ECF" w:rsidP="00107ECF">
      <w:pPr>
        <w:pStyle w:val="CMD"/>
        <w:ind w:left="1240"/>
        <w:rPr>
          <w:b/>
        </w:rPr>
      </w:pPr>
      <w:r w:rsidRPr="00107ECF">
        <w:rPr>
          <w:highlight w:val="yellow"/>
        </w:rPr>
        <w:t xml:space="preserve">Gateway(config)# </w:t>
      </w:r>
      <w:proofErr w:type="spellStart"/>
      <w:r w:rsidRPr="004C099A">
        <w:rPr>
          <w:rFonts w:ascii="Arial"/>
          <w:b/>
          <w:spacing w:val="-1"/>
          <w:sz w:val="24"/>
          <w:szCs w:val="24"/>
          <w:highlight w:val="yellow"/>
        </w:rPr>
        <w:t>ip</w:t>
      </w:r>
      <w:proofErr w:type="spellEnd"/>
      <w:r w:rsidRPr="004C099A">
        <w:rPr>
          <w:rFonts w:ascii="Arial"/>
          <w:b/>
          <w:spacing w:val="-1"/>
          <w:sz w:val="24"/>
          <w:szCs w:val="24"/>
          <w:highlight w:val="yellow"/>
        </w:rPr>
        <w:t xml:space="preserve"> </w:t>
      </w:r>
      <w:proofErr w:type="spellStart"/>
      <w:r w:rsidRPr="004C099A">
        <w:rPr>
          <w:rFonts w:ascii="Arial"/>
          <w:b/>
          <w:spacing w:val="-1"/>
          <w:sz w:val="24"/>
          <w:szCs w:val="24"/>
          <w:highlight w:val="yellow"/>
        </w:rPr>
        <w:t>nat</w:t>
      </w:r>
      <w:proofErr w:type="spellEnd"/>
      <w:r w:rsidRPr="004C099A">
        <w:rPr>
          <w:rFonts w:ascii="Arial"/>
          <w:b/>
          <w:spacing w:val="-1"/>
          <w:sz w:val="24"/>
          <w:szCs w:val="24"/>
          <w:highlight w:val="yellow"/>
        </w:rPr>
        <w:t xml:space="preserve"> inside source list 1 interface serial 0/1/1 overload</w:t>
      </w:r>
    </w:p>
    <w:p w14:paraId="20524B21" w14:textId="77777777" w:rsidR="00107ECF" w:rsidRDefault="00107ECF" w:rsidP="00107ECF">
      <w:pPr>
        <w:pStyle w:val="StepHead"/>
        <w:ind w:left="1456"/>
      </w:pPr>
      <w:r>
        <w:t>Test the PAT configuration.</w:t>
      </w:r>
    </w:p>
    <w:p w14:paraId="1018EEBC" w14:textId="48AD0E7E" w:rsidR="00107ECF" w:rsidRDefault="00107ECF" w:rsidP="00107ECF">
      <w:pPr>
        <w:pStyle w:val="SubStepAlpha"/>
        <w:ind w:left="1240"/>
        <w:rPr>
          <w:highlight w:val="green"/>
        </w:rPr>
      </w:pPr>
      <w:r w:rsidRPr="00107ECF">
        <w:rPr>
          <w:highlight w:val="green"/>
        </w:rPr>
        <w:t xml:space="preserve">From </w:t>
      </w:r>
      <w:r w:rsidRPr="004C099A">
        <w:rPr>
          <w:b/>
          <w:bCs/>
          <w:highlight w:val="green"/>
        </w:rPr>
        <w:t>each PC</w:t>
      </w:r>
      <w:r w:rsidRPr="00107ECF">
        <w:rPr>
          <w:highlight w:val="green"/>
        </w:rPr>
        <w:t xml:space="preserve">, </w:t>
      </w:r>
      <w:r w:rsidRPr="004C099A">
        <w:rPr>
          <w:b/>
          <w:bCs/>
          <w:sz w:val="24"/>
          <w:szCs w:val="24"/>
          <w:highlight w:val="green"/>
        </w:rPr>
        <w:t xml:space="preserve">ping </w:t>
      </w:r>
      <w:r w:rsidRPr="00107ECF">
        <w:rPr>
          <w:highlight w:val="green"/>
        </w:rPr>
        <w:t xml:space="preserve">the </w:t>
      </w:r>
      <w:r w:rsidRPr="004C099A">
        <w:rPr>
          <w:b/>
          <w:bCs/>
          <w:sz w:val="24"/>
          <w:szCs w:val="24"/>
          <w:highlight w:val="green"/>
        </w:rPr>
        <w:t>192.31.7.1</w:t>
      </w:r>
      <w:r w:rsidRPr="00107ECF">
        <w:rPr>
          <w:highlight w:val="green"/>
        </w:rPr>
        <w:t xml:space="preserve"> address on the </w:t>
      </w:r>
      <w:r w:rsidRPr="004C099A">
        <w:rPr>
          <w:b/>
          <w:bCs/>
          <w:highlight w:val="green"/>
        </w:rPr>
        <w:t xml:space="preserve">ISP </w:t>
      </w:r>
      <w:r w:rsidRPr="00107ECF">
        <w:rPr>
          <w:highlight w:val="green"/>
        </w:rPr>
        <w:t>router.</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1985"/>
        <w:gridCol w:w="2268"/>
        <w:gridCol w:w="3544"/>
      </w:tblGrid>
      <w:tr w:rsidR="004C099A" w:rsidRPr="006A6A5E" w14:paraId="4BBBAC43" w14:textId="77777777" w:rsidTr="00AA3F9E">
        <w:trPr>
          <w:trHeight w:val="454"/>
        </w:trPr>
        <w:tc>
          <w:tcPr>
            <w:tcW w:w="1214" w:type="dxa"/>
            <w:vAlign w:val="center"/>
          </w:tcPr>
          <w:p w14:paraId="6EF1393C"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From</w:t>
            </w:r>
          </w:p>
        </w:tc>
        <w:tc>
          <w:tcPr>
            <w:tcW w:w="1985" w:type="dxa"/>
            <w:vAlign w:val="center"/>
          </w:tcPr>
          <w:p w14:paraId="372D94A7"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To</w:t>
            </w:r>
          </w:p>
        </w:tc>
        <w:tc>
          <w:tcPr>
            <w:tcW w:w="2268" w:type="dxa"/>
            <w:vAlign w:val="center"/>
          </w:tcPr>
          <w:p w14:paraId="6AACAD32"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IP Address (To)</w:t>
            </w:r>
          </w:p>
        </w:tc>
        <w:tc>
          <w:tcPr>
            <w:tcW w:w="3544" w:type="dxa"/>
            <w:vAlign w:val="center"/>
          </w:tcPr>
          <w:p w14:paraId="7D7D51E5" w14:textId="77777777" w:rsidR="004C099A" w:rsidRPr="006A6A5E" w:rsidRDefault="004C099A" w:rsidP="00AA3F9E">
            <w:pPr>
              <w:spacing w:line="300" w:lineRule="exact"/>
              <w:jc w:val="center"/>
              <w:rPr>
                <w:rFonts w:ascii="Arial" w:hAnsi="Arial" w:cs="Arial"/>
                <w:b/>
                <w:color w:val="000000"/>
                <w:sz w:val="20"/>
                <w:szCs w:val="20"/>
                <w:highlight w:val="green"/>
              </w:rPr>
            </w:pPr>
            <w:r w:rsidRPr="006A6A5E">
              <w:rPr>
                <w:rFonts w:ascii="Arial" w:hAnsi="Arial" w:cs="Arial"/>
                <w:b/>
                <w:color w:val="000000"/>
                <w:sz w:val="20"/>
                <w:szCs w:val="20"/>
                <w:highlight w:val="green"/>
              </w:rPr>
              <w:t xml:space="preserve">Ping results </w:t>
            </w:r>
            <w:r w:rsidRPr="006A6A5E">
              <w:rPr>
                <w:rFonts w:ascii="Arial" w:hAnsi="Arial" w:cs="Arial"/>
                <w:sz w:val="20"/>
                <w:szCs w:val="20"/>
                <w:highlight w:val="green"/>
              </w:rPr>
              <w:t>(Fail / Success)</w:t>
            </w:r>
          </w:p>
        </w:tc>
      </w:tr>
      <w:tr w:rsidR="004C099A" w:rsidRPr="006A6A5E" w14:paraId="7D98FCAA" w14:textId="77777777" w:rsidTr="00AA3F9E">
        <w:trPr>
          <w:trHeight w:val="454"/>
        </w:trPr>
        <w:tc>
          <w:tcPr>
            <w:tcW w:w="1214" w:type="dxa"/>
            <w:vAlign w:val="center"/>
          </w:tcPr>
          <w:p w14:paraId="79CC59BB"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PC-A</w:t>
            </w:r>
          </w:p>
        </w:tc>
        <w:tc>
          <w:tcPr>
            <w:tcW w:w="1985" w:type="dxa"/>
            <w:vAlign w:val="center"/>
          </w:tcPr>
          <w:p w14:paraId="2F9B6182" w14:textId="2CF2DE18"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76F87464" w14:textId="3CA6038F"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4961B10"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C537A5B" w14:textId="77777777" w:rsidTr="00AA3F9E">
        <w:trPr>
          <w:trHeight w:val="454"/>
        </w:trPr>
        <w:tc>
          <w:tcPr>
            <w:tcW w:w="1214" w:type="dxa"/>
            <w:vAlign w:val="center"/>
          </w:tcPr>
          <w:p w14:paraId="71220D60"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PC-B</w:t>
            </w:r>
          </w:p>
        </w:tc>
        <w:tc>
          <w:tcPr>
            <w:tcW w:w="1985" w:type="dxa"/>
            <w:vAlign w:val="center"/>
          </w:tcPr>
          <w:p w14:paraId="42681363" w14:textId="4E40C05D"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2DBC8C04" w14:textId="33878945" w:rsidR="004C099A" w:rsidRPr="006A6A5E" w:rsidRDefault="004C099A" w:rsidP="00AA3F9E">
            <w:pPr>
              <w:pStyle w:val="TableParagraph"/>
              <w:spacing w:line="300" w:lineRule="exact"/>
              <w:jc w:val="center"/>
              <w:rPr>
                <w:rFonts w:ascii="Arial"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35544122" w14:textId="77777777" w:rsidR="004C099A" w:rsidRPr="006A6A5E" w:rsidRDefault="004C099A" w:rsidP="00AA3F9E">
            <w:pPr>
              <w:spacing w:line="300" w:lineRule="exact"/>
              <w:rPr>
                <w:rFonts w:ascii="Arial" w:hAnsi="Arial" w:cs="Arial"/>
                <w:color w:val="FF0000"/>
                <w:sz w:val="20"/>
                <w:szCs w:val="20"/>
                <w:highlight w:val="green"/>
              </w:rPr>
            </w:pPr>
          </w:p>
        </w:tc>
      </w:tr>
      <w:tr w:rsidR="004C099A" w:rsidRPr="006A6A5E" w14:paraId="7920D960" w14:textId="77777777" w:rsidTr="00AA3F9E">
        <w:trPr>
          <w:trHeight w:val="454"/>
        </w:trPr>
        <w:tc>
          <w:tcPr>
            <w:tcW w:w="1214" w:type="dxa"/>
            <w:vAlign w:val="center"/>
          </w:tcPr>
          <w:p w14:paraId="298A006D" w14:textId="77777777" w:rsidR="004C099A" w:rsidRPr="006A6A5E" w:rsidRDefault="004C099A" w:rsidP="00AA3F9E">
            <w:pPr>
              <w:spacing w:line="300" w:lineRule="exact"/>
              <w:jc w:val="center"/>
              <w:rPr>
                <w:rFonts w:ascii="Arial" w:hAnsi="Arial" w:cs="Arial"/>
                <w:b/>
                <w:bCs/>
                <w:color w:val="000000"/>
                <w:sz w:val="20"/>
                <w:szCs w:val="20"/>
                <w:highlight w:val="green"/>
              </w:rPr>
            </w:pPr>
            <w:r w:rsidRPr="006A6A5E">
              <w:rPr>
                <w:rFonts w:ascii="Arial" w:hAnsi="Arial" w:cs="Arial"/>
                <w:b/>
                <w:bCs/>
                <w:color w:val="000000"/>
                <w:sz w:val="20"/>
                <w:szCs w:val="20"/>
                <w:highlight w:val="green"/>
              </w:rPr>
              <w:t>PC-C</w:t>
            </w:r>
          </w:p>
        </w:tc>
        <w:tc>
          <w:tcPr>
            <w:tcW w:w="1985" w:type="dxa"/>
            <w:vAlign w:val="center"/>
          </w:tcPr>
          <w:p w14:paraId="2E3F29BE" w14:textId="28B3A711" w:rsidR="004C099A" w:rsidRPr="006A6A5E" w:rsidRDefault="004C099A" w:rsidP="00AA3F9E">
            <w:pPr>
              <w:spacing w:line="300" w:lineRule="exact"/>
              <w:jc w:val="center"/>
              <w:rPr>
                <w:rFonts w:ascii="Arial" w:hAnsi="Arial" w:cs="Arial"/>
                <w:b/>
                <w:bCs/>
                <w:color w:val="000000"/>
                <w:sz w:val="20"/>
                <w:szCs w:val="20"/>
                <w:highlight w:val="green"/>
              </w:rPr>
            </w:pPr>
            <w:r>
              <w:rPr>
                <w:rFonts w:ascii="Arial" w:hAnsi="Arial" w:cs="Arial"/>
                <w:b/>
                <w:bCs/>
                <w:color w:val="000000"/>
                <w:sz w:val="20"/>
                <w:szCs w:val="20"/>
                <w:highlight w:val="green"/>
              </w:rPr>
              <w:t>I</w:t>
            </w:r>
            <w:r>
              <w:rPr>
                <w:rFonts w:cs="Arial"/>
                <w:b/>
                <w:bCs/>
                <w:color w:val="000000"/>
                <w:szCs w:val="20"/>
                <w:highlight w:val="green"/>
              </w:rPr>
              <w:t>SP Lo0</w:t>
            </w:r>
          </w:p>
        </w:tc>
        <w:tc>
          <w:tcPr>
            <w:tcW w:w="2268" w:type="dxa"/>
            <w:vAlign w:val="center"/>
          </w:tcPr>
          <w:p w14:paraId="48313730" w14:textId="213A2C39" w:rsidR="004C099A" w:rsidRPr="006A6A5E" w:rsidRDefault="004C099A" w:rsidP="00AA3F9E">
            <w:pPr>
              <w:pStyle w:val="TableParagraph"/>
              <w:spacing w:line="300" w:lineRule="exact"/>
              <w:jc w:val="center"/>
              <w:rPr>
                <w:rFonts w:ascii="Arial" w:eastAsia="Times New Roman" w:hAnsi="Arial" w:cs="Arial"/>
                <w:b/>
                <w:bCs/>
                <w:color w:val="FF0000"/>
                <w:sz w:val="20"/>
                <w:szCs w:val="20"/>
                <w:highlight w:val="green"/>
              </w:rPr>
            </w:pPr>
            <w:r w:rsidRPr="006A6A5E">
              <w:rPr>
                <w:rFonts w:ascii="Arial" w:eastAsia="Times New Roman" w:hAnsi="Arial" w:cs="Arial"/>
                <w:b/>
                <w:bCs/>
                <w:color w:val="FF0000"/>
                <w:sz w:val="20"/>
                <w:szCs w:val="20"/>
                <w:highlight w:val="green"/>
              </w:rPr>
              <w:t>192.</w:t>
            </w:r>
            <w:r>
              <w:rPr>
                <w:rFonts w:ascii="Arial" w:eastAsia="Times New Roman" w:hAnsi="Arial" w:cs="Arial"/>
                <w:b/>
                <w:bCs/>
                <w:color w:val="FF0000"/>
                <w:sz w:val="20"/>
                <w:szCs w:val="20"/>
                <w:highlight w:val="green"/>
              </w:rPr>
              <w:t>3</w:t>
            </w:r>
            <w:r w:rsidRPr="006A6A5E">
              <w:rPr>
                <w:rFonts w:ascii="Arial" w:eastAsia="Times New Roman" w:hAnsi="Arial" w:cs="Arial"/>
                <w:b/>
                <w:bCs/>
                <w:color w:val="FF0000"/>
                <w:sz w:val="20"/>
                <w:szCs w:val="20"/>
                <w:highlight w:val="green"/>
              </w:rPr>
              <w:t>1</w:t>
            </w:r>
            <w:r>
              <w:rPr>
                <w:rFonts w:ascii="Arial" w:eastAsia="Times New Roman" w:hAnsi="Arial" w:cs="Arial"/>
                <w:b/>
                <w:bCs/>
                <w:color w:val="FF0000"/>
                <w:sz w:val="20"/>
                <w:szCs w:val="20"/>
                <w:highlight w:val="green"/>
              </w:rPr>
              <w:t>.7</w:t>
            </w:r>
            <w:r w:rsidRPr="006A6A5E">
              <w:rPr>
                <w:rFonts w:ascii="Arial" w:eastAsia="Times New Roman" w:hAnsi="Arial" w:cs="Arial"/>
                <w:b/>
                <w:bCs/>
                <w:color w:val="FF0000"/>
                <w:sz w:val="20"/>
                <w:szCs w:val="20"/>
                <w:highlight w:val="green"/>
              </w:rPr>
              <w:t>.1</w:t>
            </w:r>
          </w:p>
        </w:tc>
        <w:tc>
          <w:tcPr>
            <w:tcW w:w="3544" w:type="dxa"/>
            <w:vAlign w:val="center"/>
          </w:tcPr>
          <w:p w14:paraId="231F0C1F" w14:textId="77777777" w:rsidR="004C099A" w:rsidRPr="006A6A5E" w:rsidRDefault="004C099A" w:rsidP="00AA3F9E">
            <w:pPr>
              <w:spacing w:line="300" w:lineRule="exact"/>
              <w:rPr>
                <w:rFonts w:ascii="Arial" w:hAnsi="Arial" w:cs="Arial"/>
                <w:color w:val="FF0000"/>
                <w:sz w:val="20"/>
                <w:szCs w:val="20"/>
                <w:highlight w:val="green"/>
              </w:rPr>
            </w:pPr>
          </w:p>
        </w:tc>
      </w:tr>
    </w:tbl>
    <w:p w14:paraId="278B4930" w14:textId="77777777" w:rsidR="00107ECF" w:rsidRPr="00107ECF" w:rsidRDefault="00107ECF" w:rsidP="00107ECF">
      <w:pPr>
        <w:pStyle w:val="SubStepAlpha"/>
        <w:ind w:left="1240"/>
        <w:rPr>
          <w:highlight w:val="green"/>
        </w:rPr>
      </w:pPr>
      <w:r w:rsidRPr="00107ECF">
        <w:rPr>
          <w:highlight w:val="green"/>
        </w:rPr>
        <w:t xml:space="preserve">Display NAT statistics on the </w:t>
      </w:r>
      <w:r w:rsidRPr="00F725A2">
        <w:rPr>
          <w:b/>
          <w:bCs/>
          <w:highlight w:val="green"/>
        </w:rPr>
        <w:t xml:space="preserve">Gateway </w:t>
      </w:r>
      <w:r w:rsidRPr="00107ECF">
        <w:rPr>
          <w:highlight w:val="green"/>
        </w:rPr>
        <w:t>router.</w:t>
      </w:r>
    </w:p>
    <w:p w14:paraId="25837455" w14:textId="77777777" w:rsidR="00107ECF" w:rsidRPr="00602618" w:rsidRDefault="00107ECF" w:rsidP="00107ECF">
      <w:pPr>
        <w:pStyle w:val="CMD"/>
        <w:ind w:left="1240"/>
        <w:rPr>
          <w:b/>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statistics</w:t>
      </w:r>
    </w:p>
    <w:p w14:paraId="3CFC46D4" w14:textId="77777777" w:rsidR="00A2513A" w:rsidRPr="00A2513A" w:rsidRDefault="00A2513A" w:rsidP="00A2513A">
      <w:pPr>
        <w:spacing w:before="60"/>
        <w:ind w:left="1240"/>
        <w:rPr>
          <w:rFonts w:ascii="Courier New" w:hAnsi="Courier New" w:cs="Courier New"/>
          <w:sz w:val="20"/>
          <w:szCs w:val="20"/>
        </w:rPr>
      </w:pPr>
      <w:bookmarkStart w:id="5" w:name="_Hlk71460312"/>
      <w:r w:rsidRPr="00A2513A">
        <w:rPr>
          <w:rFonts w:ascii="Courier New" w:hAnsi="Courier New" w:cs="Courier New"/>
          <w:sz w:val="20"/>
          <w:szCs w:val="20"/>
          <w:highlight w:val="yellow"/>
        </w:rPr>
        <w:t>Total translations: 12 (0 static, 12 dynamic, 12 extended)</w:t>
      </w:r>
    </w:p>
    <w:p w14:paraId="353613C0"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Outside Interfaces: Serial0/1/1</w:t>
      </w:r>
    </w:p>
    <w:p w14:paraId="76A07354"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Inside Interfaces: GigabitEthernet0/1</w:t>
      </w:r>
    </w:p>
    <w:p w14:paraId="047561C5"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Hits: 48 Misses: 48</w:t>
      </w:r>
    </w:p>
    <w:p w14:paraId="2634669C" w14:textId="77777777" w:rsidR="00A2513A" w:rsidRPr="00A2513A"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Expired translations: 32</w:t>
      </w:r>
    </w:p>
    <w:p w14:paraId="2D6E3E9C" w14:textId="4351304F" w:rsidR="00A2513A" w:rsidRPr="00107ECF" w:rsidRDefault="00A2513A" w:rsidP="00A2513A">
      <w:pPr>
        <w:spacing w:before="60"/>
        <w:ind w:left="1240"/>
        <w:rPr>
          <w:rFonts w:ascii="Courier New" w:hAnsi="Courier New" w:cs="Courier New"/>
          <w:sz w:val="20"/>
          <w:szCs w:val="20"/>
        </w:rPr>
      </w:pPr>
      <w:r w:rsidRPr="00A2513A">
        <w:rPr>
          <w:rFonts w:ascii="Courier New" w:hAnsi="Courier New" w:cs="Courier New"/>
          <w:sz w:val="20"/>
          <w:szCs w:val="20"/>
        </w:rPr>
        <w:t>Dynamic mappings:</w:t>
      </w:r>
    </w:p>
    <w:bookmarkEnd w:id="5"/>
    <w:p w14:paraId="2A25AECB" w14:textId="77777777" w:rsidR="00107ECF" w:rsidRPr="00107ECF" w:rsidRDefault="00107ECF" w:rsidP="00107ECF">
      <w:pPr>
        <w:pStyle w:val="SubStepAlpha"/>
        <w:ind w:left="1240"/>
        <w:rPr>
          <w:highlight w:val="green"/>
        </w:rPr>
      </w:pPr>
      <w:r w:rsidRPr="00107ECF">
        <w:rPr>
          <w:highlight w:val="green"/>
        </w:rPr>
        <w:t xml:space="preserve">Display NAT translations on </w:t>
      </w:r>
      <w:r w:rsidRPr="00F725A2">
        <w:rPr>
          <w:b/>
          <w:bCs/>
          <w:highlight w:val="green"/>
        </w:rPr>
        <w:t>Gateway</w:t>
      </w:r>
      <w:r w:rsidRPr="00107ECF">
        <w:rPr>
          <w:highlight w:val="green"/>
        </w:rPr>
        <w:t>.</w:t>
      </w:r>
    </w:p>
    <w:p w14:paraId="02AF615D" w14:textId="77777777" w:rsidR="00107ECF" w:rsidRPr="004C099A" w:rsidRDefault="00107ECF" w:rsidP="00107ECF">
      <w:pPr>
        <w:pStyle w:val="CMD"/>
        <w:ind w:left="1240"/>
        <w:rPr>
          <w:sz w:val="24"/>
          <w:szCs w:val="24"/>
        </w:rPr>
      </w:pPr>
      <w:r w:rsidRPr="00107ECF">
        <w:rPr>
          <w:highlight w:val="green"/>
        </w:rPr>
        <w:t xml:space="preserve">Gateway# </w:t>
      </w:r>
      <w:r w:rsidRPr="004C099A">
        <w:rPr>
          <w:b/>
          <w:sz w:val="24"/>
          <w:szCs w:val="24"/>
          <w:highlight w:val="green"/>
        </w:rPr>
        <w:t xml:space="preserve">show </w:t>
      </w:r>
      <w:proofErr w:type="spellStart"/>
      <w:r w:rsidRPr="004C099A">
        <w:rPr>
          <w:b/>
          <w:sz w:val="24"/>
          <w:szCs w:val="24"/>
          <w:highlight w:val="green"/>
        </w:rPr>
        <w:t>ip</w:t>
      </w:r>
      <w:proofErr w:type="spellEnd"/>
      <w:r w:rsidRPr="004C099A">
        <w:rPr>
          <w:b/>
          <w:sz w:val="24"/>
          <w:szCs w:val="24"/>
          <w:highlight w:val="green"/>
        </w:rPr>
        <w:t xml:space="preserve"> </w:t>
      </w:r>
      <w:proofErr w:type="spellStart"/>
      <w:r w:rsidRPr="004C099A">
        <w:rPr>
          <w:b/>
          <w:sz w:val="24"/>
          <w:szCs w:val="24"/>
          <w:highlight w:val="green"/>
        </w:rPr>
        <w:t>nat</w:t>
      </w:r>
      <w:proofErr w:type="spellEnd"/>
      <w:r w:rsidRPr="004C099A">
        <w:rPr>
          <w:b/>
          <w:sz w:val="24"/>
          <w:szCs w:val="24"/>
          <w:highlight w:val="green"/>
        </w:rPr>
        <w:t xml:space="preserve"> translations</w:t>
      </w:r>
    </w:p>
    <w:p w14:paraId="1D36E86E" w14:textId="6ED47D28" w:rsidR="00107ECF" w:rsidRPr="0037469F" w:rsidRDefault="00107ECF" w:rsidP="00107ECF">
      <w:pPr>
        <w:pStyle w:val="CMDOutput"/>
        <w:ind w:left="1240"/>
      </w:pPr>
      <w:r w:rsidRPr="0037469F">
        <w:t>Pro Inside global      Inside local    Outside local Outside global</w:t>
      </w:r>
    </w:p>
    <w:p w14:paraId="36ADCE92" w14:textId="77777777" w:rsidR="00F725A2" w:rsidRPr="00F725A2" w:rsidRDefault="00F725A2" w:rsidP="00F725A2">
      <w:pPr>
        <w:pStyle w:val="CMDOutput"/>
        <w:ind w:left="1240"/>
        <w:rPr>
          <w:highlight w:val="yellow"/>
        </w:rPr>
      </w:pPr>
      <w:bookmarkStart w:id="6" w:name="_Hlk71460239"/>
      <w:proofErr w:type="spellStart"/>
      <w:r w:rsidRPr="00F725A2">
        <w:rPr>
          <w:highlight w:val="yellow"/>
        </w:rPr>
        <w:t>icmp</w:t>
      </w:r>
      <w:proofErr w:type="spellEnd"/>
      <w:r w:rsidRPr="00F725A2">
        <w:rPr>
          <w:highlight w:val="yellow"/>
        </w:rPr>
        <w:t xml:space="preserve"> 209.165.201.18:17 192.168.1.22:17 192.31.7.1:17 192.31.7.1:17</w:t>
      </w:r>
    </w:p>
    <w:p w14:paraId="44DA8E4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209.165.201.18:18 192.168.1.22:18 192.31.7.1:18 192.31.7.1:18</w:t>
      </w:r>
    </w:p>
    <w:p w14:paraId="0F903DF1"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209.165.201.18:19 192.168.1.22:19 192.31.7.1:19 192.31.7.1:19</w:t>
      </w:r>
    </w:p>
    <w:p w14:paraId="2BA4F05D"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209.165.201.18:20 192.168.1.22:20 192.31.7.1:20 192.31.7.1:20</w:t>
      </w:r>
    </w:p>
    <w:p w14:paraId="71A5E0E5"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209.165.201.18:21 192.168.1.21:21 192.31.7.1:21 192.31.7.1:21</w:t>
      </w:r>
    </w:p>
    <w:p w14:paraId="03B1AB7A"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209.165.201.18:22 192.168.1.21:22 192.31.7.1:22 192.31.7.1:22</w:t>
      </w:r>
    </w:p>
    <w:p w14:paraId="520C2B94"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209.165.201.18:23 192.168.1.21:23 192.31.7.1:23 192.31.7.1:23</w:t>
      </w:r>
    </w:p>
    <w:p w14:paraId="37F0B8D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209.165.201.18:24 192.168.1.21:24 192.31.7.1:24 192.31.7.1:24</w:t>
      </w:r>
    </w:p>
    <w:p w14:paraId="28EEDA8E"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209.165.201.18:25 192.168.1.20:25 192.31.7.1:25 192.31.7.1:25</w:t>
      </w:r>
    </w:p>
    <w:p w14:paraId="6E434F00"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209.165.201.18:26 192.168.1.20:26 192.31.7.1:26 192.31.7.1:26</w:t>
      </w:r>
    </w:p>
    <w:p w14:paraId="273AB5E7" w14:textId="77777777"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209.165.201.18:27 192.168.1.20:27 192.31.7.1:27 192.31.7.1:27</w:t>
      </w:r>
    </w:p>
    <w:p w14:paraId="50AAB350" w14:textId="12611EFC" w:rsidR="00F725A2" w:rsidRPr="00F725A2" w:rsidRDefault="00F725A2" w:rsidP="00F725A2">
      <w:pPr>
        <w:pStyle w:val="CMDOutput"/>
        <w:ind w:left="1240"/>
        <w:rPr>
          <w:highlight w:val="yellow"/>
        </w:rPr>
      </w:pPr>
      <w:proofErr w:type="spellStart"/>
      <w:r w:rsidRPr="00F725A2">
        <w:rPr>
          <w:highlight w:val="yellow"/>
        </w:rPr>
        <w:t>icmp</w:t>
      </w:r>
      <w:proofErr w:type="spellEnd"/>
      <w:r w:rsidRPr="00F725A2">
        <w:rPr>
          <w:highlight w:val="yellow"/>
        </w:rPr>
        <w:t xml:space="preserve"> 209.165.201.18:28 192.168.1.20:28 192.31.7.1:28 192.31.7.1:28</w:t>
      </w:r>
    </w:p>
    <w:bookmarkEnd w:id="6"/>
    <w:p w14:paraId="662DFF27" w14:textId="77777777" w:rsidR="00F725A2" w:rsidRDefault="00F725A2" w:rsidP="00107ECF">
      <w:pPr>
        <w:pStyle w:val="LabSection"/>
      </w:pPr>
    </w:p>
    <w:p w14:paraId="11290A0E" w14:textId="68D24856" w:rsidR="00107ECF" w:rsidRDefault="00107ECF" w:rsidP="00107ECF">
      <w:pPr>
        <w:pStyle w:val="LabSection"/>
      </w:pPr>
      <w:r w:rsidRPr="0037469F">
        <w:t>Reflection</w:t>
      </w:r>
    </w:p>
    <w:p w14:paraId="6E737215" w14:textId="77777777" w:rsidR="00107ECF" w:rsidRDefault="00107ECF" w:rsidP="004C099A">
      <w:pPr>
        <w:pStyle w:val="BodyTextL25"/>
        <w:ind w:left="720"/>
      </w:pPr>
      <w:r>
        <w:t>What advantages does PAT provide?</w:t>
      </w:r>
    </w:p>
    <w:bookmarkEnd w:id="4"/>
    <w:p w14:paraId="5DEC75E8" w14:textId="77777777" w:rsidR="00107ECF" w:rsidRDefault="00107ECF" w:rsidP="004C099A">
      <w:pPr>
        <w:pStyle w:val="BodyTextL25"/>
        <w:ind w:left="720"/>
      </w:pPr>
      <w:r>
        <w:t>_______________________________________________________________________________________</w:t>
      </w:r>
    </w:p>
    <w:p w14:paraId="4B19F87F" w14:textId="4FBF3D08" w:rsidR="00107ECF" w:rsidRDefault="00107ECF" w:rsidP="004C099A">
      <w:pPr>
        <w:pStyle w:val="BodyTextL25"/>
        <w:ind w:left="720"/>
      </w:pPr>
      <w:r>
        <w:t>_______________________________________________________________________________________</w:t>
      </w:r>
    </w:p>
    <w:p w14:paraId="50D9AA3F" w14:textId="5F419A9C" w:rsidR="00A84805" w:rsidRDefault="00A84805">
      <w:pPr>
        <w:spacing w:line="200" w:lineRule="atLeast"/>
        <w:ind w:left="491"/>
        <w:rPr>
          <w:rFonts w:ascii="Arial" w:eastAsia="Arial" w:hAnsi="Arial" w:cs="Arial"/>
          <w:sz w:val="20"/>
          <w:szCs w:val="20"/>
        </w:rPr>
      </w:pPr>
    </w:p>
    <w:sectPr w:rsidR="00A84805">
      <w:headerReference w:type="default" r:id="rId10"/>
      <w:pgSz w:w="12240" w:h="15840"/>
      <w:pgMar w:top="1000" w:right="500" w:bottom="880" w:left="560" w:header="805"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7DA04" w14:textId="77777777" w:rsidR="00FC6816" w:rsidRDefault="00FC6816">
      <w:r>
        <w:separator/>
      </w:r>
    </w:p>
  </w:endnote>
  <w:endnote w:type="continuationSeparator" w:id="0">
    <w:p w14:paraId="76C1D9D7" w14:textId="77777777" w:rsidR="00FC6816" w:rsidRDefault="00FC6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7FB2E" w14:textId="77777777" w:rsidR="00A84805" w:rsidRDefault="00FC6816">
    <w:pPr>
      <w:spacing w:line="14" w:lineRule="auto"/>
      <w:rPr>
        <w:sz w:val="20"/>
        <w:szCs w:val="20"/>
      </w:rPr>
    </w:pPr>
    <w:r>
      <w:pict w14:anchorId="46234F23">
        <v:shapetype id="_x0000_t202" coordsize="21600,21600" o:spt="202" path="m,l,21600r21600,l21600,xe">
          <v:stroke joinstyle="miter"/>
          <v:path gradientshapeok="t" o:connecttype="rect"/>
        </v:shapetype>
        <v:shape id="_x0000_s2051" type="#_x0000_t202" style="position:absolute;margin-left:35pt;margin-top:746.55pt;width:298.75pt;height:10.05pt;z-index:-14800;mso-position-horizontal-relative:page;mso-position-vertical-relative:page" filled="f" stroked="f">
          <v:textbox style="mso-next-textbox:#_x0000_s2051" inset="0,0,0,0">
            <w:txbxContent>
              <w:p w14:paraId="0E67B912" w14:textId="45C2C196" w:rsidR="00A84805" w:rsidRDefault="00805FA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AA74F4">
                  <w:rPr>
                    <w:rFonts w:ascii="Arial" w:hAnsi="Arial"/>
                    <w:spacing w:val="-1"/>
                    <w:sz w:val="16"/>
                  </w:rPr>
                  <w:t>1</w:t>
                </w:r>
                <w:r>
                  <w:rPr>
                    <w:rFonts w:ascii="Arial" w:hAnsi="Arial"/>
                    <w:spacing w:val="1"/>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539FCF60">
        <v:shape id="_x0000_s2050" type="#_x0000_t202" style="position:absolute;margin-left:498.2pt;margin-top:746.55pt;width:43.1pt;height:10.05pt;z-index:-14776;mso-position-horizontal-relative:page;mso-position-vertical-relative:page" filled="f" stroked="f">
          <v:textbox style="mso-next-textbox:#_x0000_s2050" inset="0,0,0,0">
            <w:txbxContent>
              <w:p w14:paraId="21D1C582" w14:textId="77777777" w:rsidR="00A84805" w:rsidRDefault="00805FA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67E210" w14:textId="77777777" w:rsidR="00FC6816" w:rsidRDefault="00FC6816">
      <w:r>
        <w:separator/>
      </w:r>
    </w:p>
  </w:footnote>
  <w:footnote w:type="continuationSeparator" w:id="0">
    <w:p w14:paraId="6DCA6975" w14:textId="77777777" w:rsidR="00FC6816" w:rsidRDefault="00FC68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AE9C" w14:textId="77777777" w:rsidR="00A84805" w:rsidRDefault="00FC6816">
    <w:pPr>
      <w:spacing w:line="14" w:lineRule="auto"/>
      <w:rPr>
        <w:sz w:val="20"/>
        <w:szCs w:val="20"/>
      </w:rPr>
    </w:pPr>
    <w:r>
      <w:pict w14:anchorId="34E371AA">
        <v:shapetype id="_x0000_t202" coordsize="21600,21600" o:spt="202" path="m,l,21600r21600,l21600,xe">
          <v:stroke joinstyle="miter"/>
          <v:path gradientshapeok="t" o:connecttype="rect"/>
        </v:shapetype>
        <v:shape id="_x0000_s2049" type="#_x0000_t202" style="position:absolute;margin-left:35pt;margin-top:39.3pt;width:238.95pt;height:12pt;z-index:-14752;mso-position-horizontal-relative:page;mso-position-vertical-relative:page" filled="f" stroked="f">
          <v:textbox inset="0,0,0,0">
            <w:txbxContent>
              <w:p w14:paraId="265AD0D6" w14:textId="77777777" w:rsidR="00A84805" w:rsidRDefault="00805FA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8"/>
                    <w:sz w:val="20"/>
                    <w:szCs w:val="20"/>
                  </w:rPr>
                  <w:t xml:space="preserve"> </w:t>
                </w:r>
                <w:r>
                  <w:rPr>
                    <w:rFonts w:ascii="Arial" w:eastAsia="Arial" w:hAnsi="Arial" w:cs="Arial"/>
                    <w:b/>
                    <w:bCs/>
                    <w:sz w:val="20"/>
                    <w:szCs w:val="20"/>
                  </w:rPr>
                  <w:t>–</w:t>
                </w:r>
                <w:r>
                  <w:rPr>
                    <w:rFonts w:ascii="Arial" w:eastAsia="Arial" w:hAnsi="Arial" w:cs="Arial"/>
                    <w:b/>
                    <w:bCs/>
                    <w:spacing w:val="-8"/>
                    <w:sz w:val="20"/>
                    <w:szCs w:val="20"/>
                  </w:rPr>
                  <w:t xml:space="preserve"> </w:t>
                </w:r>
                <w:r>
                  <w:rPr>
                    <w:rFonts w:ascii="Arial" w:eastAsia="Arial" w:hAnsi="Arial" w:cs="Arial"/>
                    <w:b/>
                    <w:bCs/>
                    <w:sz w:val="20"/>
                    <w:szCs w:val="20"/>
                  </w:rPr>
                  <w:t>Configuring</w:t>
                </w:r>
                <w:r>
                  <w:rPr>
                    <w:rFonts w:ascii="Arial" w:eastAsia="Arial" w:hAnsi="Arial" w:cs="Arial"/>
                    <w:b/>
                    <w:bCs/>
                    <w:spacing w:val="-5"/>
                    <w:sz w:val="20"/>
                    <w:szCs w:val="20"/>
                  </w:rPr>
                  <w:t xml:space="preserve"> </w:t>
                </w:r>
                <w:r>
                  <w:rPr>
                    <w:rFonts w:ascii="Arial" w:eastAsia="Arial" w:hAnsi="Arial" w:cs="Arial"/>
                    <w:b/>
                    <w:bCs/>
                    <w:spacing w:val="-1"/>
                    <w:sz w:val="20"/>
                    <w:szCs w:val="20"/>
                  </w:rPr>
                  <w:t>Port</w:t>
                </w:r>
                <w:r>
                  <w:rPr>
                    <w:rFonts w:ascii="Arial" w:eastAsia="Arial" w:hAnsi="Arial" w:cs="Arial"/>
                    <w:b/>
                    <w:bCs/>
                    <w:spacing w:val="-4"/>
                    <w:sz w:val="20"/>
                    <w:szCs w:val="20"/>
                  </w:rPr>
                  <w:t xml:space="preserve"> </w:t>
                </w:r>
                <w:r>
                  <w:rPr>
                    <w:rFonts w:ascii="Arial" w:eastAsia="Arial" w:hAnsi="Arial" w:cs="Arial"/>
                    <w:b/>
                    <w:bCs/>
                    <w:spacing w:val="-1"/>
                    <w:sz w:val="20"/>
                    <w:szCs w:val="20"/>
                  </w:rPr>
                  <w:t>Address</w:t>
                </w:r>
                <w:r>
                  <w:rPr>
                    <w:rFonts w:ascii="Arial" w:eastAsia="Arial" w:hAnsi="Arial" w:cs="Arial"/>
                    <w:b/>
                    <w:bCs/>
                    <w:spacing w:val="-8"/>
                    <w:sz w:val="20"/>
                    <w:szCs w:val="20"/>
                  </w:rPr>
                  <w:t xml:space="preserve"> </w:t>
                </w:r>
                <w:r>
                  <w:rPr>
                    <w:rFonts w:ascii="Arial" w:eastAsia="Arial" w:hAnsi="Arial" w:cs="Arial"/>
                    <w:b/>
                    <w:bCs/>
                    <w:sz w:val="20"/>
                    <w:szCs w:val="20"/>
                  </w:rPr>
                  <w:t>Translation</w:t>
                </w:r>
                <w:r>
                  <w:rPr>
                    <w:rFonts w:ascii="Arial" w:eastAsia="Arial" w:hAnsi="Arial" w:cs="Arial"/>
                    <w:b/>
                    <w:bCs/>
                    <w:spacing w:val="-8"/>
                    <w:sz w:val="20"/>
                    <w:szCs w:val="20"/>
                  </w:rPr>
                  <w:t xml:space="preserve"> </w:t>
                </w:r>
                <w:r>
                  <w:rPr>
                    <w:rFonts w:ascii="Arial" w:eastAsia="Arial" w:hAnsi="Arial" w:cs="Arial"/>
                    <w:b/>
                    <w:bCs/>
                    <w:spacing w:val="-1"/>
                    <w:sz w:val="20"/>
                    <w:szCs w:val="20"/>
                  </w:rPr>
                  <w:t>(PAT)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6333D"/>
    <w:multiLevelType w:val="hybridMultilevel"/>
    <w:tmpl w:val="E1B09B48"/>
    <w:lvl w:ilvl="0" w:tplc="C9FC3DD6">
      <w:start w:val="1"/>
      <w:numFmt w:val="bullet"/>
      <w:lvlText w:val=""/>
      <w:lvlJc w:val="left"/>
      <w:pPr>
        <w:ind w:left="880" w:hanging="360"/>
      </w:pPr>
      <w:rPr>
        <w:rFonts w:ascii="Symbol" w:eastAsia="Symbol" w:hAnsi="Symbol" w:hint="default"/>
        <w:sz w:val="24"/>
        <w:szCs w:val="24"/>
      </w:rPr>
    </w:lvl>
    <w:lvl w:ilvl="1" w:tplc="86665F3C">
      <w:start w:val="1"/>
      <w:numFmt w:val="bullet"/>
      <w:lvlText w:val="•"/>
      <w:lvlJc w:val="left"/>
      <w:pPr>
        <w:ind w:left="1904" w:hanging="360"/>
      </w:pPr>
      <w:rPr>
        <w:rFonts w:hint="default"/>
      </w:rPr>
    </w:lvl>
    <w:lvl w:ilvl="2" w:tplc="00F29BEE">
      <w:start w:val="1"/>
      <w:numFmt w:val="bullet"/>
      <w:lvlText w:val="•"/>
      <w:lvlJc w:val="left"/>
      <w:pPr>
        <w:ind w:left="2928" w:hanging="360"/>
      </w:pPr>
      <w:rPr>
        <w:rFonts w:hint="default"/>
      </w:rPr>
    </w:lvl>
    <w:lvl w:ilvl="3" w:tplc="85325330">
      <w:start w:val="1"/>
      <w:numFmt w:val="bullet"/>
      <w:lvlText w:val="•"/>
      <w:lvlJc w:val="left"/>
      <w:pPr>
        <w:ind w:left="3952" w:hanging="360"/>
      </w:pPr>
      <w:rPr>
        <w:rFonts w:hint="default"/>
      </w:rPr>
    </w:lvl>
    <w:lvl w:ilvl="4" w:tplc="EFF673EC">
      <w:start w:val="1"/>
      <w:numFmt w:val="bullet"/>
      <w:lvlText w:val="•"/>
      <w:lvlJc w:val="left"/>
      <w:pPr>
        <w:ind w:left="4976" w:hanging="360"/>
      </w:pPr>
      <w:rPr>
        <w:rFonts w:hint="default"/>
      </w:rPr>
    </w:lvl>
    <w:lvl w:ilvl="5" w:tplc="C5C83970">
      <w:start w:val="1"/>
      <w:numFmt w:val="bullet"/>
      <w:lvlText w:val="•"/>
      <w:lvlJc w:val="left"/>
      <w:pPr>
        <w:ind w:left="6000" w:hanging="360"/>
      </w:pPr>
      <w:rPr>
        <w:rFonts w:hint="default"/>
      </w:rPr>
    </w:lvl>
    <w:lvl w:ilvl="6" w:tplc="D846B4D8">
      <w:start w:val="1"/>
      <w:numFmt w:val="bullet"/>
      <w:lvlText w:val="•"/>
      <w:lvlJc w:val="left"/>
      <w:pPr>
        <w:ind w:left="7024" w:hanging="360"/>
      </w:pPr>
      <w:rPr>
        <w:rFonts w:hint="default"/>
      </w:rPr>
    </w:lvl>
    <w:lvl w:ilvl="7" w:tplc="754A0E5C">
      <w:start w:val="1"/>
      <w:numFmt w:val="bullet"/>
      <w:lvlText w:val="•"/>
      <w:lvlJc w:val="left"/>
      <w:pPr>
        <w:ind w:left="8048" w:hanging="360"/>
      </w:pPr>
      <w:rPr>
        <w:rFonts w:hint="default"/>
      </w:rPr>
    </w:lvl>
    <w:lvl w:ilvl="8" w:tplc="3254146A">
      <w:start w:val="1"/>
      <w:numFmt w:val="bullet"/>
      <w:lvlText w:val="•"/>
      <w:lvlJc w:val="left"/>
      <w:pPr>
        <w:ind w:left="9072"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360"/>
        </w:tabs>
        <w:ind w:left="360" w:firstLine="0"/>
      </w:pPr>
      <w:rPr>
        <w:rFonts w:hint="default"/>
      </w:rPr>
    </w:lvl>
    <w:lvl w:ilvl="1">
      <w:start w:val="1"/>
      <w:numFmt w:val="decimal"/>
      <w:pStyle w:val="ReflectionQ"/>
      <w:lvlText w:val="%2."/>
      <w:lvlJc w:val="left"/>
      <w:pPr>
        <w:tabs>
          <w:tab w:val="num" w:pos="720"/>
        </w:tabs>
        <w:ind w:left="72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CA040BF"/>
    <w:multiLevelType w:val="hybridMultilevel"/>
    <w:tmpl w:val="E3CED18E"/>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4" w15:restartNumberingAfterBreak="0">
    <w:nsid w:val="57DB414A"/>
    <w:multiLevelType w:val="hybridMultilevel"/>
    <w:tmpl w:val="DB6EC206"/>
    <w:lvl w:ilvl="0" w:tplc="E2822310">
      <w:start w:val="1"/>
      <w:numFmt w:val="lowerLetter"/>
      <w:lvlText w:val="%1."/>
      <w:lvlJc w:val="left"/>
      <w:pPr>
        <w:ind w:left="388" w:hanging="360"/>
      </w:pPr>
      <w:rPr>
        <w:rFonts w:ascii="Arial" w:eastAsia="Arial" w:hAnsi="Arial" w:hint="default"/>
        <w:sz w:val="24"/>
        <w:szCs w:val="24"/>
      </w:rPr>
    </w:lvl>
    <w:lvl w:ilvl="1" w:tplc="94585738">
      <w:start w:val="1"/>
      <w:numFmt w:val="bullet"/>
      <w:lvlText w:val="•"/>
      <w:lvlJc w:val="left"/>
      <w:pPr>
        <w:ind w:left="1399" w:hanging="360"/>
      </w:pPr>
      <w:rPr>
        <w:rFonts w:hint="default"/>
      </w:rPr>
    </w:lvl>
    <w:lvl w:ilvl="2" w:tplc="797274C6">
      <w:start w:val="1"/>
      <w:numFmt w:val="bullet"/>
      <w:lvlText w:val="•"/>
      <w:lvlJc w:val="left"/>
      <w:pPr>
        <w:ind w:left="2410" w:hanging="360"/>
      </w:pPr>
      <w:rPr>
        <w:rFonts w:hint="default"/>
      </w:rPr>
    </w:lvl>
    <w:lvl w:ilvl="3" w:tplc="35E84CE4">
      <w:start w:val="1"/>
      <w:numFmt w:val="bullet"/>
      <w:lvlText w:val="•"/>
      <w:lvlJc w:val="left"/>
      <w:pPr>
        <w:ind w:left="3422" w:hanging="360"/>
      </w:pPr>
      <w:rPr>
        <w:rFonts w:hint="default"/>
      </w:rPr>
    </w:lvl>
    <w:lvl w:ilvl="4" w:tplc="1574714A">
      <w:start w:val="1"/>
      <w:numFmt w:val="bullet"/>
      <w:lvlText w:val="•"/>
      <w:lvlJc w:val="left"/>
      <w:pPr>
        <w:ind w:left="4433" w:hanging="360"/>
      </w:pPr>
      <w:rPr>
        <w:rFonts w:hint="default"/>
      </w:rPr>
    </w:lvl>
    <w:lvl w:ilvl="5" w:tplc="B63E1B0E">
      <w:start w:val="1"/>
      <w:numFmt w:val="bullet"/>
      <w:lvlText w:val="•"/>
      <w:lvlJc w:val="left"/>
      <w:pPr>
        <w:ind w:left="5444" w:hanging="360"/>
      </w:pPr>
      <w:rPr>
        <w:rFonts w:hint="default"/>
      </w:rPr>
    </w:lvl>
    <w:lvl w:ilvl="6" w:tplc="6D96982C">
      <w:start w:val="1"/>
      <w:numFmt w:val="bullet"/>
      <w:lvlText w:val="•"/>
      <w:lvlJc w:val="left"/>
      <w:pPr>
        <w:ind w:left="6455" w:hanging="360"/>
      </w:pPr>
      <w:rPr>
        <w:rFonts w:hint="default"/>
      </w:rPr>
    </w:lvl>
    <w:lvl w:ilvl="7" w:tplc="43D25508">
      <w:start w:val="1"/>
      <w:numFmt w:val="bullet"/>
      <w:lvlText w:val="•"/>
      <w:lvlJc w:val="left"/>
      <w:pPr>
        <w:ind w:left="7466" w:hanging="360"/>
      </w:pPr>
      <w:rPr>
        <w:rFonts w:hint="default"/>
      </w:rPr>
    </w:lvl>
    <w:lvl w:ilvl="8" w:tplc="97341214">
      <w:start w:val="1"/>
      <w:numFmt w:val="bullet"/>
      <w:lvlText w:val="•"/>
      <w:lvlJc w:val="left"/>
      <w:pPr>
        <w:ind w:left="8477" w:hanging="360"/>
      </w:pPr>
      <w:rPr>
        <w:rFonts w:hint="default"/>
      </w:rPr>
    </w:lvl>
  </w:abstractNum>
  <w:abstractNum w:abstractNumId="5" w15:restartNumberingAfterBreak="0">
    <w:nsid w:val="5A7A5445"/>
    <w:multiLevelType w:val="hybridMultilevel"/>
    <w:tmpl w:val="36DAABFE"/>
    <w:lvl w:ilvl="0" w:tplc="CEF05EE2">
      <w:start w:val="1"/>
      <w:numFmt w:val="lowerLetter"/>
      <w:lvlText w:val="%1."/>
      <w:lvlJc w:val="left"/>
      <w:pPr>
        <w:ind w:left="388" w:hanging="360"/>
      </w:pPr>
      <w:rPr>
        <w:rFonts w:ascii="Arial" w:eastAsia="Arial" w:hAnsi="Arial" w:hint="default"/>
        <w:sz w:val="24"/>
        <w:szCs w:val="24"/>
      </w:rPr>
    </w:lvl>
    <w:lvl w:ilvl="1" w:tplc="592C474C">
      <w:start w:val="1"/>
      <w:numFmt w:val="bullet"/>
      <w:lvlText w:val="•"/>
      <w:lvlJc w:val="left"/>
      <w:pPr>
        <w:ind w:left="1399" w:hanging="360"/>
      </w:pPr>
      <w:rPr>
        <w:rFonts w:hint="default"/>
      </w:rPr>
    </w:lvl>
    <w:lvl w:ilvl="2" w:tplc="C0FADA28">
      <w:start w:val="1"/>
      <w:numFmt w:val="bullet"/>
      <w:lvlText w:val="•"/>
      <w:lvlJc w:val="left"/>
      <w:pPr>
        <w:ind w:left="2410" w:hanging="360"/>
      </w:pPr>
      <w:rPr>
        <w:rFonts w:hint="default"/>
      </w:rPr>
    </w:lvl>
    <w:lvl w:ilvl="3" w:tplc="BEEAB762">
      <w:start w:val="1"/>
      <w:numFmt w:val="bullet"/>
      <w:lvlText w:val="•"/>
      <w:lvlJc w:val="left"/>
      <w:pPr>
        <w:ind w:left="3422" w:hanging="360"/>
      </w:pPr>
      <w:rPr>
        <w:rFonts w:hint="default"/>
      </w:rPr>
    </w:lvl>
    <w:lvl w:ilvl="4" w:tplc="BEB484D0">
      <w:start w:val="1"/>
      <w:numFmt w:val="bullet"/>
      <w:lvlText w:val="•"/>
      <w:lvlJc w:val="left"/>
      <w:pPr>
        <w:ind w:left="4433" w:hanging="360"/>
      </w:pPr>
      <w:rPr>
        <w:rFonts w:hint="default"/>
      </w:rPr>
    </w:lvl>
    <w:lvl w:ilvl="5" w:tplc="7E282E26">
      <w:start w:val="1"/>
      <w:numFmt w:val="bullet"/>
      <w:lvlText w:val="•"/>
      <w:lvlJc w:val="left"/>
      <w:pPr>
        <w:ind w:left="5444" w:hanging="360"/>
      </w:pPr>
      <w:rPr>
        <w:rFonts w:hint="default"/>
      </w:rPr>
    </w:lvl>
    <w:lvl w:ilvl="6" w:tplc="B0B8F0AC">
      <w:start w:val="1"/>
      <w:numFmt w:val="bullet"/>
      <w:lvlText w:val="•"/>
      <w:lvlJc w:val="left"/>
      <w:pPr>
        <w:ind w:left="6455" w:hanging="360"/>
      </w:pPr>
      <w:rPr>
        <w:rFonts w:hint="default"/>
      </w:rPr>
    </w:lvl>
    <w:lvl w:ilvl="7" w:tplc="A288B93C">
      <w:start w:val="1"/>
      <w:numFmt w:val="bullet"/>
      <w:lvlText w:val="•"/>
      <w:lvlJc w:val="left"/>
      <w:pPr>
        <w:ind w:left="7466" w:hanging="360"/>
      </w:pPr>
      <w:rPr>
        <w:rFonts w:hint="default"/>
      </w:rPr>
    </w:lvl>
    <w:lvl w:ilvl="8" w:tplc="A43E5ACE">
      <w:start w:val="1"/>
      <w:numFmt w:val="bullet"/>
      <w:lvlText w:val="•"/>
      <w:lvlJc w:val="left"/>
      <w:pPr>
        <w:ind w:left="8477" w:hanging="360"/>
      </w:pPr>
      <w:rPr>
        <w:rFonts w:hint="default"/>
      </w:rPr>
    </w:lvl>
  </w:abstractNum>
  <w:abstractNum w:abstractNumId="6" w15:restartNumberingAfterBreak="0">
    <w:nsid w:val="5F755BF3"/>
    <w:multiLevelType w:val="hybridMultilevel"/>
    <w:tmpl w:val="8500F2EC"/>
    <w:lvl w:ilvl="0" w:tplc="CE34513E">
      <w:start w:val="1"/>
      <w:numFmt w:val="lowerLetter"/>
      <w:lvlText w:val="%1."/>
      <w:lvlJc w:val="left"/>
      <w:pPr>
        <w:ind w:left="388" w:hanging="360"/>
      </w:pPr>
      <w:rPr>
        <w:rFonts w:ascii="Arial" w:eastAsia="Arial" w:hAnsi="Arial" w:hint="default"/>
        <w:sz w:val="24"/>
        <w:szCs w:val="24"/>
      </w:rPr>
    </w:lvl>
    <w:lvl w:ilvl="1" w:tplc="0E2624C2">
      <w:start w:val="1"/>
      <w:numFmt w:val="bullet"/>
      <w:lvlText w:val="•"/>
      <w:lvlJc w:val="left"/>
      <w:pPr>
        <w:ind w:left="1399" w:hanging="360"/>
      </w:pPr>
      <w:rPr>
        <w:rFonts w:hint="default"/>
      </w:rPr>
    </w:lvl>
    <w:lvl w:ilvl="2" w:tplc="ACC46C26">
      <w:start w:val="1"/>
      <w:numFmt w:val="bullet"/>
      <w:lvlText w:val="•"/>
      <w:lvlJc w:val="left"/>
      <w:pPr>
        <w:ind w:left="2410" w:hanging="360"/>
      </w:pPr>
      <w:rPr>
        <w:rFonts w:hint="default"/>
      </w:rPr>
    </w:lvl>
    <w:lvl w:ilvl="3" w:tplc="89CE2296">
      <w:start w:val="1"/>
      <w:numFmt w:val="bullet"/>
      <w:lvlText w:val="•"/>
      <w:lvlJc w:val="left"/>
      <w:pPr>
        <w:ind w:left="3422" w:hanging="360"/>
      </w:pPr>
      <w:rPr>
        <w:rFonts w:hint="default"/>
      </w:rPr>
    </w:lvl>
    <w:lvl w:ilvl="4" w:tplc="5336D0AE">
      <w:start w:val="1"/>
      <w:numFmt w:val="bullet"/>
      <w:lvlText w:val="•"/>
      <w:lvlJc w:val="left"/>
      <w:pPr>
        <w:ind w:left="4433" w:hanging="360"/>
      </w:pPr>
      <w:rPr>
        <w:rFonts w:hint="default"/>
      </w:rPr>
    </w:lvl>
    <w:lvl w:ilvl="5" w:tplc="3C7A7F72">
      <w:start w:val="1"/>
      <w:numFmt w:val="bullet"/>
      <w:lvlText w:val="•"/>
      <w:lvlJc w:val="left"/>
      <w:pPr>
        <w:ind w:left="5444" w:hanging="360"/>
      </w:pPr>
      <w:rPr>
        <w:rFonts w:hint="default"/>
      </w:rPr>
    </w:lvl>
    <w:lvl w:ilvl="6" w:tplc="BA305F98">
      <w:start w:val="1"/>
      <w:numFmt w:val="bullet"/>
      <w:lvlText w:val="•"/>
      <w:lvlJc w:val="left"/>
      <w:pPr>
        <w:ind w:left="6455" w:hanging="360"/>
      </w:pPr>
      <w:rPr>
        <w:rFonts w:hint="default"/>
      </w:rPr>
    </w:lvl>
    <w:lvl w:ilvl="7" w:tplc="B6207DC0">
      <w:start w:val="1"/>
      <w:numFmt w:val="bullet"/>
      <w:lvlText w:val="•"/>
      <w:lvlJc w:val="left"/>
      <w:pPr>
        <w:ind w:left="7466" w:hanging="360"/>
      </w:pPr>
      <w:rPr>
        <w:rFonts w:hint="default"/>
      </w:rPr>
    </w:lvl>
    <w:lvl w:ilvl="8" w:tplc="9A02D994">
      <w:start w:val="1"/>
      <w:numFmt w:val="bullet"/>
      <w:lvlText w:val="•"/>
      <w:lvlJc w:val="left"/>
      <w:pPr>
        <w:ind w:left="8477" w:hanging="360"/>
      </w:pPr>
      <w:rPr>
        <w:rFonts w:hint="default"/>
      </w:rPr>
    </w:lvl>
  </w:abstractNum>
  <w:abstractNum w:abstractNumId="7" w15:restartNumberingAfterBreak="0">
    <w:nsid w:val="62076B33"/>
    <w:multiLevelType w:val="hybridMultilevel"/>
    <w:tmpl w:val="906E34F6"/>
    <w:lvl w:ilvl="0" w:tplc="07884094">
      <w:start w:val="1"/>
      <w:numFmt w:val="lowerLetter"/>
      <w:lvlText w:val="%1."/>
      <w:lvlJc w:val="left"/>
      <w:pPr>
        <w:ind w:left="388" w:hanging="360"/>
      </w:pPr>
      <w:rPr>
        <w:rFonts w:ascii="Arial" w:eastAsia="Arial" w:hAnsi="Arial" w:hint="default"/>
        <w:sz w:val="24"/>
        <w:szCs w:val="24"/>
      </w:rPr>
    </w:lvl>
    <w:lvl w:ilvl="1" w:tplc="EA0EBEBA">
      <w:start w:val="1"/>
      <w:numFmt w:val="bullet"/>
      <w:lvlText w:val="•"/>
      <w:lvlJc w:val="left"/>
      <w:pPr>
        <w:ind w:left="1399" w:hanging="360"/>
      </w:pPr>
      <w:rPr>
        <w:rFonts w:hint="default"/>
      </w:rPr>
    </w:lvl>
    <w:lvl w:ilvl="2" w:tplc="7654EF26">
      <w:start w:val="1"/>
      <w:numFmt w:val="bullet"/>
      <w:lvlText w:val="•"/>
      <w:lvlJc w:val="left"/>
      <w:pPr>
        <w:ind w:left="2410" w:hanging="360"/>
      </w:pPr>
      <w:rPr>
        <w:rFonts w:hint="default"/>
      </w:rPr>
    </w:lvl>
    <w:lvl w:ilvl="3" w:tplc="374CE216">
      <w:start w:val="1"/>
      <w:numFmt w:val="bullet"/>
      <w:lvlText w:val="•"/>
      <w:lvlJc w:val="left"/>
      <w:pPr>
        <w:ind w:left="3422" w:hanging="360"/>
      </w:pPr>
      <w:rPr>
        <w:rFonts w:hint="default"/>
      </w:rPr>
    </w:lvl>
    <w:lvl w:ilvl="4" w:tplc="01C07146">
      <w:start w:val="1"/>
      <w:numFmt w:val="bullet"/>
      <w:lvlText w:val="•"/>
      <w:lvlJc w:val="left"/>
      <w:pPr>
        <w:ind w:left="4433" w:hanging="360"/>
      </w:pPr>
      <w:rPr>
        <w:rFonts w:hint="default"/>
      </w:rPr>
    </w:lvl>
    <w:lvl w:ilvl="5" w:tplc="234A4B52">
      <w:start w:val="1"/>
      <w:numFmt w:val="bullet"/>
      <w:lvlText w:val="•"/>
      <w:lvlJc w:val="left"/>
      <w:pPr>
        <w:ind w:left="5444" w:hanging="360"/>
      </w:pPr>
      <w:rPr>
        <w:rFonts w:hint="default"/>
      </w:rPr>
    </w:lvl>
    <w:lvl w:ilvl="6" w:tplc="DB5AB780">
      <w:start w:val="1"/>
      <w:numFmt w:val="bullet"/>
      <w:lvlText w:val="•"/>
      <w:lvlJc w:val="left"/>
      <w:pPr>
        <w:ind w:left="6455" w:hanging="360"/>
      </w:pPr>
      <w:rPr>
        <w:rFonts w:hint="default"/>
      </w:rPr>
    </w:lvl>
    <w:lvl w:ilvl="7" w:tplc="25BAB200">
      <w:start w:val="1"/>
      <w:numFmt w:val="bullet"/>
      <w:lvlText w:val="•"/>
      <w:lvlJc w:val="left"/>
      <w:pPr>
        <w:ind w:left="7466" w:hanging="360"/>
      </w:pPr>
      <w:rPr>
        <w:rFonts w:hint="default"/>
      </w:rPr>
    </w:lvl>
    <w:lvl w:ilvl="8" w:tplc="5B2ABE58">
      <w:start w:val="1"/>
      <w:numFmt w:val="bullet"/>
      <w:lvlText w:val="•"/>
      <w:lvlJc w:val="left"/>
      <w:pPr>
        <w:ind w:left="8477" w:hanging="360"/>
      </w:pPr>
      <w:rPr>
        <w:rFonts w:hint="default"/>
      </w:rPr>
    </w:lvl>
  </w:abstractNum>
  <w:abstractNum w:abstractNumId="8" w15:restartNumberingAfterBreak="0">
    <w:nsid w:val="762C5A50"/>
    <w:multiLevelType w:val="hybridMultilevel"/>
    <w:tmpl w:val="F4F4E6BC"/>
    <w:lvl w:ilvl="0" w:tplc="5240D212">
      <w:start w:val="1"/>
      <w:numFmt w:val="lowerLetter"/>
      <w:lvlText w:val="%1."/>
      <w:lvlJc w:val="left"/>
      <w:pPr>
        <w:ind w:left="388" w:hanging="360"/>
      </w:pPr>
      <w:rPr>
        <w:rFonts w:ascii="Arial" w:eastAsia="Arial" w:hAnsi="Arial" w:hint="default"/>
        <w:sz w:val="24"/>
        <w:szCs w:val="24"/>
      </w:rPr>
    </w:lvl>
    <w:lvl w:ilvl="1" w:tplc="B51ECA24">
      <w:start w:val="1"/>
      <w:numFmt w:val="bullet"/>
      <w:lvlText w:val="•"/>
      <w:lvlJc w:val="left"/>
      <w:pPr>
        <w:ind w:left="1399" w:hanging="360"/>
      </w:pPr>
      <w:rPr>
        <w:rFonts w:hint="default"/>
      </w:rPr>
    </w:lvl>
    <w:lvl w:ilvl="2" w:tplc="700AA3D4">
      <w:start w:val="1"/>
      <w:numFmt w:val="bullet"/>
      <w:lvlText w:val="•"/>
      <w:lvlJc w:val="left"/>
      <w:pPr>
        <w:ind w:left="2410" w:hanging="360"/>
      </w:pPr>
      <w:rPr>
        <w:rFonts w:hint="default"/>
      </w:rPr>
    </w:lvl>
    <w:lvl w:ilvl="3" w:tplc="7F6E2E46">
      <w:start w:val="1"/>
      <w:numFmt w:val="bullet"/>
      <w:lvlText w:val="•"/>
      <w:lvlJc w:val="left"/>
      <w:pPr>
        <w:ind w:left="3422" w:hanging="360"/>
      </w:pPr>
      <w:rPr>
        <w:rFonts w:hint="default"/>
      </w:rPr>
    </w:lvl>
    <w:lvl w:ilvl="4" w:tplc="7F1CEA28">
      <w:start w:val="1"/>
      <w:numFmt w:val="bullet"/>
      <w:lvlText w:val="•"/>
      <w:lvlJc w:val="left"/>
      <w:pPr>
        <w:ind w:left="4433" w:hanging="360"/>
      </w:pPr>
      <w:rPr>
        <w:rFonts w:hint="default"/>
      </w:rPr>
    </w:lvl>
    <w:lvl w:ilvl="5" w:tplc="8F2E79CE">
      <w:start w:val="1"/>
      <w:numFmt w:val="bullet"/>
      <w:lvlText w:val="•"/>
      <w:lvlJc w:val="left"/>
      <w:pPr>
        <w:ind w:left="5444" w:hanging="360"/>
      </w:pPr>
      <w:rPr>
        <w:rFonts w:hint="default"/>
      </w:rPr>
    </w:lvl>
    <w:lvl w:ilvl="6" w:tplc="73A88DF6">
      <w:start w:val="1"/>
      <w:numFmt w:val="bullet"/>
      <w:lvlText w:val="•"/>
      <w:lvlJc w:val="left"/>
      <w:pPr>
        <w:ind w:left="6455" w:hanging="360"/>
      </w:pPr>
      <w:rPr>
        <w:rFonts w:hint="default"/>
      </w:rPr>
    </w:lvl>
    <w:lvl w:ilvl="7" w:tplc="B2001E4A">
      <w:start w:val="1"/>
      <w:numFmt w:val="bullet"/>
      <w:lvlText w:val="•"/>
      <w:lvlJc w:val="left"/>
      <w:pPr>
        <w:ind w:left="7466" w:hanging="360"/>
      </w:pPr>
      <w:rPr>
        <w:rFonts w:hint="default"/>
      </w:rPr>
    </w:lvl>
    <w:lvl w:ilvl="8" w:tplc="83D28842">
      <w:start w:val="1"/>
      <w:numFmt w:val="bullet"/>
      <w:lvlText w:val="•"/>
      <w:lvlJc w:val="left"/>
      <w:pPr>
        <w:ind w:left="8477" w:hanging="360"/>
      </w:pPr>
      <w:rPr>
        <w:rFonts w:hint="default"/>
      </w:rPr>
    </w:lvl>
  </w:abstractNum>
  <w:num w:numId="1">
    <w:abstractNumId w:val="6"/>
  </w:num>
  <w:num w:numId="2">
    <w:abstractNumId w:val="4"/>
  </w:num>
  <w:num w:numId="3">
    <w:abstractNumId w:val="8"/>
  </w:num>
  <w:num w:numId="4">
    <w:abstractNumId w:val="7"/>
  </w:num>
  <w:num w:numId="5">
    <w:abstractNumId w:val="5"/>
  </w:num>
  <w:num w:numId="6">
    <w:abstractNumId w:val="0"/>
  </w:num>
  <w:num w:numId="7">
    <w:abstractNumId w:val="3"/>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84805"/>
    <w:rsid w:val="00080024"/>
    <w:rsid w:val="0010544D"/>
    <w:rsid w:val="001062F3"/>
    <w:rsid w:val="00107ECF"/>
    <w:rsid w:val="00143697"/>
    <w:rsid w:val="003367BA"/>
    <w:rsid w:val="00433C55"/>
    <w:rsid w:val="004C099A"/>
    <w:rsid w:val="004D74A8"/>
    <w:rsid w:val="004E0566"/>
    <w:rsid w:val="005003F6"/>
    <w:rsid w:val="0052298B"/>
    <w:rsid w:val="005C2EA7"/>
    <w:rsid w:val="00647E07"/>
    <w:rsid w:val="006A6A5E"/>
    <w:rsid w:val="006B6279"/>
    <w:rsid w:val="00805FA0"/>
    <w:rsid w:val="00830FFA"/>
    <w:rsid w:val="00854B96"/>
    <w:rsid w:val="00865BE9"/>
    <w:rsid w:val="00865F33"/>
    <w:rsid w:val="0089088E"/>
    <w:rsid w:val="009E275E"/>
    <w:rsid w:val="00A12C2B"/>
    <w:rsid w:val="00A2513A"/>
    <w:rsid w:val="00A84805"/>
    <w:rsid w:val="00AA481A"/>
    <w:rsid w:val="00AA74F4"/>
    <w:rsid w:val="00B73156"/>
    <w:rsid w:val="00BC28DB"/>
    <w:rsid w:val="00BF0E0B"/>
    <w:rsid w:val="00E735B4"/>
    <w:rsid w:val="00F725A2"/>
    <w:rsid w:val="00FC6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9EAF94"/>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58"/>
      <w:ind w:left="160"/>
      <w:outlineLvl w:val="0"/>
    </w:pPr>
    <w:rPr>
      <w:rFonts w:ascii="Arial" w:eastAsia="Arial" w:hAnsi="Arial"/>
      <w:b/>
      <w:bCs/>
      <w:sz w:val="32"/>
      <w:szCs w:val="32"/>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2"/>
      <w:ind w:left="880"/>
    </w:pPr>
    <w:rPr>
      <w:rFonts w:ascii="Arial" w:eastAsia="Arial" w:hAnsi="Arial"/>
      <w:sz w:val="24"/>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A74F4"/>
    <w:pPr>
      <w:tabs>
        <w:tab w:val="center" w:pos="4419"/>
        <w:tab w:val="right" w:pos="8838"/>
      </w:tabs>
    </w:pPr>
  </w:style>
  <w:style w:type="character" w:customStyle="1" w:styleId="EncabezadoCar">
    <w:name w:val="Encabezado Car"/>
    <w:basedOn w:val="Fuentedeprrafopredeter"/>
    <w:link w:val="Encabezado"/>
    <w:uiPriority w:val="99"/>
    <w:rsid w:val="00AA74F4"/>
  </w:style>
  <w:style w:type="paragraph" w:styleId="Piedepgina">
    <w:name w:val="footer"/>
    <w:basedOn w:val="Normal"/>
    <w:link w:val="PiedepginaCar"/>
    <w:uiPriority w:val="99"/>
    <w:unhideWhenUsed/>
    <w:rsid w:val="00AA74F4"/>
    <w:pPr>
      <w:tabs>
        <w:tab w:val="center" w:pos="4419"/>
        <w:tab w:val="right" w:pos="8838"/>
      </w:tabs>
    </w:pPr>
  </w:style>
  <w:style w:type="character" w:customStyle="1" w:styleId="PiedepginaCar">
    <w:name w:val="Pie de página Car"/>
    <w:basedOn w:val="Fuentedeprrafopredeter"/>
    <w:link w:val="Piedepgina"/>
    <w:uiPriority w:val="99"/>
    <w:rsid w:val="00AA74F4"/>
  </w:style>
  <w:style w:type="paragraph" w:styleId="NormalWeb">
    <w:name w:val="Normal (Web)"/>
    <w:basedOn w:val="Normal"/>
    <w:uiPriority w:val="99"/>
    <w:semiHidden/>
    <w:unhideWhenUsed/>
    <w:rsid w:val="005003F6"/>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customStyle="1" w:styleId="StepHead">
    <w:name w:val="Step Head"/>
    <w:basedOn w:val="Normal"/>
    <w:next w:val="BodyTextL25"/>
    <w:qFormat/>
    <w:rsid w:val="00830FFA"/>
    <w:pPr>
      <w:keepNext/>
      <w:widowControl/>
      <w:numPr>
        <w:ilvl w:val="1"/>
        <w:numId w:val="8"/>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30FFA"/>
    <w:pPr>
      <w:keepNext/>
      <w:widowControl/>
      <w:numPr>
        <w:numId w:val="8"/>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30FFA"/>
    <w:pPr>
      <w:widowControl/>
      <w:numPr>
        <w:ilvl w:val="2"/>
        <w:numId w:val="8"/>
      </w:numPr>
      <w:spacing w:before="120" w:after="120"/>
    </w:pPr>
    <w:rPr>
      <w:rFonts w:ascii="Arial" w:eastAsia="Calibri" w:hAnsi="Arial" w:cs="Times New Roman"/>
      <w:sz w:val="20"/>
    </w:rPr>
  </w:style>
  <w:style w:type="paragraph" w:customStyle="1" w:styleId="CMD">
    <w:name w:val="CMD"/>
    <w:basedOn w:val="Normal"/>
    <w:qFormat/>
    <w:rsid w:val="00830FFA"/>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30FFA"/>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30FFA"/>
    <w:pPr>
      <w:numPr>
        <w:ilvl w:val="3"/>
      </w:numPr>
    </w:pPr>
  </w:style>
  <w:style w:type="numbering" w:customStyle="1" w:styleId="PartStepSubStepList">
    <w:name w:val="Part_Step_SubStep_List"/>
    <w:basedOn w:val="Sinlista"/>
    <w:uiPriority w:val="99"/>
    <w:rsid w:val="00830FFA"/>
    <w:pPr>
      <w:numPr>
        <w:numId w:val="8"/>
      </w:numPr>
    </w:pPr>
  </w:style>
  <w:style w:type="paragraph" w:customStyle="1" w:styleId="BodyTextL50">
    <w:name w:val="Body Text L50"/>
    <w:basedOn w:val="Normal"/>
    <w:qFormat/>
    <w:rsid w:val="006A6A5E"/>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6A6A5E"/>
    <w:rPr>
      <w:rFonts w:ascii="Arial" w:hAnsi="Arial"/>
      <w:sz w:val="20"/>
      <w:bdr w:val="none" w:sz="0" w:space="0" w:color="auto"/>
      <w:shd w:val="clear" w:color="auto" w:fill="BFBFBF"/>
    </w:rPr>
  </w:style>
  <w:style w:type="paragraph" w:customStyle="1" w:styleId="CMDOutput">
    <w:name w:val="CMD Output"/>
    <w:basedOn w:val="CMD"/>
    <w:qFormat/>
    <w:rsid w:val="006A6A5E"/>
    <w:rPr>
      <w:sz w:val="18"/>
    </w:rPr>
  </w:style>
  <w:style w:type="paragraph" w:customStyle="1" w:styleId="LabSection">
    <w:name w:val="Lab Section"/>
    <w:basedOn w:val="Normal"/>
    <w:next w:val="Normal"/>
    <w:qFormat/>
    <w:rsid w:val="00107ECF"/>
    <w:pPr>
      <w:keepNext/>
      <w:widowControl/>
      <w:numPr>
        <w:numId w:val="11"/>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107ECF"/>
    <w:pPr>
      <w:numPr>
        <w:ilvl w:val="1"/>
        <w:numId w:val="11"/>
      </w:numPr>
    </w:pPr>
  </w:style>
  <w:style w:type="numbering" w:customStyle="1" w:styleId="SectionList">
    <w:name w:val="Section_List"/>
    <w:basedOn w:val="Sinlista"/>
    <w:uiPriority w:val="99"/>
    <w:rsid w:val="00107ECF"/>
    <w:pPr>
      <w:numPr>
        <w:numId w:val="11"/>
      </w:numPr>
    </w:pPr>
  </w:style>
  <w:style w:type="paragraph" w:styleId="Textodeglobo">
    <w:name w:val="Balloon Text"/>
    <w:basedOn w:val="Normal"/>
    <w:link w:val="TextodegloboCar"/>
    <w:uiPriority w:val="99"/>
    <w:semiHidden/>
    <w:unhideWhenUsed/>
    <w:rsid w:val="00BC28D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28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58403">
      <w:bodyDiv w:val="1"/>
      <w:marLeft w:val="0"/>
      <w:marRight w:val="0"/>
      <w:marTop w:val="0"/>
      <w:marBottom w:val="0"/>
      <w:divBdr>
        <w:top w:val="none" w:sz="0" w:space="0" w:color="auto"/>
        <w:left w:val="none" w:sz="0" w:space="0" w:color="auto"/>
        <w:bottom w:val="none" w:sz="0" w:space="0" w:color="auto"/>
        <w:right w:val="none" w:sz="0" w:space="0" w:color="auto"/>
      </w:divBdr>
    </w:div>
    <w:div w:id="614482980">
      <w:bodyDiv w:val="1"/>
      <w:marLeft w:val="0"/>
      <w:marRight w:val="0"/>
      <w:marTop w:val="0"/>
      <w:marBottom w:val="0"/>
      <w:divBdr>
        <w:top w:val="none" w:sz="0" w:space="0" w:color="auto"/>
        <w:left w:val="none" w:sz="0" w:space="0" w:color="auto"/>
        <w:bottom w:val="none" w:sz="0" w:space="0" w:color="auto"/>
        <w:right w:val="none" w:sz="0" w:space="0" w:color="auto"/>
      </w:divBdr>
    </w:div>
    <w:div w:id="877399333">
      <w:bodyDiv w:val="1"/>
      <w:marLeft w:val="0"/>
      <w:marRight w:val="0"/>
      <w:marTop w:val="0"/>
      <w:marBottom w:val="0"/>
      <w:divBdr>
        <w:top w:val="none" w:sz="0" w:space="0" w:color="auto"/>
        <w:left w:val="none" w:sz="0" w:space="0" w:color="auto"/>
        <w:bottom w:val="none" w:sz="0" w:space="0" w:color="auto"/>
        <w:right w:val="none" w:sz="0" w:space="0" w:color="auto"/>
      </w:divBdr>
    </w:div>
    <w:div w:id="993026554">
      <w:bodyDiv w:val="1"/>
      <w:marLeft w:val="0"/>
      <w:marRight w:val="0"/>
      <w:marTop w:val="0"/>
      <w:marBottom w:val="0"/>
      <w:divBdr>
        <w:top w:val="none" w:sz="0" w:space="0" w:color="auto"/>
        <w:left w:val="none" w:sz="0" w:space="0" w:color="auto"/>
        <w:bottom w:val="none" w:sz="0" w:space="0" w:color="auto"/>
        <w:right w:val="none" w:sz="0" w:space="0" w:color="auto"/>
      </w:divBdr>
    </w:div>
    <w:div w:id="1090467880">
      <w:bodyDiv w:val="1"/>
      <w:marLeft w:val="0"/>
      <w:marRight w:val="0"/>
      <w:marTop w:val="0"/>
      <w:marBottom w:val="0"/>
      <w:divBdr>
        <w:top w:val="none" w:sz="0" w:space="0" w:color="auto"/>
        <w:left w:val="none" w:sz="0" w:space="0" w:color="auto"/>
        <w:bottom w:val="none" w:sz="0" w:space="0" w:color="auto"/>
        <w:right w:val="none" w:sz="0" w:space="0" w:color="auto"/>
      </w:divBdr>
    </w:div>
    <w:div w:id="1100293913">
      <w:bodyDiv w:val="1"/>
      <w:marLeft w:val="0"/>
      <w:marRight w:val="0"/>
      <w:marTop w:val="0"/>
      <w:marBottom w:val="0"/>
      <w:divBdr>
        <w:top w:val="none" w:sz="0" w:space="0" w:color="auto"/>
        <w:left w:val="none" w:sz="0" w:space="0" w:color="auto"/>
        <w:bottom w:val="none" w:sz="0" w:space="0" w:color="auto"/>
        <w:right w:val="none" w:sz="0" w:space="0" w:color="auto"/>
      </w:divBdr>
    </w:div>
    <w:div w:id="1114059627">
      <w:bodyDiv w:val="1"/>
      <w:marLeft w:val="0"/>
      <w:marRight w:val="0"/>
      <w:marTop w:val="0"/>
      <w:marBottom w:val="0"/>
      <w:divBdr>
        <w:top w:val="none" w:sz="0" w:space="0" w:color="auto"/>
        <w:left w:val="none" w:sz="0" w:space="0" w:color="auto"/>
        <w:bottom w:val="none" w:sz="0" w:space="0" w:color="auto"/>
        <w:right w:val="none" w:sz="0" w:space="0" w:color="auto"/>
      </w:divBdr>
    </w:div>
    <w:div w:id="1233083659">
      <w:bodyDiv w:val="1"/>
      <w:marLeft w:val="0"/>
      <w:marRight w:val="0"/>
      <w:marTop w:val="0"/>
      <w:marBottom w:val="0"/>
      <w:divBdr>
        <w:top w:val="none" w:sz="0" w:space="0" w:color="auto"/>
        <w:left w:val="none" w:sz="0" w:space="0" w:color="auto"/>
        <w:bottom w:val="none" w:sz="0" w:space="0" w:color="auto"/>
        <w:right w:val="none" w:sz="0" w:space="0" w:color="auto"/>
      </w:divBdr>
    </w:div>
    <w:div w:id="1509178789">
      <w:bodyDiv w:val="1"/>
      <w:marLeft w:val="0"/>
      <w:marRight w:val="0"/>
      <w:marTop w:val="0"/>
      <w:marBottom w:val="0"/>
      <w:divBdr>
        <w:top w:val="none" w:sz="0" w:space="0" w:color="auto"/>
        <w:left w:val="none" w:sz="0" w:space="0" w:color="auto"/>
        <w:bottom w:val="none" w:sz="0" w:space="0" w:color="auto"/>
        <w:right w:val="none" w:sz="0" w:space="0" w:color="auto"/>
      </w:divBdr>
    </w:div>
    <w:div w:id="1736969173">
      <w:bodyDiv w:val="1"/>
      <w:marLeft w:val="0"/>
      <w:marRight w:val="0"/>
      <w:marTop w:val="0"/>
      <w:marBottom w:val="0"/>
      <w:divBdr>
        <w:top w:val="none" w:sz="0" w:space="0" w:color="auto"/>
        <w:left w:val="none" w:sz="0" w:space="0" w:color="auto"/>
        <w:bottom w:val="none" w:sz="0" w:space="0" w:color="auto"/>
        <w:right w:val="none" w:sz="0" w:space="0" w:color="auto"/>
      </w:divBdr>
    </w:div>
    <w:div w:id="1740204099">
      <w:bodyDiv w:val="1"/>
      <w:marLeft w:val="0"/>
      <w:marRight w:val="0"/>
      <w:marTop w:val="0"/>
      <w:marBottom w:val="0"/>
      <w:divBdr>
        <w:top w:val="none" w:sz="0" w:space="0" w:color="auto"/>
        <w:left w:val="none" w:sz="0" w:space="0" w:color="auto"/>
        <w:bottom w:val="none" w:sz="0" w:space="0" w:color="auto"/>
        <w:right w:val="none" w:sz="0" w:space="0" w:color="auto"/>
      </w:divBdr>
    </w:div>
    <w:div w:id="1985426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1476</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dcterms:created xsi:type="dcterms:W3CDTF">2021-05-09T18:46:00Z</dcterms:created>
  <dcterms:modified xsi:type="dcterms:W3CDTF">2021-05-10T15:47:00Z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