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BCEEC" w14:textId="24B366EC" w:rsidR="004D36D7" w:rsidRPr="005E70B8" w:rsidRDefault="00064AB5" w:rsidP="00FD4A68">
      <w:pPr>
        <w:pStyle w:val="LabTitle"/>
        <w:rPr>
          <w:rStyle w:val="LabTitleInstVersred"/>
          <w:b/>
          <w:color w:val="auto"/>
        </w:rPr>
      </w:pPr>
      <w:r>
        <w:t>Ejercicio 3</w:t>
      </w:r>
      <w:r w:rsidR="00885AEE" w:rsidRPr="005E70B8">
        <w:t xml:space="preserve">: Diseño e implementación de un esquema de direccionamiento IPv4 dividido en subredes </w:t>
      </w:r>
      <w:r w:rsidR="00885AEE" w:rsidRPr="005E70B8">
        <w:rPr>
          <w:rStyle w:val="LabTitleInstVersred"/>
        </w:rPr>
        <w:t>(versión para el instructor)</w:t>
      </w:r>
    </w:p>
    <w:p w14:paraId="51DE3FC6" w14:textId="77777777" w:rsidR="009A1CF4" w:rsidRPr="005E70B8" w:rsidRDefault="009A1CF4" w:rsidP="009A1CF4">
      <w:pPr>
        <w:pStyle w:val="InstNoteRed"/>
      </w:pPr>
      <w:r w:rsidRPr="005E70B8">
        <w:rPr>
          <w:b/>
        </w:rPr>
        <w:t>Nota para el instructor:</w:t>
      </w:r>
      <w:r w:rsidRPr="005E70B8">
        <w:t xml:space="preserve"> El color de fuente rojo o las partes resaltadas en gris indican texto que aparece en la copia del instructor solamente.</w:t>
      </w:r>
    </w:p>
    <w:p w14:paraId="56417B80" w14:textId="77777777" w:rsidR="008C4307" w:rsidRPr="005E70B8" w:rsidRDefault="001E38E0" w:rsidP="000F0043">
      <w:pPr>
        <w:pStyle w:val="LabSection"/>
      </w:pPr>
      <w:r w:rsidRPr="005E70B8">
        <w:t>Topología</w:t>
      </w:r>
    </w:p>
    <w:p w14:paraId="292BBEE9" w14:textId="77777777" w:rsidR="000F0043" w:rsidRPr="005E70B8" w:rsidRDefault="00BD52A0" w:rsidP="008C4307">
      <w:pPr>
        <w:pStyle w:val="Visual"/>
      </w:pPr>
      <w:r w:rsidRPr="005E70B8">
        <w:rPr>
          <w:noProof/>
          <w:lang w:val="en-US" w:eastAsia="zh-CN" w:bidi="ar-SA"/>
        </w:rPr>
        <w:drawing>
          <wp:inline distT="0" distB="0" distL="0" distR="0" wp14:anchorId="31A9DD3B" wp14:editId="5C98E7B0">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0E47A938" w14:textId="77777777" w:rsidR="00AE56C0" w:rsidRPr="005E70B8" w:rsidRDefault="00AE56C0" w:rsidP="0014219C">
      <w:pPr>
        <w:pStyle w:val="LabSection"/>
      </w:pPr>
      <w:r w:rsidRPr="005E70B8">
        <w:t>Tabla de direccionamiento</w:t>
      </w:r>
    </w:p>
    <w:tbl>
      <w:tblPr>
        <w:tblW w:w="83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90"/>
      </w:tblGrid>
      <w:tr w:rsidR="00E90E12" w:rsidRPr="005E70B8" w14:paraId="731599FA" w14:textId="77777777" w:rsidTr="00CD46A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338223" w14:textId="77777777" w:rsidR="00E90E12" w:rsidRPr="005E70B8" w:rsidRDefault="00E90E12" w:rsidP="00E87D62">
            <w:pPr>
              <w:pStyle w:val="TableHeading"/>
            </w:pPr>
            <w:r w:rsidRPr="005E70B8">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146CC7" w14:textId="77777777" w:rsidR="00E90E12" w:rsidRPr="005E70B8" w:rsidRDefault="00E90E12" w:rsidP="00E87D62">
            <w:pPr>
              <w:pStyle w:val="TableHeading"/>
            </w:pPr>
            <w:r w:rsidRPr="005E70B8">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9DF612" w14:textId="77777777" w:rsidR="00E90E12" w:rsidRPr="005E70B8" w:rsidRDefault="00E90E12" w:rsidP="00E87D62">
            <w:pPr>
              <w:pStyle w:val="TableHeading"/>
            </w:pPr>
            <w:r w:rsidRPr="005E70B8">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F5D9F8" w14:textId="77777777" w:rsidR="00E90E12" w:rsidRPr="005E70B8" w:rsidRDefault="00E90E12" w:rsidP="00E87D62">
            <w:pPr>
              <w:pStyle w:val="TableHeading"/>
            </w:pPr>
            <w:r w:rsidRPr="005E70B8">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B7D93B" w14:textId="77777777" w:rsidR="00E90E12" w:rsidRPr="005E70B8" w:rsidRDefault="00E90E12" w:rsidP="00E87D62">
            <w:pPr>
              <w:pStyle w:val="TableHeading"/>
            </w:pPr>
            <w:r w:rsidRPr="005E70B8">
              <w:t>Gateway predeterminado</w:t>
            </w:r>
          </w:p>
        </w:tc>
      </w:tr>
      <w:tr w:rsidR="00E90E12" w:rsidRPr="005E70B8" w14:paraId="69564538" w14:textId="77777777" w:rsidTr="00CD46AC">
        <w:trPr>
          <w:cantSplit/>
          <w:jc w:val="center"/>
        </w:trPr>
        <w:tc>
          <w:tcPr>
            <w:tcW w:w="1530" w:type="dxa"/>
            <w:vAlign w:val="bottom"/>
          </w:tcPr>
          <w:p w14:paraId="1EC0FB17" w14:textId="77777777" w:rsidR="00E90E12" w:rsidRPr="005E70B8" w:rsidRDefault="00E90E12" w:rsidP="00E87D62">
            <w:pPr>
              <w:pStyle w:val="TableText"/>
            </w:pPr>
            <w:r w:rsidRPr="005E70B8">
              <w:t>R1</w:t>
            </w:r>
          </w:p>
        </w:tc>
        <w:tc>
          <w:tcPr>
            <w:tcW w:w="1440" w:type="dxa"/>
            <w:vAlign w:val="bottom"/>
          </w:tcPr>
          <w:p w14:paraId="6C6D7127" w14:textId="77777777" w:rsidR="00E90E12" w:rsidRPr="005E70B8" w:rsidRDefault="00E90E12" w:rsidP="00E243E0">
            <w:pPr>
              <w:pStyle w:val="TableText"/>
            </w:pPr>
            <w:r w:rsidRPr="005E70B8">
              <w:t>G0/0</w:t>
            </w:r>
          </w:p>
        </w:tc>
        <w:tc>
          <w:tcPr>
            <w:tcW w:w="1710" w:type="dxa"/>
            <w:vAlign w:val="bottom"/>
          </w:tcPr>
          <w:p w14:paraId="3D9AD02B" w14:textId="77777777" w:rsidR="00E90E12" w:rsidRPr="005E70B8" w:rsidRDefault="00E90E12" w:rsidP="00E243E0">
            <w:pPr>
              <w:pStyle w:val="TableText"/>
            </w:pPr>
          </w:p>
        </w:tc>
        <w:tc>
          <w:tcPr>
            <w:tcW w:w="1800" w:type="dxa"/>
            <w:vAlign w:val="bottom"/>
          </w:tcPr>
          <w:p w14:paraId="7730C3C8" w14:textId="77777777" w:rsidR="00E90E12" w:rsidRPr="005E70B8" w:rsidRDefault="00E90E12" w:rsidP="00E87D62">
            <w:pPr>
              <w:pStyle w:val="TableText"/>
            </w:pPr>
          </w:p>
        </w:tc>
        <w:tc>
          <w:tcPr>
            <w:tcW w:w="1890" w:type="dxa"/>
            <w:vAlign w:val="bottom"/>
          </w:tcPr>
          <w:p w14:paraId="24D3B868" w14:textId="77777777" w:rsidR="00E90E12" w:rsidRPr="005E70B8" w:rsidRDefault="00E90E12" w:rsidP="00E87D62">
            <w:pPr>
              <w:pStyle w:val="TableText"/>
            </w:pPr>
            <w:r w:rsidRPr="005E70B8">
              <w:t>N/D</w:t>
            </w:r>
          </w:p>
        </w:tc>
      </w:tr>
      <w:tr w:rsidR="00E90E12" w:rsidRPr="005E70B8" w14:paraId="167431D5" w14:textId="77777777" w:rsidTr="00CD46AC">
        <w:trPr>
          <w:cantSplit/>
          <w:jc w:val="center"/>
        </w:trPr>
        <w:tc>
          <w:tcPr>
            <w:tcW w:w="1530" w:type="dxa"/>
            <w:vAlign w:val="bottom"/>
          </w:tcPr>
          <w:p w14:paraId="2DAA7493" w14:textId="77777777" w:rsidR="00E90E12" w:rsidRPr="005E70B8" w:rsidRDefault="00E90E12" w:rsidP="0096760B">
            <w:pPr>
              <w:pStyle w:val="TableText"/>
            </w:pPr>
          </w:p>
        </w:tc>
        <w:tc>
          <w:tcPr>
            <w:tcW w:w="1440" w:type="dxa"/>
            <w:vAlign w:val="bottom"/>
          </w:tcPr>
          <w:p w14:paraId="7F46EF35" w14:textId="77777777" w:rsidR="00E90E12" w:rsidRPr="005E70B8" w:rsidRDefault="00E90E12" w:rsidP="0096760B">
            <w:pPr>
              <w:pStyle w:val="TableText"/>
            </w:pPr>
            <w:r w:rsidRPr="005E70B8">
              <w:t>G0/1</w:t>
            </w:r>
          </w:p>
        </w:tc>
        <w:tc>
          <w:tcPr>
            <w:tcW w:w="1710" w:type="dxa"/>
            <w:vAlign w:val="bottom"/>
          </w:tcPr>
          <w:p w14:paraId="5F53D337" w14:textId="77777777" w:rsidR="00E90E12" w:rsidRPr="005E70B8" w:rsidRDefault="00E90E12" w:rsidP="0096760B">
            <w:pPr>
              <w:pStyle w:val="TableText"/>
            </w:pPr>
          </w:p>
        </w:tc>
        <w:tc>
          <w:tcPr>
            <w:tcW w:w="1800" w:type="dxa"/>
            <w:vAlign w:val="bottom"/>
          </w:tcPr>
          <w:p w14:paraId="2DDAD4B3" w14:textId="77777777" w:rsidR="00E90E12" w:rsidRPr="005E70B8" w:rsidRDefault="00E90E12" w:rsidP="0096760B">
            <w:pPr>
              <w:pStyle w:val="TableText"/>
            </w:pPr>
          </w:p>
        </w:tc>
        <w:tc>
          <w:tcPr>
            <w:tcW w:w="1890" w:type="dxa"/>
            <w:vAlign w:val="bottom"/>
          </w:tcPr>
          <w:p w14:paraId="3F1EAA33" w14:textId="77777777" w:rsidR="00E90E12" w:rsidRPr="005E70B8" w:rsidRDefault="00E90E12" w:rsidP="0096760B">
            <w:pPr>
              <w:pStyle w:val="TableText"/>
            </w:pPr>
            <w:r w:rsidRPr="005E70B8">
              <w:t>N/D</w:t>
            </w:r>
          </w:p>
        </w:tc>
      </w:tr>
      <w:tr w:rsidR="00E90E12" w:rsidRPr="005E70B8" w14:paraId="23070FE5" w14:textId="77777777" w:rsidTr="00CD46AC">
        <w:trPr>
          <w:cantSplit/>
          <w:jc w:val="center"/>
        </w:trPr>
        <w:tc>
          <w:tcPr>
            <w:tcW w:w="1530" w:type="dxa"/>
            <w:vAlign w:val="bottom"/>
          </w:tcPr>
          <w:p w14:paraId="02A880EA" w14:textId="77777777" w:rsidR="00E90E12" w:rsidRPr="005E70B8" w:rsidRDefault="00E90E12" w:rsidP="0096760B">
            <w:pPr>
              <w:pStyle w:val="TableText"/>
            </w:pPr>
          </w:p>
        </w:tc>
        <w:tc>
          <w:tcPr>
            <w:tcW w:w="1440" w:type="dxa"/>
            <w:vAlign w:val="bottom"/>
          </w:tcPr>
          <w:p w14:paraId="15663DE5" w14:textId="77777777" w:rsidR="00E90E12" w:rsidRPr="005E70B8" w:rsidRDefault="00E90E12" w:rsidP="0096760B">
            <w:pPr>
              <w:pStyle w:val="TableText"/>
            </w:pPr>
            <w:r w:rsidRPr="005E70B8">
              <w:t>Lo0</w:t>
            </w:r>
          </w:p>
        </w:tc>
        <w:tc>
          <w:tcPr>
            <w:tcW w:w="1710" w:type="dxa"/>
            <w:vAlign w:val="bottom"/>
          </w:tcPr>
          <w:p w14:paraId="0E61261B" w14:textId="77777777" w:rsidR="00E90E12" w:rsidRPr="005E70B8" w:rsidRDefault="00E90E12" w:rsidP="0096760B">
            <w:pPr>
              <w:pStyle w:val="TableText"/>
            </w:pPr>
          </w:p>
        </w:tc>
        <w:tc>
          <w:tcPr>
            <w:tcW w:w="1800" w:type="dxa"/>
            <w:vAlign w:val="bottom"/>
          </w:tcPr>
          <w:p w14:paraId="3FFF8EDC" w14:textId="77777777" w:rsidR="00E90E12" w:rsidRPr="005E70B8" w:rsidRDefault="00E90E12" w:rsidP="0096760B">
            <w:pPr>
              <w:pStyle w:val="TableText"/>
            </w:pPr>
          </w:p>
        </w:tc>
        <w:tc>
          <w:tcPr>
            <w:tcW w:w="1890" w:type="dxa"/>
            <w:vAlign w:val="bottom"/>
          </w:tcPr>
          <w:p w14:paraId="4A18587A" w14:textId="77777777" w:rsidR="00E90E12" w:rsidRPr="005E70B8" w:rsidRDefault="00E90E12" w:rsidP="0096760B">
            <w:pPr>
              <w:pStyle w:val="TableText"/>
            </w:pPr>
            <w:r w:rsidRPr="005E70B8">
              <w:t>N/D</w:t>
            </w:r>
          </w:p>
        </w:tc>
      </w:tr>
      <w:tr w:rsidR="00E90E12" w:rsidRPr="005E70B8" w14:paraId="41F81117" w14:textId="77777777" w:rsidTr="00CD46AC">
        <w:trPr>
          <w:cantSplit/>
          <w:jc w:val="center"/>
        </w:trPr>
        <w:tc>
          <w:tcPr>
            <w:tcW w:w="1530" w:type="dxa"/>
            <w:vAlign w:val="bottom"/>
          </w:tcPr>
          <w:p w14:paraId="60F99A48" w14:textId="77777777" w:rsidR="00E90E12" w:rsidRPr="005E70B8" w:rsidRDefault="00E90E12" w:rsidP="00B7604F">
            <w:pPr>
              <w:pStyle w:val="TableText"/>
            </w:pPr>
          </w:p>
        </w:tc>
        <w:tc>
          <w:tcPr>
            <w:tcW w:w="1440" w:type="dxa"/>
            <w:vAlign w:val="bottom"/>
          </w:tcPr>
          <w:p w14:paraId="62A0B10B" w14:textId="77777777" w:rsidR="00E90E12" w:rsidRPr="005E70B8" w:rsidRDefault="00E90E12" w:rsidP="000F0043">
            <w:pPr>
              <w:pStyle w:val="TableText"/>
            </w:pPr>
            <w:r w:rsidRPr="005E70B8">
              <w:t>Lo1</w:t>
            </w:r>
          </w:p>
        </w:tc>
        <w:tc>
          <w:tcPr>
            <w:tcW w:w="1710" w:type="dxa"/>
            <w:vAlign w:val="bottom"/>
          </w:tcPr>
          <w:p w14:paraId="49B4DA9F" w14:textId="77777777" w:rsidR="00E90E12" w:rsidRPr="005E70B8" w:rsidRDefault="00E90E12" w:rsidP="00B7604F">
            <w:pPr>
              <w:pStyle w:val="TableText"/>
            </w:pPr>
          </w:p>
        </w:tc>
        <w:tc>
          <w:tcPr>
            <w:tcW w:w="1800" w:type="dxa"/>
            <w:vAlign w:val="bottom"/>
          </w:tcPr>
          <w:p w14:paraId="3A33E79E" w14:textId="77777777" w:rsidR="00E90E12" w:rsidRPr="005E70B8" w:rsidRDefault="00E90E12" w:rsidP="00B7604F">
            <w:pPr>
              <w:pStyle w:val="TableText"/>
            </w:pPr>
          </w:p>
        </w:tc>
        <w:tc>
          <w:tcPr>
            <w:tcW w:w="1890" w:type="dxa"/>
            <w:vAlign w:val="bottom"/>
          </w:tcPr>
          <w:p w14:paraId="74497AC7" w14:textId="77777777" w:rsidR="00E90E12" w:rsidRPr="005E70B8" w:rsidRDefault="00E90E12" w:rsidP="00E87D62">
            <w:pPr>
              <w:pStyle w:val="TableText"/>
            </w:pPr>
            <w:r w:rsidRPr="005E70B8">
              <w:t>N/D</w:t>
            </w:r>
          </w:p>
        </w:tc>
      </w:tr>
      <w:tr w:rsidR="00E90E12" w:rsidRPr="005E70B8" w14:paraId="4CF8CA89" w14:textId="77777777" w:rsidTr="00CD46AC">
        <w:trPr>
          <w:cantSplit/>
          <w:jc w:val="center"/>
        </w:trPr>
        <w:tc>
          <w:tcPr>
            <w:tcW w:w="1530" w:type="dxa"/>
            <w:vAlign w:val="bottom"/>
          </w:tcPr>
          <w:p w14:paraId="64B46F4D" w14:textId="77777777" w:rsidR="00E90E12" w:rsidRPr="005E70B8" w:rsidRDefault="00E90E12" w:rsidP="00E87D62">
            <w:pPr>
              <w:pStyle w:val="TableText"/>
            </w:pPr>
            <w:r w:rsidRPr="005E70B8">
              <w:t>S1</w:t>
            </w:r>
          </w:p>
        </w:tc>
        <w:tc>
          <w:tcPr>
            <w:tcW w:w="1440" w:type="dxa"/>
            <w:vAlign w:val="bottom"/>
          </w:tcPr>
          <w:p w14:paraId="791ED5E7" w14:textId="77777777" w:rsidR="00E90E12" w:rsidRPr="005E70B8" w:rsidRDefault="00E90E12" w:rsidP="00B7604F">
            <w:pPr>
              <w:pStyle w:val="TableText"/>
            </w:pPr>
            <w:r w:rsidRPr="005E70B8">
              <w:t>VLAN 1</w:t>
            </w:r>
          </w:p>
        </w:tc>
        <w:tc>
          <w:tcPr>
            <w:tcW w:w="1710" w:type="dxa"/>
            <w:vAlign w:val="bottom"/>
          </w:tcPr>
          <w:p w14:paraId="2F010591" w14:textId="77777777" w:rsidR="00E90E12" w:rsidRPr="005E70B8" w:rsidRDefault="00E90E12" w:rsidP="00E87D62">
            <w:pPr>
              <w:pStyle w:val="TableText"/>
            </w:pPr>
            <w:r w:rsidRPr="005E70B8">
              <w:t>N/D</w:t>
            </w:r>
          </w:p>
        </w:tc>
        <w:tc>
          <w:tcPr>
            <w:tcW w:w="1800" w:type="dxa"/>
            <w:vAlign w:val="bottom"/>
          </w:tcPr>
          <w:p w14:paraId="553F4EE3" w14:textId="77777777" w:rsidR="00E90E12" w:rsidRPr="005E70B8" w:rsidRDefault="00E90E12" w:rsidP="00B7604F">
            <w:pPr>
              <w:pStyle w:val="TableText"/>
            </w:pPr>
            <w:r w:rsidRPr="005E70B8">
              <w:t>N/D</w:t>
            </w:r>
          </w:p>
        </w:tc>
        <w:tc>
          <w:tcPr>
            <w:tcW w:w="1890" w:type="dxa"/>
            <w:vAlign w:val="bottom"/>
          </w:tcPr>
          <w:p w14:paraId="78C231AE" w14:textId="77777777" w:rsidR="00E90E12" w:rsidRPr="005E70B8" w:rsidRDefault="00E90E12" w:rsidP="00E87D62">
            <w:pPr>
              <w:pStyle w:val="TableText"/>
            </w:pPr>
            <w:r w:rsidRPr="005E70B8">
              <w:t>N/D</w:t>
            </w:r>
          </w:p>
        </w:tc>
      </w:tr>
      <w:tr w:rsidR="00E90E12" w:rsidRPr="005E70B8" w14:paraId="60DCC8CE" w14:textId="77777777" w:rsidTr="00CD46AC">
        <w:trPr>
          <w:cantSplit/>
          <w:jc w:val="center"/>
        </w:trPr>
        <w:tc>
          <w:tcPr>
            <w:tcW w:w="1530" w:type="dxa"/>
            <w:vAlign w:val="bottom"/>
          </w:tcPr>
          <w:p w14:paraId="7F7EBA04" w14:textId="77777777" w:rsidR="00E90E12" w:rsidRPr="005E70B8" w:rsidRDefault="00E90E12" w:rsidP="00E74B01">
            <w:pPr>
              <w:pStyle w:val="TableText"/>
            </w:pPr>
            <w:r w:rsidRPr="005E70B8">
              <w:t>PC-A</w:t>
            </w:r>
          </w:p>
        </w:tc>
        <w:tc>
          <w:tcPr>
            <w:tcW w:w="1440" w:type="dxa"/>
            <w:vAlign w:val="bottom"/>
          </w:tcPr>
          <w:p w14:paraId="3BB319E6" w14:textId="77777777" w:rsidR="00E90E12" w:rsidRPr="005E70B8" w:rsidRDefault="00E90E12" w:rsidP="00E87D62">
            <w:pPr>
              <w:pStyle w:val="TableText"/>
            </w:pPr>
            <w:r w:rsidRPr="005E70B8">
              <w:t>NIC</w:t>
            </w:r>
          </w:p>
        </w:tc>
        <w:tc>
          <w:tcPr>
            <w:tcW w:w="1710" w:type="dxa"/>
            <w:vAlign w:val="bottom"/>
          </w:tcPr>
          <w:p w14:paraId="60F55C80" w14:textId="77777777" w:rsidR="00E90E12" w:rsidRPr="005E70B8" w:rsidRDefault="00E90E12" w:rsidP="00E87D62">
            <w:pPr>
              <w:pStyle w:val="TableText"/>
            </w:pPr>
          </w:p>
        </w:tc>
        <w:tc>
          <w:tcPr>
            <w:tcW w:w="1800" w:type="dxa"/>
            <w:vAlign w:val="bottom"/>
          </w:tcPr>
          <w:p w14:paraId="3FEA936F" w14:textId="77777777" w:rsidR="00E90E12" w:rsidRPr="005E70B8" w:rsidRDefault="00E90E12" w:rsidP="00E87D62">
            <w:pPr>
              <w:pStyle w:val="TableText"/>
            </w:pPr>
          </w:p>
        </w:tc>
        <w:tc>
          <w:tcPr>
            <w:tcW w:w="1890" w:type="dxa"/>
            <w:vAlign w:val="bottom"/>
          </w:tcPr>
          <w:p w14:paraId="2526E99C" w14:textId="77777777" w:rsidR="00E90E12" w:rsidRPr="005E70B8" w:rsidRDefault="00E90E12" w:rsidP="00E87D62">
            <w:pPr>
              <w:pStyle w:val="TableText"/>
            </w:pPr>
          </w:p>
        </w:tc>
      </w:tr>
      <w:tr w:rsidR="00E90E12" w:rsidRPr="005E70B8" w14:paraId="6C7EDD3C" w14:textId="77777777" w:rsidTr="00CD46AC">
        <w:trPr>
          <w:cantSplit/>
          <w:jc w:val="center"/>
        </w:trPr>
        <w:tc>
          <w:tcPr>
            <w:tcW w:w="1530" w:type="dxa"/>
            <w:vAlign w:val="bottom"/>
          </w:tcPr>
          <w:p w14:paraId="11107D73" w14:textId="77777777" w:rsidR="00E90E12" w:rsidRPr="005E70B8" w:rsidRDefault="00E90E12" w:rsidP="00E74B01">
            <w:pPr>
              <w:pStyle w:val="TableText"/>
            </w:pPr>
            <w:r w:rsidRPr="005E70B8">
              <w:t>PC-B</w:t>
            </w:r>
          </w:p>
        </w:tc>
        <w:tc>
          <w:tcPr>
            <w:tcW w:w="1440" w:type="dxa"/>
            <w:vAlign w:val="bottom"/>
          </w:tcPr>
          <w:p w14:paraId="40A96CDC" w14:textId="77777777" w:rsidR="00E90E12" w:rsidRPr="005E70B8" w:rsidRDefault="00E90E12" w:rsidP="00E87D62">
            <w:pPr>
              <w:pStyle w:val="TableText"/>
            </w:pPr>
            <w:r w:rsidRPr="005E70B8">
              <w:t>NIC</w:t>
            </w:r>
          </w:p>
        </w:tc>
        <w:tc>
          <w:tcPr>
            <w:tcW w:w="1710" w:type="dxa"/>
            <w:vAlign w:val="bottom"/>
          </w:tcPr>
          <w:p w14:paraId="3EC203B9" w14:textId="77777777" w:rsidR="00E90E12" w:rsidRPr="005E70B8" w:rsidRDefault="00E90E12" w:rsidP="008B40EC">
            <w:pPr>
              <w:pStyle w:val="TableText"/>
            </w:pPr>
          </w:p>
        </w:tc>
        <w:tc>
          <w:tcPr>
            <w:tcW w:w="1800" w:type="dxa"/>
            <w:vAlign w:val="bottom"/>
          </w:tcPr>
          <w:p w14:paraId="341594D8" w14:textId="77777777" w:rsidR="00E90E12" w:rsidRPr="005E70B8" w:rsidRDefault="00E90E12" w:rsidP="00E87D62">
            <w:pPr>
              <w:pStyle w:val="TableText"/>
            </w:pPr>
          </w:p>
        </w:tc>
        <w:tc>
          <w:tcPr>
            <w:tcW w:w="1890" w:type="dxa"/>
            <w:vAlign w:val="bottom"/>
          </w:tcPr>
          <w:p w14:paraId="3AFBE4A2" w14:textId="77777777" w:rsidR="00E90E12" w:rsidRPr="005E70B8" w:rsidRDefault="00E90E12" w:rsidP="008B40EC">
            <w:pPr>
              <w:pStyle w:val="TableText"/>
            </w:pPr>
          </w:p>
        </w:tc>
      </w:tr>
    </w:tbl>
    <w:p w14:paraId="59FA4473" w14:textId="77777777" w:rsidR="009D2C27" w:rsidRPr="005E70B8" w:rsidRDefault="009D2C27" w:rsidP="0014219C">
      <w:pPr>
        <w:pStyle w:val="LabSection"/>
      </w:pPr>
      <w:r w:rsidRPr="005E70B8">
        <w:t>Objetivos</w:t>
      </w:r>
    </w:p>
    <w:p w14:paraId="7120E124" w14:textId="77777777" w:rsidR="00DA5782" w:rsidRPr="005E70B8" w:rsidRDefault="00963E34" w:rsidP="00DA5782">
      <w:pPr>
        <w:pStyle w:val="BodyTextL25Bold"/>
      </w:pPr>
      <w:r w:rsidRPr="005E70B8">
        <w:t>Parte 1: Diseñar un esquema de división en subredes</w:t>
      </w:r>
    </w:p>
    <w:p w14:paraId="156A1B77" w14:textId="77777777" w:rsidR="00DA5782" w:rsidRPr="005E70B8" w:rsidRDefault="006E6581" w:rsidP="00DA5782">
      <w:pPr>
        <w:pStyle w:val="BodyTextL25Bold"/>
      </w:pPr>
      <w:r w:rsidRPr="005E70B8">
        <w:t>Parte 2: Configurar los dispositivos</w:t>
      </w:r>
    </w:p>
    <w:p w14:paraId="22AC6199" w14:textId="77777777" w:rsidR="00DA5782" w:rsidRPr="005E70B8" w:rsidRDefault="00DA5782" w:rsidP="00DA5782">
      <w:pPr>
        <w:pStyle w:val="BodyTextL25Bold"/>
      </w:pPr>
      <w:r w:rsidRPr="005E70B8">
        <w:t>Parte 3: Probar la red y solucionar los problemas encontrados</w:t>
      </w:r>
    </w:p>
    <w:p w14:paraId="4A28FB5B" w14:textId="77777777" w:rsidR="00C07FD9" w:rsidRPr="005E70B8" w:rsidRDefault="009D2C27" w:rsidP="0014219C">
      <w:pPr>
        <w:pStyle w:val="LabSection"/>
      </w:pPr>
      <w:r w:rsidRPr="005E70B8">
        <w:t>Aspectos básicos/situación</w:t>
      </w:r>
    </w:p>
    <w:p w14:paraId="213FA48F" w14:textId="77777777" w:rsidR="00E243E0" w:rsidRPr="005E70B8" w:rsidRDefault="00DA74C5" w:rsidP="00E243E0">
      <w:pPr>
        <w:pStyle w:val="BodyTextL25"/>
      </w:pPr>
      <w:r w:rsidRPr="005E70B8">
        <w:t>En esta práctica de laboratorio, a partir de una sola dirección de red y una máscara de red, dividirá la red en varias subredes. El esquema de la subred se debe basar en la cantidad de computadoras host requeridas en cada subred y en otras consideraciones de red, como la expansión de hosts de red en el futuro.</w:t>
      </w:r>
    </w:p>
    <w:p w14:paraId="2198B4E7" w14:textId="77777777" w:rsidR="00E90EAF" w:rsidRPr="005E70B8" w:rsidRDefault="008B5CB7" w:rsidP="00E243E0">
      <w:pPr>
        <w:pStyle w:val="BodyTextL25"/>
      </w:pPr>
      <w:r w:rsidRPr="005E70B8">
        <w:t xml:space="preserve">Una vez que haya creado un esquema de subred y completado el diagrama de red con las direcciones IP de los hosts y de las interfaces, configurará los equipos host y las interfaces de </w:t>
      </w:r>
      <w:proofErr w:type="spellStart"/>
      <w:r w:rsidRPr="005E70B8">
        <w:t>router</w:t>
      </w:r>
      <w:proofErr w:type="spellEnd"/>
      <w:r w:rsidRPr="005E70B8">
        <w:t xml:space="preserve">, incluidas las interfaces de bucle invertido. Las interfaces de bucle invertido se crean para simular LAN adicionales conectadas al </w:t>
      </w:r>
      <w:proofErr w:type="spellStart"/>
      <w:r w:rsidRPr="005E70B8">
        <w:t>router</w:t>
      </w:r>
      <w:proofErr w:type="spellEnd"/>
      <w:r w:rsidRPr="005E70B8">
        <w:t xml:space="preserve"> R1.</w:t>
      </w:r>
    </w:p>
    <w:p w14:paraId="7A60C92C" w14:textId="77777777" w:rsidR="00E243E0" w:rsidRPr="005E70B8" w:rsidRDefault="009F05BC" w:rsidP="00E243E0">
      <w:pPr>
        <w:pStyle w:val="BodyTextL25"/>
      </w:pPr>
      <w:r w:rsidRPr="005E70B8">
        <w:lastRenderedPageBreak/>
        <w:t xml:space="preserve">Una vez que haya configurado los dispositivos de red y los equipos host, utilizará el comando </w:t>
      </w:r>
      <w:r w:rsidRPr="005E70B8">
        <w:rPr>
          <w:b/>
        </w:rPr>
        <w:t>ping</w:t>
      </w:r>
      <w:r w:rsidRPr="005E70B8">
        <w:t xml:space="preserve"> para probar la conectividad de red.</w:t>
      </w:r>
    </w:p>
    <w:p w14:paraId="6E129338" w14:textId="77777777" w:rsidR="00CB12F6" w:rsidRPr="005E70B8" w:rsidRDefault="00CB12F6" w:rsidP="00E243E0">
      <w:pPr>
        <w:pStyle w:val="BodyTextL25"/>
      </w:pPr>
      <w:r w:rsidRPr="005E70B8">
        <w:t xml:space="preserve">En esta práctica de laboratorio, se proporciona la ayuda mínima relacionada con los comandos que, efectivamente, se necesitan para configurar el </w:t>
      </w:r>
      <w:proofErr w:type="spellStart"/>
      <w:r w:rsidRPr="005E70B8">
        <w:t>router</w:t>
      </w:r>
      <w:proofErr w:type="spellEnd"/>
      <w:r w:rsidRPr="005E70B8">
        <w:t>. Sin embargo, los comandos necesarios se encuentran en el apéndice A. Ponga a prueba su conocimiento e intente configurar los dispositivos sin consultar el apéndice.</w:t>
      </w:r>
    </w:p>
    <w:p w14:paraId="59A6BD75" w14:textId="77777777" w:rsidR="004D3339" w:rsidRPr="005E70B8" w:rsidRDefault="004D3339" w:rsidP="001F0D77">
      <w:pPr>
        <w:pStyle w:val="BodyTextL25"/>
        <w:rPr>
          <w:b/>
        </w:rPr>
      </w:pPr>
      <w:r w:rsidRPr="005E70B8">
        <w:rPr>
          <w:b/>
        </w:rPr>
        <w:t>Nota:</w:t>
      </w:r>
      <w:r w:rsidRPr="005E70B8">
        <w:t xml:space="preserve"> los </w:t>
      </w:r>
      <w:proofErr w:type="spellStart"/>
      <w:r w:rsidRPr="005E70B8">
        <w:t>routers</w:t>
      </w:r>
      <w:proofErr w:type="spellEnd"/>
      <w:r w:rsidRPr="005E70B8">
        <w:t xml:space="preserve"> que se utilizan en las prácticas de laboratorio de CCNA son </w:t>
      </w:r>
      <w:proofErr w:type="spellStart"/>
      <w:r w:rsidRPr="005E70B8">
        <w:t>routers</w:t>
      </w:r>
      <w:proofErr w:type="spellEnd"/>
      <w:r w:rsidRPr="005E70B8">
        <w:t xml:space="preserve"> de servicios integrados (ISR) Cisco de la serie 1941 con Cisco IOS versión 15.2(4)M3 (imagen universalk9). Los switches que se utilizan son Cisco </w:t>
      </w:r>
      <w:proofErr w:type="spellStart"/>
      <w:r w:rsidRPr="005E70B8">
        <w:t>Catalyst</w:t>
      </w:r>
      <w:proofErr w:type="spellEnd"/>
      <w:r w:rsidRPr="005E70B8">
        <w:t xml:space="preserve"> 2960s con Cisco IOS versión 15.0(2) (imagen lanbasek9). Se pueden utilizar otros </w:t>
      </w:r>
      <w:proofErr w:type="spellStart"/>
      <w:r w:rsidRPr="005E70B8">
        <w:t>routers</w:t>
      </w:r>
      <w:proofErr w:type="spellEnd"/>
      <w:r w:rsidRPr="005E70B8">
        <w:t xml:space="preserve">, switches y otras versiones de Cisco IOS. Según el modelo y la versión de Cisco IOS, los comandos disponibles y los resultados que se obtienen pueden diferir de los que se muestran en las prácticas de laboratorio. Consulte la tabla de resumen de interfaces del </w:t>
      </w:r>
      <w:proofErr w:type="spellStart"/>
      <w:r w:rsidRPr="005E70B8">
        <w:t>router</w:t>
      </w:r>
      <w:proofErr w:type="spellEnd"/>
      <w:r w:rsidRPr="005E70B8">
        <w:t xml:space="preserve"> que figura al final de esta práctica de laboratorio para obtener los identificadores de interfaz correctos.</w:t>
      </w:r>
    </w:p>
    <w:p w14:paraId="6CBF23EB" w14:textId="77777777" w:rsidR="009D2C27" w:rsidRPr="005E70B8" w:rsidRDefault="009D2C27" w:rsidP="001F0D77">
      <w:pPr>
        <w:pStyle w:val="BodyTextL25"/>
      </w:pPr>
      <w:r w:rsidRPr="005E70B8">
        <w:rPr>
          <w:b/>
        </w:rPr>
        <w:t>Nota:</w:t>
      </w:r>
      <w:r w:rsidRPr="005E70B8">
        <w:t xml:space="preserve"> asegúrese de que los </w:t>
      </w:r>
      <w:proofErr w:type="spellStart"/>
      <w:r w:rsidRPr="005E70B8">
        <w:t>routers</w:t>
      </w:r>
      <w:proofErr w:type="spellEnd"/>
      <w:r w:rsidRPr="005E70B8">
        <w:t xml:space="preserve"> y los switches se hayan borrado y no tengan configuraciones de inicio. Si no está seguro, consulte al instructor.</w:t>
      </w:r>
    </w:p>
    <w:p w14:paraId="7BD1D638" w14:textId="77777777" w:rsidR="00D87F26" w:rsidRPr="005E70B8" w:rsidRDefault="009D2C27" w:rsidP="00431654">
      <w:pPr>
        <w:pStyle w:val="InstNoteRedL25"/>
      </w:pPr>
      <w:r w:rsidRPr="005E70B8">
        <w:rPr>
          <w:b/>
        </w:rPr>
        <w:t>Nota para el instructor:</w:t>
      </w:r>
      <w:r w:rsidRPr="005E70B8">
        <w:t xml:space="preserve"> consulte el manual de prácticas de laboratorio para el instructor a fin de conocer los procedimientos para inicializar y volver a cargar los dispositivos.</w:t>
      </w:r>
    </w:p>
    <w:p w14:paraId="3C141941" w14:textId="77777777" w:rsidR="007D2AFE" w:rsidRPr="005E70B8" w:rsidRDefault="007D2AFE" w:rsidP="0014219C">
      <w:pPr>
        <w:pStyle w:val="LabSection"/>
      </w:pPr>
      <w:r w:rsidRPr="005E70B8">
        <w:t>Recursos necesarios</w:t>
      </w:r>
    </w:p>
    <w:p w14:paraId="6A19B6A4" w14:textId="77777777" w:rsidR="00CD7F73" w:rsidRPr="005E70B8" w:rsidRDefault="00CD7F73" w:rsidP="00CD7F73">
      <w:pPr>
        <w:pStyle w:val="Bulletlevel1"/>
      </w:pPr>
      <w:r w:rsidRPr="005E70B8">
        <w:t>1 </w:t>
      </w:r>
      <w:proofErr w:type="spellStart"/>
      <w:r w:rsidRPr="005E70B8">
        <w:t>router</w:t>
      </w:r>
      <w:proofErr w:type="spellEnd"/>
      <w:r w:rsidRPr="005E70B8">
        <w:t xml:space="preserve"> (Cisco 1941 con Cisco IOS versión 15.2(4)M3, imagen universal o similar)</w:t>
      </w:r>
    </w:p>
    <w:p w14:paraId="77809E39" w14:textId="77777777" w:rsidR="00CD7F73" w:rsidRPr="005E70B8" w:rsidRDefault="00CD7F73" w:rsidP="00CD7F73">
      <w:pPr>
        <w:pStyle w:val="Bulletlevel1"/>
      </w:pPr>
      <w:r w:rsidRPr="005E70B8">
        <w:t>1 switch (Cisco 2960 con Cisco IOS versión 15.0(2), imagen lanbasek9 o similar)</w:t>
      </w:r>
    </w:p>
    <w:p w14:paraId="1C42D916" w14:textId="77777777" w:rsidR="00CD7F73" w:rsidRPr="005E70B8" w:rsidRDefault="00CD7F73" w:rsidP="00CD7F73">
      <w:pPr>
        <w:pStyle w:val="Bulletlevel1"/>
      </w:pPr>
      <w:r w:rsidRPr="005E70B8">
        <w:t>2 PC (Windows 7 u 8 con un programa de emulación de terminal, como Tera </w:t>
      </w:r>
      <w:proofErr w:type="spellStart"/>
      <w:r w:rsidRPr="005E70B8">
        <w:t>Term</w:t>
      </w:r>
      <w:proofErr w:type="spellEnd"/>
      <w:r w:rsidRPr="005E70B8">
        <w:t>)</w:t>
      </w:r>
    </w:p>
    <w:p w14:paraId="4B8ED584" w14:textId="77777777" w:rsidR="00CD7F73" w:rsidRPr="005E70B8" w:rsidRDefault="00CD7F73" w:rsidP="00CD7F73">
      <w:pPr>
        <w:pStyle w:val="Bulletlevel1"/>
      </w:pPr>
      <w:r w:rsidRPr="005E70B8">
        <w:t>Cables de consola para configurar los dispositivos con Cisco IOS mediante los puertos de consola</w:t>
      </w:r>
    </w:p>
    <w:p w14:paraId="41A20F75" w14:textId="77777777" w:rsidR="008D7F09" w:rsidRPr="005E70B8" w:rsidRDefault="008D7F09" w:rsidP="00CD7F73">
      <w:pPr>
        <w:pStyle w:val="Bulletlevel1"/>
      </w:pPr>
      <w:r w:rsidRPr="005E70B8">
        <w:t>Cables Ethernet, como se muestra en la topología</w:t>
      </w:r>
    </w:p>
    <w:p w14:paraId="0137C191" w14:textId="77777777" w:rsidR="0043475C" w:rsidRPr="005E70B8" w:rsidRDefault="0043475C" w:rsidP="008B5CB7">
      <w:pPr>
        <w:pStyle w:val="BodyTextL25"/>
      </w:pPr>
      <w:r w:rsidRPr="005E70B8">
        <w:rPr>
          <w:b/>
        </w:rPr>
        <w:t>Nota:</w:t>
      </w:r>
      <w:r w:rsidRPr="005E70B8">
        <w:t xml:space="preserve"> las interfaces Gigabit Ethernet de los </w:t>
      </w:r>
      <w:proofErr w:type="spellStart"/>
      <w:r w:rsidRPr="005E70B8">
        <w:t>routers</w:t>
      </w:r>
      <w:proofErr w:type="spellEnd"/>
      <w:r w:rsidRPr="005E70B8">
        <w:t xml:space="preserve"> Cisco de la serie 1941 tienen detección automática. Se puede utilizar un cable Ethernet directo entre el </w:t>
      </w:r>
      <w:proofErr w:type="spellStart"/>
      <w:r w:rsidRPr="005E70B8">
        <w:t>router</w:t>
      </w:r>
      <w:proofErr w:type="spellEnd"/>
      <w:r w:rsidRPr="005E70B8">
        <w:t xml:space="preserve"> y la PC-B. Si utiliza otro modelo de </w:t>
      </w:r>
      <w:proofErr w:type="spellStart"/>
      <w:r w:rsidRPr="005E70B8">
        <w:t>router</w:t>
      </w:r>
      <w:proofErr w:type="spellEnd"/>
      <w:r w:rsidRPr="005E70B8">
        <w:t xml:space="preserve"> Cisco, es posible que deba utilizar un cable Ethernet cruzado.</w:t>
      </w:r>
    </w:p>
    <w:p w14:paraId="530984C8" w14:textId="77777777" w:rsidR="00112AC5" w:rsidRPr="005E70B8" w:rsidRDefault="000E14C0" w:rsidP="00CD46AC">
      <w:pPr>
        <w:pStyle w:val="PartHead"/>
      </w:pPr>
      <w:r w:rsidRPr="005E70B8">
        <w:t>Diseñar un esquema de división en subredes</w:t>
      </w:r>
    </w:p>
    <w:p w14:paraId="2F37D3D6" w14:textId="77777777" w:rsidR="00112AC5" w:rsidRPr="005E70B8" w:rsidRDefault="000E14C0" w:rsidP="00CD46AC">
      <w:pPr>
        <w:pStyle w:val="StepHead"/>
      </w:pPr>
      <w:r w:rsidRPr="005E70B8">
        <w:t>Crear un esquema de división en subredes que tenga la cantidad de subredes y la cantidad de direcciones de host requeridas.</w:t>
      </w:r>
    </w:p>
    <w:p w14:paraId="0BC67C42" w14:textId="77777777" w:rsidR="000E14C0" w:rsidRPr="005E70B8" w:rsidRDefault="005C3E65" w:rsidP="000E14C0">
      <w:pPr>
        <w:pStyle w:val="BodyTextL25"/>
      </w:pPr>
      <w:r w:rsidRPr="005E70B8">
        <w:t>En esta situación, es un administrador de redes en una pequeña subdivisión de una empresa más grande. Debe crear varias subredes en el espacio de la dirección de red 192.168.0.0/24 que cumplan los siguientes requisitos:</w:t>
      </w:r>
    </w:p>
    <w:p w14:paraId="58999657" w14:textId="77777777" w:rsidR="00A55E63" w:rsidRPr="005E70B8" w:rsidRDefault="00A55E63" w:rsidP="00A55E63">
      <w:pPr>
        <w:pStyle w:val="Bulletlevel1"/>
      </w:pPr>
      <w:r w:rsidRPr="005E70B8">
        <w:t>La primera subred es la red de empleados. Necesita un mínimo de 25 direcciones IP de hosts.</w:t>
      </w:r>
    </w:p>
    <w:p w14:paraId="17296173" w14:textId="77777777" w:rsidR="00A55E63" w:rsidRPr="005E70B8" w:rsidRDefault="00A55E63" w:rsidP="00A55E63">
      <w:pPr>
        <w:pStyle w:val="Bulletlevel1"/>
      </w:pPr>
      <w:r w:rsidRPr="005E70B8">
        <w:t>La segunda subred es la red de administración. Necesita un mínimo de 10 direcciones IP.</w:t>
      </w:r>
    </w:p>
    <w:p w14:paraId="298C2416" w14:textId="77777777" w:rsidR="008F5004" w:rsidRPr="005E70B8" w:rsidRDefault="008F5004" w:rsidP="008F5004">
      <w:pPr>
        <w:pStyle w:val="Bulletlevel1"/>
      </w:pPr>
      <w:r w:rsidRPr="005E70B8">
        <w:t xml:space="preserve">La tercera y cuarta red están reservadas como redes virtuales en las interfaces de </w:t>
      </w:r>
      <w:proofErr w:type="spellStart"/>
      <w:r w:rsidRPr="005E70B8">
        <w:t>router</w:t>
      </w:r>
      <w:proofErr w:type="spellEnd"/>
      <w:r w:rsidRPr="005E70B8">
        <w:t xml:space="preserve"> virtuales: bucle invertido 0 y bucle invertido 1. Estas interfaces de </w:t>
      </w:r>
      <w:proofErr w:type="spellStart"/>
      <w:r w:rsidRPr="005E70B8">
        <w:t>router</w:t>
      </w:r>
      <w:proofErr w:type="spellEnd"/>
      <w:r w:rsidRPr="005E70B8">
        <w:t xml:space="preserve"> virtuales simulan ser LAN conectadas al R1.</w:t>
      </w:r>
    </w:p>
    <w:p w14:paraId="00513963" w14:textId="77777777" w:rsidR="00982AE5" w:rsidRPr="005E70B8" w:rsidRDefault="00982AE5" w:rsidP="008F5004">
      <w:pPr>
        <w:pStyle w:val="Bulletlevel1"/>
      </w:pPr>
      <w:r w:rsidRPr="005E70B8">
        <w:t>También necesita dos subredes adicionales sin utilizar para una futura expansión de la red.</w:t>
      </w:r>
    </w:p>
    <w:p w14:paraId="471332D4" w14:textId="77777777" w:rsidR="005E0185" w:rsidRPr="005E70B8" w:rsidRDefault="005E0185" w:rsidP="005343FE">
      <w:pPr>
        <w:pStyle w:val="BodyTextL25"/>
      </w:pPr>
      <w:r w:rsidRPr="005E70B8">
        <w:rPr>
          <w:b/>
        </w:rPr>
        <w:t>Nota:</w:t>
      </w:r>
      <w:r w:rsidRPr="005E70B8">
        <w:t xml:space="preserve"> no se utilizarán máscaras de subred de longitud variable. Todas las máscaras de subred de los dispositivos tendrán la misma longitud.</w:t>
      </w:r>
    </w:p>
    <w:p w14:paraId="4691BAC5" w14:textId="77777777" w:rsidR="008B77A2" w:rsidRPr="005E70B8" w:rsidRDefault="008B77A2" w:rsidP="00CD46AC">
      <w:pPr>
        <w:pStyle w:val="BodyTextL25"/>
        <w:pageBreakBefore/>
      </w:pPr>
      <w:r w:rsidRPr="005E70B8">
        <w:lastRenderedPageBreak/>
        <w:t>Responda las siguientes preguntas para crear un esquema de división en subredes que cumpla los requisitos de red especificados:</w:t>
      </w:r>
    </w:p>
    <w:p w14:paraId="5FB6F1EE" w14:textId="77777777" w:rsidR="00823847" w:rsidRPr="005E70B8" w:rsidRDefault="008B77A2" w:rsidP="002B6D72">
      <w:pPr>
        <w:pStyle w:val="SubStepNum"/>
        <w:rPr>
          <w:rStyle w:val="AnswerGray"/>
        </w:rPr>
      </w:pPr>
      <w:r w:rsidRPr="005E70B8">
        <w:t xml:space="preserve">¿Cuántas direcciones de host se necesitan en la subred más grande requerida? _____________________ </w:t>
      </w:r>
      <w:r w:rsidRPr="005E70B8">
        <w:rPr>
          <w:rStyle w:val="AnswerGray"/>
        </w:rPr>
        <w:t>25</w:t>
      </w:r>
    </w:p>
    <w:p w14:paraId="086C138D" w14:textId="77777777" w:rsidR="008B77A2" w:rsidRPr="005E70B8" w:rsidRDefault="008B77A2" w:rsidP="008B77A2">
      <w:pPr>
        <w:pStyle w:val="SubStepNum"/>
      </w:pPr>
      <w:r w:rsidRPr="005E70B8">
        <w:t>¿Cuál es la cantidad mínima de subredes requeridas? _________________________________</w:t>
      </w:r>
    </w:p>
    <w:p w14:paraId="3536C4C4" w14:textId="77777777" w:rsidR="00823847" w:rsidRPr="005E70B8" w:rsidRDefault="00823847" w:rsidP="00823847">
      <w:pPr>
        <w:pStyle w:val="SubStepNum"/>
        <w:numPr>
          <w:ilvl w:val="0"/>
          <w:numId w:val="0"/>
        </w:numPr>
        <w:ind w:left="1080"/>
        <w:rPr>
          <w:rStyle w:val="AnswerGray"/>
        </w:rPr>
      </w:pPr>
      <w:r w:rsidRPr="005E70B8">
        <w:rPr>
          <w:rStyle w:val="AnswerGray"/>
        </w:rPr>
        <w:t>En los requisitos de arriba, se especifican dos redes de la empresa, más dos redes virtuales de bucle invertido, más dos redes adicionales para futuras expansiones. Por lo tanto, la respuesta es: seis redes como mínimo.</w:t>
      </w:r>
    </w:p>
    <w:p w14:paraId="1127640E" w14:textId="77777777" w:rsidR="009E4CBF" w:rsidRPr="005E70B8" w:rsidRDefault="009A0282" w:rsidP="008B77A2">
      <w:pPr>
        <w:pStyle w:val="SubStepNum"/>
      </w:pPr>
      <w:r w:rsidRPr="005E70B8">
        <w:t>La red que debe dividir en subredes es 192.168.0.0/24. ¿Cómo se escribe la máscara de subred /24 en binario?</w:t>
      </w:r>
    </w:p>
    <w:p w14:paraId="2F362030" w14:textId="77777777" w:rsidR="009A0282" w:rsidRPr="005E70B8" w:rsidRDefault="009A0282" w:rsidP="009E4CBF">
      <w:pPr>
        <w:pStyle w:val="SubStepNum"/>
        <w:numPr>
          <w:ilvl w:val="0"/>
          <w:numId w:val="0"/>
        </w:numPr>
        <w:ind w:left="1080"/>
      </w:pPr>
      <w:r w:rsidRPr="005E70B8">
        <w:t>________________________________________________________________________________</w:t>
      </w:r>
    </w:p>
    <w:p w14:paraId="4A7DA6A1" w14:textId="77777777" w:rsidR="00823847" w:rsidRPr="005E70B8" w:rsidRDefault="00823847" w:rsidP="00176A9D">
      <w:pPr>
        <w:pStyle w:val="PartHead"/>
        <w:keepNext w:val="0"/>
        <w:numPr>
          <w:ilvl w:val="0"/>
          <w:numId w:val="0"/>
        </w:numPr>
        <w:ind w:left="1080"/>
        <w:rPr>
          <w:b w:val="0"/>
          <w:sz w:val="20"/>
          <w:shd w:val="clear" w:color="auto" w:fill="BFBFBF"/>
        </w:rPr>
      </w:pPr>
      <w:r w:rsidRPr="005E70B8">
        <w:rPr>
          <w:rStyle w:val="AnswerGray"/>
          <w:b w:val="0"/>
        </w:rPr>
        <w:t>1111111.11111111.11111111.00000000</w:t>
      </w:r>
    </w:p>
    <w:p w14:paraId="516E5C7B" w14:textId="77777777" w:rsidR="007C263D" w:rsidRPr="005E70B8" w:rsidRDefault="009A0282" w:rsidP="008B77A2">
      <w:pPr>
        <w:pStyle w:val="SubStepNum"/>
      </w:pPr>
      <w:r w:rsidRPr="005E70B8">
        <w:t>La máscara de subred consta de dos porciones: la porción de red y la porción de host. Esto se representa en sistema binario por medio de los números uno y cero de la máscara de subred.</w:t>
      </w:r>
    </w:p>
    <w:p w14:paraId="11DECD67" w14:textId="77777777" w:rsidR="009A0282" w:rsidRPr="005E70B8" w:rsidRDefault="007C263D" w:rsidP="007C263D">
      <w:pPr>
        <w:pStyle w:val="SubStepNum"/>
        <w:numPr>
          <w:ilvl w:val="0"/>
          <w:numId w:val="0"/>
        </w:numPr>
        <w:ind w:left="1080"/>
      </w:pPr>
      <w:r w:rsidRPr="005E70B8">
        <w:t>En la máscara de red, ¿qué representan los números uno? ________________________________________</w:t>
      </w:r>
    </w:p>
    <w:p w14:paraId="2B7A9F6B" w14:textId="77777777" w:rsidR="00823847" w:rsidRPr="005E70B8" w:rsidRDefault="00823847" w:rsidP="007C263D">
      <w:pPr>
        <w:pStyle w:val="SubStepNum"/>
        <w:numPr>
          <w:ilvl w:val="0"/>
          <w:numId w:val="0"/>
        </w:numPr>
        <w:ind w:left="1080"/>
      </w:pPr>
      <w:r w:rsidRPr="005E70B8">
        <w:rPr>
          <w:rStyle w:val="AnswerGray"/>
        </w:rPr>
        <w:t>Los números uno representan la porción de red.</w:t>
      </w:r>
    </w:p>
    <w:p w14:paraId="1A428BCA" w14:textId="77777777" w:rsidR="009A0282" w:rsidRPr="005E70B8" w:rsidRDefault="007C263D" w:rsidP="009A0282">
      <w:pPr>
        <w:pStyle w:val="SubStepNum"/>
        <w:numPr>
          <w:ilvl w:val="0"/>
          <w:numId w:val="0"/>
        </w:numPr>
        <w:ind w:left="1080"/>
      </w:pPr>
      <w:r w:rsidRPr="005E70B8">
        <w:t>En la máscara de red, ¿qué representan los números cero? _______________________________________</w:t>
      </w:r>
    </w:p>
    <w:p w14:paraId="05F9758A" w14:textId="77777777" w:rsidR="00823847" w:rsidRPr="005E70B8" w:rsidRDefault="00823847" w:rsidP="009A0282">
      <w:pPr>
        <w:pStyle w:val="SubStepNum"/>
        <w:numPr>
          <w:ilvl w:val="0"/>
          <w:numId w:val="0"/>
        </w:numPr>
        <w:ind w:left="1080"/>
      </w:pPr>
      <w:r w:rsidRPr="005E70B8">
        <w:rPr>
          <w:rStyle w:val="AnswerGray"/>
        </w:rPr>
        <w:t>Los números cero representan la porción de host.</w:t>
      </w:r>
    </w:p>
    <w:p w14:paraId="4E1EE89A" w14:textId="77777777" w:rsidR="0096343B" w:rsidRPr="005E70B8" w:rsidRDefault="009D5D5F" w:rsidP="008B77A2">
      <w:pPr>
        <w:pStyle w:val="SubStepNum"/>
      </w:pPr>
      <w:r w:rsidRPr="005E70B8">
        <w:t>Para dividir una red en subredes, algunos bits de la porción de host de la máscara de red original se transforman en bits de subred. La cantidad de bits de subred define la cantidad de subredes. Dadas todas las máscaras de subred posibles que se muestran en el siguiente formato binario, ¿cuántas subredes y cuántos hosts se crean en cada ejemplo?</w:t>
      </w:r>
    </w:p>
    <w:p w14:paraId="12CE4200" w14:textId="77777777" w:rsidR="00737F94" w:rsidRPr="005E70B8" w:rsidRDefault="0096343B" w:rsidP="005343FE">
      <w:pPr>
        <w:pStyle w:val="BodyTextL50"/>
        <w:ind w:left="1080"/>
      </w:pPr>
      <w:r w:rsidRPr="005E70B8">
        <w:rPr>
          <w:b/>
        </w:rPr>
        <w:t>Sugerencia:</w:t>
      </w:r>
      <w:r w:rsidRPr="005E70B8">
        <w:t xml:space="preserve"> recuerde que la cantidad de bits de host (elevada al cuadrado) define la cantidad de hosts por subred (menos 2), y la cantidad de bits de subred (elevada al cuadrado) define la cantidad de subredes. Los bits de subred (indicados en negrita) son los bits que se tomaron prestados de la máscara de red original /24. /24 es la notación de prefijo de barra que corresponde a la máscara 255.255.255.0 en formato decimal punteado.</w:t>
      </w:r>
    </w:p>
    <w:p w14:paraId="0DC6BC9D" w14:textId="77777777" w:rsidR="00B83982" w:rsidRPr="005E70B8" w:rsidRDefault="0096343B" w:rsidP="00737F94">
      <w:pPr>
        <w:pStyle w:val="SubStepNum"/>
        <w:numPr>
          <w:ilvl w:val="0"/>
          <w:numId w:val="0"/>
        </w:numPr>
        <w:ind w:left="1080"/>
        <w:rPr>
          <w:sz w:val="24"/>
          <w:szCs w:val="24"/>
        </w:rPr>
      </w:pPr>
      <w:r w:rsidRPr="005E70B8">
        <w:rPr>
          <w:sz w:val="24"/>
        </w:rPr>
        <w:t>(/25) 11111111.11111111.11111111.</w:t>
      </w:r>
      <w:r w:rsidRPr="005E70B8">
        <w:rPr>
          <w:b/>
          <w:color w:val="000000"/>
          <w:sz w:val="24"/>
        </w:rPr>
        <w:t>1</w:t>
      </w:r>
      <w:r w:rsidRPr="005E70B8">
        <w:rPr>
          <w:sz w:val="24"/>
        </w:rPr>
        <w:t>0000000</w:t>
      </w:r>
    </w:p>
    <w:p w14:paraId="1C3E98DF" w14:textId="77777777" w:rsidR="009565AA" w:rsidRPr="005E70B8" w:rsidRDefault="009565AA" w:rsidP="00737F94">
      <w:pPr>
        <w:pStyle w:val="SubStepNum"/>
        <w:numPr>
          <w:ilvl w:val="0"/>
          <w:numId w:val="0"/>
        </w:numPr>
        <w:ind w:left="1080"/>
      </w:pPr>
      <w:r w:rsidRPr="005E70B8">
        <w:t>Equivalente de la máscara de subred en formato decimal punteado: ________________________________</w:t>
      </w:r>
    </w:p>
    <w:p w14:paraId="287B6194" w14:textId="77777777" w:rsidR="009565AA" w:rsidRPr="005E70B8" w:rsidRDefault="009565AA" w:rsidP="00737F94">
      <w:pPr>
        <w:pStyle w:val="SubStepNum"/>
        <w:numPr>
          <w:ilvl w:val="0"/>
          <w:numId w:val="0"/>
        </w:numPr>
        <w:ind w:left="1080"/>
        <w:rPr>
          <w:rStyle w:val="AnswerGray"/>
        </w:rPr>
      </w:pPr>
      <w:r w:rsidRPr="005E70B8">
        <w:rPr>
          <w:rStyle w:val="AnswerGray"/>
        </w:rPr>
        <w:t>255.255.255.128</w:t>
      </w:r>
    </w:p>
    <w:p w14:paraId="205B37F2" w14:textId="77777777" w:rsidR="009A0282" w:rsidRPr="005E70B8" w:rsidRDefault="00737F94" w:rsidP="00737F94">
      <w:pPr>
        <w:pStyle w:val="SubStepNum"/>
        <w:numPr>
          <w:ilvl w:val="0"/>
          <w:numId w:val="0"/>
        </w:numPr>
        <w:ind w:left="1080"/>
        <w:rPr>
          <w:szCs w:val="20"/>
        </w:rPr>
      </w:pPr>
      <w:r w:rsidRPr="005E70B8">
        <w:t>Cantidad de subredes: ________________; cantidad de hosts: ________________</w:t>
      </w:r>
    </w:p>
    <w:p w14:paraId="667DF5D6" w14:textId="77777777" w:rsidR="00823847" w:rsidRPr="005E70B8" w:rsidRDefault="00823847" w:rsidP="00823847">
      <w:pPr>
        <w:pStyle w:val="SubStepNum"/>
        <w:numPr>
          <w:ilvl w:val="0"/>
          <w:numId w:val="0"/>
        </w:numPr>
        <w:ind w:left="1080"/>
        <w:rPr>
          <w:rStyle w:val="AnswerGray"/>
        </w:rPr>
      </w:pPr>
      <w:r w:rsidRPr="005E70B8">
        <w:rPr>
          <w:rStyle w:val="AnswerGray"/>
        </w:rPr>
        <w:t>2 subredes (2</w:t>
      </w:r>
      <w:r w:rsidRPr="005E70B8">
        <w:rPr>
          <w:rStyle w:val="AnswerGray"/>
          <w:vertAlign w:val="superscript"/>
        </w:rPr>
        <w:t>1</w:t>
      </w:r>
      <w:r w:rsidRPr="005E70B8">
        <w:rPr>
          <w:rStyle w:val="AnswerGray"/>
        </w:rPr>
        <w:t>) y 128 hosts (2</w:t>
      </w:r>
      <w:r w:rsidRPr="005E70B8">
        <w:rPr>
          <w:rStyle w:val="AnswerGray"/>
          <w:vertAlign w:val="superscript"/>
        </w:rPr>
        <w:t>7</w:t>
      </w:r>
      <w:r w:rsidRPr="005E70B8">
        <w:rPr>
          <w:rStyle w:val="AnswerGray"/>
        </w:rPr>
        <w:t>) – 2 = 126 hosts por subred</w:t>
      </w:r>
    </w:p>
    <w:p w14:paraId="094CF20E" w14:textId="77777777" w:rsidR="00B83982" w:rsidRPr="005E70B8" w:rsidRDefault="0096343B" w:rsidP="00737F94">
      <w:pPr>
        <w:pStyle w:val="SubStepNum"/>
        <w:numPr>
          <w:ilvl w:val="0"/>
          <w:numId w:val="0"/>
        </w:numPr>
        <w:ind w:left="1080"/>
        <w:rPr>
          <w:sz w:val="24"/>
          <w:szCs w:val="24"/>
        </w:rPr>
      </w:pPr>
      <w:r w:rsidRPr="005E70B8">
        <w:rPr>
          <w:sz w:val="24"/>
        </w:rPr>
        <w:t>(/26) 11111111.11111111.11111111.</w:t>
      </w:r>
      <w:r w:rsidRPr="005E70B8">
        <w:rPr>
          <w:b/>
          <w:color w:val="000000"/>
          <w:sz w:val="24"/>
        </w:rPr>
        <w:t>11</w:t>
      </w:r>
      <w:r w:rsidRPr="005E70B8">
        <w:rPr>
          <w:sz w:val="24"/>
        </w:rPr>
        <w:t>000000</w:t>
      </w:r>
    </w:p>
    <w:p w14:paraId="67EEB85C" w14:textId="77777777" w:rsidR="009565AA" w:rsidRPr="005E70B8" w:rsidRDefault="009565AA" w:rsidP="009565AA">
      <w:pPr>
        <w:pStyle w:val="SubStepNum"/>
        <w:numPr>
          <w:ilvl w:val="0"/>
          <w:numId w:val="0"/>
        </w:numPr>
        <w:ind w:left="1080"/>
      </w:pPr>
      <w:r w:rsidRPr="005E70B8">
        <w:t>Equivalente de la máscara de subred en formato decimal punteado: ________________________________</w:t>
      </w:r>
    </w:p>
    <w:p w14:paraId="4C2380E1" w14:textId="77777777" w:rsidR="009565AA" w:rsidRPr="005E70B8" w:rsidRDefault="009565AA" w:rsidP="00176A9D">
      <w:pPr>
        <w:pStyle w:val="SubStepNum"/>
        <w:numPr>
          <w:ilvl w:val="0"/>
          <w:numId w:val="0"/>
        </w:numPr>
        <w:ind w:left="1080"/>
        <w:rPr>
          <w:shd w:val="clear" w:color="auto" w:fill="BFBFBF"/>
        </w:rPr>
      </w:pPr>
      <w:r w:rsidRPr="005E70B8">
        <w:rPr>
          <w:rStyle w:val="AnswerGray"/>
        </w:rPr>
        <w:t>255.255.255.192</w:t>
      </w:r>
    </w:p>
    <w:p w14:paraId="09142151" w14:textId="77777777" w:rsidR="00737F94" w:rsidRPr="005E70B8" w:rsidRDefault="00737F94" w:rsidP="00737F94">
      <w:pPr>
        <w:pStyle w:val="SubStepNum"/>
        <w:numPr>
          <w:ilvl w:val="0"/>
          <w:numId w:val="0"/>
        </w:numPr>
        <w:ind w:left="1080"/>
        <w:rPr>
          <w:szCs w:val="20"/>
        </w:rPr>
      </w:pPr>
      <w:r w:rsidRPr="005E70B8">
        <w:t>Cantidad de subredes: ________________; cantidad de hosts: ________________</w:t>
      </w:r>
    </w:p>
    <w:p w14:paraId="644ED147" w14:textId="77777777" w:rsidR="00B83982" w:rsidRPr="005E70B8" w:rsidRDefault="00823847" w:rsidP="00737F94">
      <w:pPr>
        <w:pStyle w:val="SubStepNum"/>
        <w:numPr>
          <w:ilvl w:val="0"/>
          <w:numId w:val="0"/>
        </w:numPr>
        <w:ind w:left="1080"/>
        <w:rPr>
          <w:sz w:val="24"/>
          <w:szCs w:val="24"/>
        </w:rPr>
      </w:pPr>
      <w:r w:rsidRPr="005E70B8">
        <w:rPr>
          <w:rStyle w:val="AnswerGray"/>
        </w:rPr>
        <w:t>4 subredes (2</w:t>
      </w:r>
      <w:r w:rsidRPr="005E70B8">
        <w:rPr>
          <w:rStyle w:val="AnswerGray"/>
          <w:vertAlign w:val="superscript"/>
        </w:rPr>
        <w:t>2</w:t>
      </w:r>
      <w:r w:rsidRPr="005E70B8">
        <w:rPr>
          <w:rStyle w:val="AnswerGray"/>
        </w:rPr>
        <w:t>) y 64 hosts (2</w:t>
      </w:r>
      <w:r w:rsidRPr="005E70B8">
        <w:rPr>
          <w:rStyle w:val="AnswerGray"/>
          <w:vertAlign w:val="superscript"/>
        </w:rPr>
        <w:t>6</w:t>
      </w:r>
      <w:r w:rsidRPr="005E70B8">
        <w:rPr>
          <w:rStyle w:val="AnswerGray"/>
        </w:rPr>
        <w:t>) – 2 = 62 hosts por subred</w:t>
      </w:r>
    </w:p>
    <w:p w14:paraId="3EBF7B1E" w14:textId="77777777" w:rsidR="00B83982" w:rsidRPr="005E70B8" w:rsidRDefault="0096343B" w:rsidP="00737F94">
      <w:pPr>
        <w:pStyle w:val="SubStepNum"/>
        <w:numPr>
          <w:ilvl w:val="0"/>
          <w:numId w:val="0"/>
        </w:numPr>
        <w:ind w:left="1080"/>
        <w:rPr>
          <w:sz w:val="24"/>
          <w:szCs w:val="24"/>
        </w:rPr>
      </w:pPr>
      <w:r w:rsidRPr="005E70B8">
        <w:rPr>
          <w:sz w:val="24"/>
        </w:rPr>
        <w:t>(/27) 11111111.11111111.11111111.</w:t>
      </w:r>
      <w:r w:rsidRPr="005E70B8">
        <w:rPr>
          <w:b/>
          <w:color w:val="000000"/>
          <w:sz w:val="24"/>
        </w:rPr>
        <w:t>111</w:t>
      </w:r>
      <w:r w:rsidRPr="005E70B8">
        <w:rPr>
          <w:sz w:val="24"/>
        </w:rPr>
        <w:t>00000</w:t>
      </w:r>
    </w:p>
    <w:p w14:paraId="52E2FE12" w14:textId="77777777" w:rsidR="00704294" w:rsidRPr="005E70B8" w:rsidRDefault="00704294" w:rsidP="00704294">
      <w:pPr>
        <w:pStyle w:val="SubStepNum"/>
        <w:numPr>
          <w:ilvl w:val="0"/>
          <w:numId w:val="0"/>
        </w:numPr>
        <w:ind w:left="1080"/>
      </w:pPr>
      <w:r w:rsidRPr="005E70B8">
        <w:lastRenderedPageBreak/>
        <w:t>Equivalente de la máscara de subred en formato decimal punteado: ________________________________</w:t>
      </w:r>
    </w:p>
    <w:p w14:paraId="6939E003" w14:textId="77777777" w:rsidR="00704294" w:rsidRPr="005E70B8" w:rsidRDefault="00704294" w:rsidP="00704294">
      <w:pPr>
        <w:pStyle w:val="SubStepNum"/>
        <w:numPr>
          <w:ilvl w:val="0"/>
          <w:numId w:val="0"/>
        </w:numPr>
        <w:ind w:left="1080"/>
        <w:rPr>
          <w:rStyle w:val="AnswerGray"/>
        </w:rPr>
      </w:pPr>
      <w:r w:rsidRPr="005E70B8">
        <w:rPr>
          <w:rStyle w:val="AnswerGray"/>
        </w:rPr>
        <w:t>255.255.255.224</w:t>
      </w:r>
    </w:p>
    <w:p w14:paraId="6C53CD5F" w14:textId="77777777" w:rsidR="00737F94" w:rsidRPr="005E70B8" w:rsidRDefault="00737F94" w:rsidP="00704294">
      <w:pPr>
        <w:pStyle w:val="SubStepNum"/>
        <w:numPr>
          <w:ilvl w:val="0"/>
          <w:numId w:val="0"/>
        </w:numPr>
        <w:ind w:left="1080"/>
        <w:rPr>
          <w:szCs w:val="20"/>
        </w:rPr>
      </w:pPr>
      <w:r w:rsidRPr="005E70B8">
        <w:t>Cantidad de subredes: ________________; cantidad de hosts: ________________</w:t>
      </w:r>
    </w:p>
    <w:p w14:paraId="65FAA022" w14:textId="77777777" w:rsidR="00B83982" w:rsidRPr="005E70B8" w:rsidRDefault="00823847" w:rsidP="00737F94">
      <w:pPr>
        <w:pStyle w:val="SubStepNum"/>
        <w:numPr>
          <w:ilvl w:val="0"/>
          <w:numId w:val="0"/>
        </w:numPr>
        <w:ind w:left="1080"/>
        <w:rPr>
          <w:sz w:val="24"/>
          <w:szCs w:val="24"/>
        </w:rPr>
      </w:pPr>
      <w:r w:rsidRPr="005E70B8">
        <w:rPr>
          <w:rStyle w:val="AnswerGray"/>
        </w:rPr>
        <w:t>8 subredes (2</w:t>
      </w:r>
      <w:r w:rsidRPr="005E70B8">
        <w:rPr>
          <w:rStyle w:val="AnswerGray"/>
          <w:vertAlign w:val="superscript"/>
        </w:rPr>
        <w:t>3</w:t>
      </w:r>
      <w:r w:rsidRPr="005E70B8">
        <w:rPr>
          <w:rStyle w:val="AnswerGray"/>
        </w:rPr>
        <w:t>) y 32 hosts (2</w:t>
      </w:r>
      <w:r w:rsidRPr="005E70B8">
        <w:rPr>
          <w:rStyle w:val="AnswerGray"/>
          <w:vertAlign w:val="superscript"/>
        </w:rPr>
        <w:t>5</w:t>
      </w:r>
      <w:r w:rsidRPr="005E70B8">
        <w:rPr>
          <w:rStyle w:val="AnswerGray"/>
        </w:rPr>
        <w:t>) – 2 = 30 hosts por subred</w:t>
      </w:r>
    </w:p>
    <w:p w14:paraId="5ADE2479" w14:textId="77777777" w:rsidR="00B83982" w:rsidRPr="005E70B8" w:rsidRDefault="0096343B" w:rsidP="00737F94">
      <w:pPr>
        <w:pStyle w:val="SubStepNum"/>
        <w:numPr>
          <w:ilvl w:val="0"/>
          <w:numId w:val="0"/>
        </w:numPr>
        <w:ind w:left="1080"/>
        <w:rPr>
          <w:sz w:val="24"/>
          <w:szCs w:val="24"/>
        </w:rPr>
      </w:pPr>
      <w:r w:rsidRPr="005E70B8">
        <w:rPr>
          <w:sz w:val="24"/>
        </w:rPr>
        <w:t>(/28) 11111111.11111111.11111111.</w:t>
      </w:r>
      <w:r w:rsidRPr="005E70B8">
        <w:rPr>
          <w:b/>
          <w:color w:val="000000"/>
          <w:sz w:val="24"/>
        </w:rPr>
        <w:t>1111</w:t>
      </w:r>
      <w:r w:rsidRPr="005E70B8">
        <w:rPr>
          <w:sz w:val="24"/>
        </w:rPr>
        <w:t>0000</w:t>
      </w:r>
    </w:p>
    <w:p w14:paraId="172A13EC" w14:textId="77777777" w:rsidR="00704294" w:rsidRPr="005E70B8" w:rsidRDefault="00704294" w:rsidP="00704294">
      <w:pPr>
        <w:pStyle w:val="SubStepNum"/>
        <w:numPr>
          <w:ilvl w:val="0"/>
          <w:numId w:val="0"/>
        </w:numPr>
        <w:ind w:left="1080"/>
      </w:pPr>
      <w:r w:rsidRPr="005E70B8">
        <w:t>Equivalente de la máscara de subred en formato decimal punteado: ________________________________</w:t>
      </w:r>
    </w:p>
    <w:p w14:paraId="444AEFAB" w14:textId="77777777" w:rsidR="00704294" w:rsidRPr="005E70B8" w:rsidRDefault="00704294" w:rsidP="00704294">
      <w:pPr>
        <w:pStyle w:val="SubStepNum"/>
        <w:numPr>
          <w:ilvl w:val="0"/>
          <w:numId w:val="0"/>
        </w:numPr>
        <w:ind w:left="1080"/>
        <w:rPr>
          <w:rStyle w:val="AnswerGray"/>
        </w:rPr>
      </w:pPr>
      <w:r w:rsidRPr="005E70B8">
        <w:rPr>
          <w:rStyle w:val="AnswerGray"/>
        </w:rPr>
        <w:t>255.255.255.240</w:t>
      </w:r>
    </w:p>
    <w:p w14:paraId="09D95009" w14:textId="77777777" w:rsidR="00737F94" w:rsidRPr="005E70B8" w:rsidRDefault="00737F94" w:rsidP="00704294">
      <w:pPr>
        <w:pStyle w:val="SubStepNum"/>
        <w:numPr>
          <w:ilvl w:val="0"/>
          <w:numId w:val="0"/>
        </w:numPr>
        <w:ind w:left="1080"/>
        <w:rPr>
          <w:szCs w:val="20"/>
        </w:rPr>
      </w:pPr>
      <w:r w:rsidRPr="005E70B8">
        <w:t>Cantidad de subredes: ________________; cantidad de hosts: _________________</w:t>
      </w:r>
    </w:p>
    <w:p w14:paraId="70E025BC" w14:textId="77777777" w:rsidR="00B83982" w:rsidRPr="005E70B8" w:rsidRDefault="0025476A" w:rsidP="00737F94">
      <w:pPr>
        <w:pStyle w:val="SubStepNum"/>
        <w:numPr>
          <w:ilvl w:val="0"/>
          <w:numId w:val="0"/>
        </w:numPr>
        <w:ind w:left="1080"/>
        <w:rPr>
          <w:sz w:val="24"/>
          <w:szCs w:val="24"/>
        </w:rPr>
      </w:pPr>
      <w:r w:rsidRPr="005E70B8">
        <w:rPr>
          <w:rStyle w:val="AnswerGray"/>
        </w:rPr>
        <w:t>16 subredes (2</w:t>
      </w:r>
      <w:r w:rsidRPr="005E70B8">
        <w:rPr>
          <w:rStyle w:val="AnswerGray"/>
          <w:vertAlign w:val="superscript"/>
        </w:rPr>
        <w:t>4</w:t>
      </w:r>
      <w:r w:rsidRPr="005E70B8">
        <w:rPr>
          <w:rStyle w:val="AnswerGray"/>
        </w:rPr>
        <w:t>) y 16 hosts (2</w:t>
      </w:r>
      <w:r w:rsidRPr="005E70B8">
        <w:rPr>
          <w:rStyle w:val="AnswerGray"/>
          <w:vertAlign w:val="superscript"/>
        </w:rPr>
        <w:t>4</w:t>
      </w:r>
      <w:r w:rsidRPr="005E70B8">
        <w:rPr>
          <w:rStyle w:val="AnswerGray"/>
        </w:rPr>
        <w:t>) – 2 = 14 hosts por subred</w:t>
      </w:r>
    </w:p>
    <w:p w14:paraId="62148D8A" w14:textId="77777777" w:rsidR="00B83982" w:rsidRPr="005E70B8" w:rsidRDefault="009565AA" w:rsidP="00737F94">
      <w:pPr>
        <w:pStyle w:val="SubStepNum"/>
        <w:numPr>
          <w:ilvl w:val="0"/>
          <w:numId w:val="0"/>
        </w:numPr>
        <w:ind w:left="1080"/>
        <w:rPr>
          <w:sz w:val="24"/>
          <w:szCs w:val="24"/>
        </w:rPr>
      </w:pPr>
      <w:r w:rsidRPr="005E70B8">
        <w:rPr>
          <w:sz w:val="24"/>
        </w:rPr>
        <w:t>(/29) 11111111.11111111.11111111.</w:t>
      </w:r>
      <w:r w:rsidRPr="005E70B8">
        <w:rPr>
          <w:b/>
          <w:color w:val="000000"/>
          <w:sz w:val="24"/>
        </w:rPr>
        <w:t>11111</w:t>
      </w:r>
      <w:r w:rsidRPr="005E70B8">
        <w:rPr>
          <w:sz w:val="24"/>
        </w:rPr>
        <w:t>000</w:t>
      </w:r>
    </w:p>
    <w:p w14:paraId="4986C4DE" w14:textId="77777777" w:rsidR="00704294" w:rsidRPr="005E70B8" w:rsidRDefault="00704294" w:rsidP="00704294">
      <w:pPr>
        <w:pStyle w:val="SubStepNum"/>
        <w:numPr>
          <w:ilvl w:val="0"/>
          <w:numId w:val="0"/>
        </w:numPr>
        <w:ind w:left="1080"/>
      </w:pPr>
      <w:r w:rsidRPr="005E70B8">
        <w:t>Equivalente de la máscara de subred en formato decimal punteado: ________________________________</w:t>
      </w:r>
    </w:p>
    <w:p w14:paraId="523B5B67" w14:textId="77777777" w:rsidR="00704294" w:rsidRPr="005E70B8" w:rsidRDefault="00704294" w:rsidP="00704294">
      <w:pPr>
        <w:pStyle w:val="SubStepNum"/>
        <w:numPr>
          <w:ilvl w:val="0"/>
          <w:numId w:val="0"/>
        </w:numPr>
        <w:ind w:left="1080"/>
        <w:rPr>
          <w:rStyle w:val="AnswerGray"/>
        </w:rPr>
      </w:pPr>
      <w:r w:rsidRPr="005E70B8">
        <w:rPr>
          <w:rStyle w:val="AnswerGray"/>
        </w:rPr>
        <w:t>255.255.255.248</w:t>
      </w:r>
    </w:p>
    <w:p w14:paraId="4A2E67B1" w14:textId="77777777" w:rsidR="00737F94" w:rsidRPr="005E70B8" w:rsidRDefault="00737F94" w:rsidP="00704294">
      <w:pPr>
        <w:pStyle w:val="SubStepNum"/>
        <w:numPr>
          <w:ilvl w:val="0"/>
          <w:numId w:val="0"/>
        </w:numPr>
        <w:ind w:left="1080"/>
      </w:pPr>
      <w:r w:rsidRPr="005E70B8">
        <w:t>Cantidad de subredes: ________________; cantidad de hosts: _________________</w:t>
      </w:r>
    </w:p>
    <w:p w14:paraId="714CD301" w14:textId="77777777" w:rsidR="00B83982" w:rsidRPr="005E70B8" w:rsidRDefault="0025476A" w:rsidP="00737F94">
      <w:pPr>
        <w:pStyle w:val="SubStepNum"/>
        <w:numPr>
          <w:ilvl w:val="0"/>
          <w:numId w:val="0"/>
        </w:numPr>
        <w:ind w:left="1080"/>
        <w:rPr>
          <w:sz w:val="24"/>
          <w:szCs w:val="24"/>
        </w:rPr>
      </w:pPr>
      <w:r w:rsidRPr="005E70B8">
        <w:rPr>
          <w:rStyle w:val="AnswerGray"/>
        </w:rPr>
        <w:t>32 subredes (2</w:t>
      </w:r>
      <w:r w:rsidRPr="005E70B8">
        <w:rPr>
          <w:rStyle w:val="AnswerGray"/>
          <w:vertAlign w:val="superscript"/>
        </w:rPr>
        <w:t>5</w:t>
      </w:r>
      <w:r w:rsidRPr="005E70B8">
        <w:rPr>
          <w:rStyle w:val="AnswerGray"/>
        </w:rPr>
        <w:t>) y 8 hosts (2</w:t>
      </w:r>
      <w:r w:rsidRPr="005E70B8">
        <w:rPr>
          <w:rStyle w:val="AnswerGray"/>
          <w:vertAlign w:val="superscript"/>
        </w:rPr>
        <w:t>3</w:t>
      </w:r>
      <w:r w:rsidRPr="005E70B8">
        <w:rPr>
          <w:rStyle w:val="AnswerGray"/>
        </w:rPr>
        <w:t>) – 2 = 6 hosts por subred</w:t>
      </w:r>
    </w:p>
    <w:p w14:paraId="2B47C82C" w14:textId="77777777" w:rsidR="00B83982" w:rsidRPr="005E70B8" w:rsidRDefault="009565AA" w:rsidP="00737F94">
      <w:pPr>
        <w:pStyle w:val="SubStepNum"/>
        <w:numPr>
          <w:ilvl w:val="0"/>
          <w:numId w:val="0"/>
        </w:numPr>
        <w:ind w:left="1080"/>
        <w:rPr>
          <w:sz w:val="24"/>
          <w:szCs w:val="24"/>
        </w:rPr>
      </w:pPr>
      <w:r w:rsidRPr="005E70B8">
        <w:rPr>
          <w:sz w:val="24"/>
        </w:rPr>
        <w:t>(/30) 11111111.11111111.11111111.</w:t>
      </w:r>
      <w:r w:rsidRPr="005E70B8">
        <w:rPr>
          <w:b/>
          <w:color w:val="000000"/>
          <w:sz w:val="24"/>
        </w:rPr>
        <w:t>111111</w:t>
      </w:r>
      <w:r w:rsidRPr="005E70B8">
        <w:rPr>
          <w:sz w:val="24"/>
        </w:rPr>
        <w:t>00</w:t>
      </w:r>
    </w:p>
    <w:p w14:paraId="7BD70EBB" w14:textId="77777777" w:rsidR="00704294" w:rsidRPr="005E70B8" w:rsidRDefault="00704294" w:rsidP="00704294">
      <w:pPr>
        <w:pStyle w:val="SubStepNum"/>
        <w:numPr>
          <w:ilvl w:val="0"/>
          <w:numId w:val="0"/>
        </w:numPr>
        <w:ind w:left="1080"/>
      </w:pPr>
      <w:r w:rsidRPr="005E70B8">
        <w:t>Equivalente de la máscara de subred en formato decimal punteado: ________________________________</w:t>
      </w:r>
    </w:p>
    <w:p w14:paraId="045D1878" w14:textId="77777777" w:rsidR="00704294" w:rsidRPr="005E70B8" w:rsidRDefault="00704294" w:rsidP="00704294">
      <w:pPr>
        <w:pStyle w:val="SubStepNum"/>
        <w:numPr>
          <w:ilvl w:val="0"/>
          <w:numId w:val="0"/>
        </w:numPr>
        <w:ind w:left="1080"/>
        <w:rPr>
          <w:rStyle w:val="AnswerGray"/>
        </w:rPr>
      </w:pPr>
      <w:r w:rsidRPr="005E70B8">
        <w:rPr>
          <w:rStyle w:val="AnswerGray"/>
        </w:rPr>
        <w:t>255.255.255.252</w:t>
      </w:r>
    </w:p>
    <w:p w14:paraId="028062E1" w14:textId="77777777" w:rsidR="00737F94" w:rsidRPr="005E70B8" w:rsidRDefault="00737F94" w:rsidP="00704294">
      <w:pPr>
        <w:pStyle w:val="SubStepNum"/>
        <w:numPr>
          <w:ilvl w:val="0"/>
          <w:numId w:val="0"/>
        </w:numPr>
        <w:ind w:left="1080"/>
      </w:pPr>
      <w:r w:rsidRPr="005E70B8">
        <w:t>Cantidad de subredes: ________________; cantidad de hosts: _________________</w:t>
      </w:r>
    </w:p>
    <w:p w14:paraId="125DF675" w14:textId="77777777" w:rsidR="007C263D" w:rsidRPr="005E70B8" w:rsidRDefault="00894E62" w:rsidP="00176A9D">
      <w:pPr>
        <w:pStyle w:val="SubStepNum"/>
        <w:numPr>
          <w:ilvl w:val="0"/>
          <w:numId w:val="0"/>
        </w:numPr>
        <w:ind w:left="1080"/>
      </w:pPr>
      <w:r w:rsidRPr="005E70B8">
        <w:rPr>
          <w:rStyle w:val="AnswerGray"/>
        </w:rPr>
        <w:t>64 subredes (2</w:t>
      </w:r>
      <w:r w:rsidRPr="005E70B8">
        <w:rPr>
          <w:rStyle w:val="AnswerGray"/>
          <w:vertAlign w:val="superscript"/>
        </w:rPr>
        <w:t>6</w:t>
      </w:r>
      <w:r w:rsidRPr="005E70B8">
        <w:rPr>
          <w:rStyle w:val="AnswerGray"/>
        </w:rPr>
        <w:t>) y 4 hosts (2</w:t>
      </w:r>
      <w:r w:rsidRPr="005E70B8">
        <w:rPr>
          <w:rStyle w:val="AnswerGray"/>
          <w:vertAlign w:val="superscript"/>
        </w:rPr>
        <w:t>2</w:t>
      </w:r>
      <w:r w:rsidRPr="005E70B8">
        <w:rPr>
          <w:rStyle w:val="AnswerGray"/>
        </w:rPr>
        <w:t>) – 2 = 2 hosts por subred</w:t>
      </w:r>
    </w:p>
    <w:p w14:paraId="39C49A22" w14:textId="77777777" w:rsidR="0022398A" w:rsidRPr="005E70B8" w:rsidRDefault="008A688F" w:rsidP="007C263D">
      <w:pPr>
        <w:pStyle w:val="SubStepNum"/>
      </w:pPr>
      <w:r w:rsidRPr="005E70B8">
        <w:t>Considerando sus respuestas, ¿qué máscaras de subred cumplen la cantidad mínima de direcciones de host requeridas?</w:t>
      </w:r>
    </w:p>
    <w:p w14:paraId="4659DA9A" w14:textId="77777777" w:rsidR="005E0185" w:rsidRPr="005E70B8" w:rsidRDefault="007C263D" w:rsidP="0022398A">
      <w:pPr>
        <w:pStyle w:val="SubStepNum"/>
        <w:numPr>
          <w:ilvl w:val="0"/>
          <w:numId w:val="0"/>
        </w:numPr>
        <w:ind w:left="1080"/>
      </w:pPr>
      <w:r w:rsidRPr="005E70B8">
        <w:t>________________________________________________________________________________</w:t>
      </w:r>
    </w:p>
    <w:p w14:paraId="00240E08" w14:textId="77777777" w:rsidR="008A4811" w:rsidRPr="005E70B8" w:rsidRDefault="008A4811" w:rsidP="008A4811">
      <w:pPr>
        <w:pStyle w:val="SubStepNum"/>
        <w:numPr>
          <w:ilvl w:val="0"/>
          <w:numId w:val="0"/>
        </w:numPr>
        <w:ind w:left="1080"/>
      </w:pPr>
      <w:r w:rsidRPr="005E70B8">
        <w:rPr>
          <w:rStyle w:val="AnswerGray"/>
        </w:rPr>
        <w:t>/25, /26, /27</w:t>
      </w:r>
    </w:p>
    <w:p w14:paraId="023AF258" w14:textId="77777777" w:rsidR="007C263D" w:rsidRPr="005E70B8" w:rsidRDefault="009060D2" w:rsidP="007C263D">
      <w:pPr>
        <w:pStyle w:val="SubStepNum"/>
      </w:pPr>
      <w:r w:rsidRPr="005E70B8">
        <w:t>Considerando sus respuestas, ¿qué máscaras de subred cumplen la cantidad mínima de subredes requeridas?</w:t>
      </w:r>
    </w:p>
    <w:p w14:paraId="2A6FDE9B" w14:textId="77777777" w:rsidR="005936B6" w:rsidRPr="005E70B8" w:rsidRDefault="005936B6" w:rsidP="005936B6">
      <w:pPr>
        <w:pStyle w:val="SubStepNum"/>
        <w:numPr>
          <w:ilvl w:val="0"/>
          <w:numId w:val="0"/>
        </w:numPr>
        <w:ind w:left="1080"/>
      </w:pPr>
      <w:r w:rsidRPr="005E70B8">
        <w:t>________________________________________________________________________________</w:t>
      </w:r>
    </w:p>
    <w:p w14:paraId="20BBB0D9" w14:textId="77777777" w:rsidR="008A4811" w:rsidRPr="005E70B8" w:rsidRDefault="008A4811" w:rsidP="005936B6">
      <w:pPr>
        <w:pStyle w:val="SubStepNum"/>
        <w:numPr>
          <w:ilvl w:val="0"/>
          <w:numId w:val="0"/>
        </w:numPr>
        <w:ind w:left="1080"/>
      </w:pPr>
      <w:r w:rsidRPr="005E70B8">
        <w:rPr>
          <w:rStyle w:val="AnswerGray"/>
        </w:rPr>
        <w:t>/27, /28, /29, /30 proporcionan la cantidad de subredes requeridas.</w:t>
      </w:r>
    </w:p>
    <w:p w14:paraId="5B7C3289" w14:textId="77777777" w:rsidR="0022398A" w:rsidRPr="005E70B8" w:rsidRDefault="009060D2" w:rsidP="00130A4C">
      <w:pPr>
        <w:pStyle w:val="SubStepNum"/>
      </w:pPr>
      <w:r w:rsidRPr="005E70B8">
        <w:t>Considerando sus respuestas, ¿qué máscara de subred cumple tanto la cantidad mínima de hosts como la cantidad mínima de subredes requeridas?</w:t>
      </w:r>
    </w:p>
    <w:p w14:paraId="46AB8EB8" w14:textId="77777777" w:rsidR="00130A4C" w:rsidRPr="005E70B8" w:rsidRDefault="0022398A" w:rsidP="0022398A">
      <w:pPr>
        <w:pStyle w:val="SubStepNum"/>
        <w:numPr>
          <w:ilvl w:val="0"/>
          <w:numId w:val="0"/>
        </w:numPr>
        <w:ind w:left="1080"/>
      </w:pPr>
      <w:r w:rsidRPr="005E70B8">
        <w:t>________________________________________________________________________________</w:t>
      </w:r>
    </w:p>
    <w:p w14:paraId="3E8EFC04" w14:textId="77777777" w:rsidR="008A4811" w:rsidRPr="005E70B8" w:rsidRDefault="008A4811" w:rsidP="008A4811">
      <w:pPr>
        <w:pStyle w:val="SubStepNum"/>
        <w:numPr>
          <w:ilvl w:val="0"/>
          <w:numId w:val="0"/>
        </w:numPr>
        <w:ind w:left="1080"/>
      </w:pPr>
      <w:r w:rsidRPr="005E70B8">
        <w:rPr>
          <w:rStyle w:val="AnswerGray"/>
        </w:rPr>
        <w:t>/27 proporcionará ocho subredes, que es superior al mínimo de cinco requeridas, y 30 hosts por subred, que es superior a los 25 hosts requeridos para la primera subred.</w:t>
      </w:r>
    </w:p>
    <w:p w14:paraId="0E66F0C2" w14:textId="77777777" w:rsidR="00112AC5" w:rsidRPr="005E70B8" w:rsidRDefault="009565AA" w:rsidP="00175B0B">
      <w:pPr>
        <w:pStyle w:val="SubStepNum"/>
      </w:pPr>
      <w:r w:rsidRPr="005E70B8">
        <w:t>Una vez que haya determinado qué máscara de subred cumple todos los requisitos de red especificados, derivará cada subred a partir de la dirección de red original. A continuación, detalle las subredes desde la primera hasta la última. Recuerde que la primera subred es 192.168.0.0 con la máscara de subred adquirida recientemente.</w:t>
      </w:r>
    </w:p>
    <w:p w14:paraId="1E2F0B02" w14:textId="77777777" w:rsidR="008B5CB7" w:rsidRPr="00CD46AC" w:rsidRDefault="008B5CB7" w:rsidP="0009430A">
      <w:pPr>
        <w:pStyle w:val="SubStepNum"/>
        <w:numPr>
          <w:ilvl w:val="0"/>
          <w:numId w:val="0"/>
        </w:numPr>
        <w:tabs>
          <w:tab w:val="center" w:pos="2250"/>
          <w:tab w:val="center" w:pos="3600"/>
          <w:tab w:val="center" w:pos="4140"/>
          <w:tab w:val="center" w:pos="6480"/>
        </w:tabs>
        <w:ind w:left="1080"/>
        <w:rPr>
          <w:b/>
          <w:u w:val="single"/>
        </w:rPr>
      </w:pPr>
      <w:r w:rsidRPr="00CD46AC">
        <w:rPr>
          <w:u w:val="single"/>
        </w:rPr>
        <w:lastRenderedPageBreak/>
        <w:tab/>
      </w:r>
      <w:r w:rsidRPr="00CD46AC">
        <w:rPr>
          <w:b/>
          <w:u w:val="single"/>
        </w:rPr>
        <w:t>Dirección de subred</w:t>
      </w:r>
      <w:r w:rsidRPr="00CD46AC">
        <w:rPr>
          <w:u w:val="single"/>
        </w:rPr>
        <w:tab/>
      </w:r>
      <w:r w:rsidRPr="00CD46AC">
        <w:rPr>
          <w:b/>
          <w:u w:val="single"/>
        </w:rPr>
        <w:t>/</w:t>
      </w:r>
      <w:r w:rsidRPr="00CD46AC">
        <w:rPr>
          <w:u w:val="single"/>
        </w:rPr>
        <w:tab/>
      </w:r>
      <w:r w:rsidRPr="00CD46AC">
        <w:rPr>
          <w:b/>
          <w:u w:val="single"/>
        </w:rPr>
        <w:t>Prefijo</w:t>
      </w:r>
      <w:r w:rsidRPr="00CD46AC">
        <w:rPr>
          <w:u w:val="single"/>
        </w:rPr>
        <w:tab/>
      </w:r>
      <w:r w:rsidRPr="00CD46AC">
        <w:rPr>
          <w:b/>
          <w:u w:val="single"/>
        </w:rPr>
        <w:t>Máscara de subred (decimal punteado)</w:t>
      </w:r>
    </w:p>
    <w:p w14:paraId="0DC61EFA"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049F08BB"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641EB257"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08ACAD98"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638C489A"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17CA387B"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43E575D0"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54E59011"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05D4BE69"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4D997AA4" w14:textId="77777777" w:rsidR="008B5CB7" w:rsidRPr="005E70B8" w:rsidRDefault="008B5CB7" w:rsidP="0009430A">
      <w:pPr>
        <w:pStyle w:val="SubStepNum"/>
        <w:numPr>
          <w:ilvl w:val="0"/>
          <w:numId w:val="0"/>
        </w:numPr>
        <w:tabs>
          <w:tab w:val="center" w:pos="2250"/>
          <w:tab w:val="center" w:pos="3600"/>
          <w:tab w:val="center" w:pos="4140"/>
          <w:tab w:val="center" w:pos="6120"/>
        </w:tabs>
        <w:ind w:left="1080"/>
      </w:pPr>
      <w:r w:rsidRPr="005E70B8">
        <w:tab/>
        <w:t>___________________</w:t>
      </w:r>
      <w:r w:rsidRPr="005E70B8">
        <w:tab/>
        <w:t>/</w:t>
      </w:r>
      <w:r w:rsidRPr="005E70B8">
        <w:tab/>
        <w:t>____</w:t>
      </w:r>
      <w:r w:rsidRPr="005E70B8">
        <w:tab/>
        <w:t>__________________________</w:t>
      </w:r>
    </w:p>
    <w:p w14:paraId="1402BDC6" w14:textId="77777777" w:rsidR="00265283" w:rsidRPr="005E70B8" w:rsidRDefault="008A4811" w:rsidP="00176A9D">
      <w:pPr>
        <w:pStyle w:val="SubStepNum"/>
        <w:numPr>
          <w:ilvl w:val="0"/>
          <w:numId w:val="0"/>
        </w:numPr>
        <w:ind w:left="1080"/>
      </w:pPr>
      <w:r w:rsidRPr="005E70B8">
        <w:rPr>
          <w:rStyle w:val="AnswerGray"/>
        </w:rPr>
        <w:t>192.168.0.0, 192.168.0.32, 192.168.0.64, 192.168.0.96, 192.168.0.128, 192.168.0.160, 192.168.0.192, 192.168.0.224. El prefijo siempre es /27. La máscara de subred (en formato decimal punteado) siempre es 255.255.255.224.</w:t>
      </w:r>
    </w:p>
    <w:p w14:paraId="48370063" w14:textId="77777777" w:rsidR="00AA7685" w:rsidRPr="005E70B8" w:rsidRDefault="00EA12EF" w:rsidP="00787CC1">
      <w:pPr>
        <w:pStyle w:val="StepHead"/>
      </w:pPr>
      <w:r w:rsidRPr="005E70B8">
        <w:t>Completar el diagrama y mostrar dónde se aplicarán las direcciones IP de hosts.</w:t>
      </w:r>
    </w:p>
    <w:p w14:paraId="0116BD4C" w14:textId="77777777" w:rsidR="00196F1C" w:rsidRPr="005E70B8" w:rsidRDefault="00196F1C" w:rsidP="00176A9D">
      <w:pPr>
        <w:pStyle w:val="BodyTextL25"/>
      </w:pPr>
      <w:r w:rsidRPr="005E70B8">
        <w:t xml:space="preserve">En las líneas que aparecen a continuación, escriba las direcciones IP y las máscaras de subred en notación de prefijo de barra. En el </w:t>
      </w:r>
      <w:proofErr w:type="spellStart"/>
      <w:r w:rsidRPr="005E70B8">
        <w:t>router</w:t>
      </w:r>
      <w:proofErr w:type="spellEnd"/>
      <w:r w:rsidRPr="005E70B8">
        <w:t>, utilice la primera dirección utilizable en cada subred para cada interfaz: Gigabit Ethernet 0/0, Gigabit Ethernet 0/1, bucle invertido 0 y bucle invertido 1. Escriba una dirección IP para la PC-A y la PC-B. También introduzca esta información en la tabla de direccionamiento de la página 1.</w:t>
      </w:r>
    </w:p>
    <w:p w14:paraId="6068AC3A" w14:textId="77777777" w:rsidR="0052761E" w:rsidRPr="005E70B8" w:rsidRDefault="006154CD" w:rsidP="006154CD">
      <w:pPr>
        <w:pStyle w:val="BodyTextL25"/>
      </w:pPr>
      <w:r w:rsidRPr="006154CD">
        <w:rPr>
          <w:rFonts w:hint="eastAsia"/>
          <w:noProof/>
          <w:lang w:val="en-US" w:eastAsia="zh-CN" w:bidi="ar-SA"/>
        </w:rPr>
        <w:drawing>
          <wp:inline distT="0" distB="0" distL="0" distR="0" wp14:anchorId="70FD412C" wp14:editId="3EBA26F3">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990996" cy="2019300"/>
                    </a:xfrm>
                    <a:prstGeom prst="rect">
                      <a:avLst/>
                    </a:prstGeom>
                    <a:noFill/>
                    <a:ln>
                      <a:noFill/>
                    </a:ln>
                  </pic:spPr>
                </pic:pic>
              </a:graphicData>
            </a:graphic>
          </wp:inline>
        </w:drawing>
      </w:r>
    </w:p>
    <w:p w14:paraId="2AA41FF0" w14:textId="77777777" w:rsidR="00FA7B04" w:rsidRPr="005E70B8" w:rsidRDefault="00FA7B04" w:rsidP="00FA7B04">
      <w:pPr>
        <w:pStyle w:val="BodyTextL25"/>
        <w:rPr>
          <w:rStyle w:val="AnswerGray"/>
        </w:rPr>
      </w:pPr>
      <w:r w:rsidRPr="005E70B8">
        <w:rPr>
          <w:rStyle w:val="AnswerGray"/>
        </w:rPr>
        <w:t xml:space="preserve">Las direcciones de las interfaces Gigabit Ethernet 0/0, Gigabit Ethernet 0/1, bucle invertido 0 y bucle invertido 1 del </w:t>
      </w:r>
      <w:proofErr w:type="spellStart"/>
      <w:r w:rsidRPr="005E70B8">
        <w:rPr>
          <w:rStyle w:val="AnswerGray"/>
        </w:rPr>
        <w:t>router</w:t>
      </w:r>
      <w:proofErr w:type="spellEnd"/>
      <w:r w:rsidRPr="005E70B8">
        <w:rPr>
          <w:rStyle w:val="AnswerGray"/>
        </w:rPr>
        <w:t xml:space="preserve"> serían 192.168.0.1/27, 192.168.0.33/27, 192.168.0.65/27 y 192.168.0.97/27. Si la interfaz Gigabit Ethernet 0/0 es la primera subred, la dirección IP de la PC-B sería un número entre 192.168.0.2 y 192.168.0.30. Si la interfaz Gigabit Ethernet 0/1 es la segunda subred, la dirección IP de la PC-A sería un número entre 192.168.0.34 y 192.168.0.62.</w:t>
      </w:r>
    </w:p>
    <w:p w14:paraId="756A0A95" w14:textId="77777777" w:rsidR="00265283" w:rsidRPr="005E70B8" w:rsidRDefault="00265283" w:rsidP="00265283">
      <w:pPr>
        <w:pStyle w:val="PartHead"/>
      </w:pPr>
      <w:r w:rsidRPr="005E70B8">
        <w:t>Configurar los dispositivos</w:t>
      </w:r>
    </w:p>
    <w:p w14:paraId="0024F284" w14:textId="77777777" w:rsidR="00265283" w:rsidRPr="005E70B8" w:rsidRDefault="00265283" w:rsidP="00265283">
      <w:pPr>
        <w:pStyle w:val="BodyTextL25"/>
      </w:pPr>
      <w:r w:rsidRPr="005E70B8">
        <w:t xml:space="preserve">En la parte 2, establezca la topología de la red y configure los parámetros básicos en las PC y en el </w:t>
      </w:r>
      <w:proofErr w:type="spellStart"/>
      <w:r w:rsidRPr="005E70B8">
        <w:t>router</w:t>
      </w:r>
      <w:proofErr w:type="spellEnd"/>
      <w:r w:rsidRPr="005E70B8">
        <w:t xml:space="preserve">, como las direcciones IP de las interfaces Gigabit Ethernet del </w:t>
      </w:r>
      <w:proofErr w:type="spellStart"/>
      <w:r w:rsidRPr="005E70B8">
        <w:t>router</w:t>
      </w:r>
      <w:proofErr w:type="spellEnd"/>
      <w:r w:rsidRPr="005E70B8">
        <w:t xml:space="preserve"> y las direcciones IP, las máscaras de subred y los </w:t>
      </w:r>
      <w:proofErr w:type="spellStart"/>
      <w:r w:rsidRPr="005E70B8">
        <w:t>gateways</w:t>
      </w:r>
      <w:proofErr w:type="spellEnd"/>
      <w:r w:rsidRPr="005E70B8">
        <w:t xml:space="preserve"> predeterminados de las PC. Consulte la tabla de direccionamiento para obtener información sobre nombres de dispositivos y direcciones.</w:t>
      </w:r>
    </w:p>
    <w:p w14:paraId="24785326" w14:textId="77777777" w:rsidR="00265283" w:rsidRPr="005E70B8" w:rsidRDefault="00265283" w:rsidP="00265283">
      <w:pPr>
        <w:pStyle w:val="BodyTextL25"/>
      </w:pPr>
      <w:r w:rsidRPr="005E70B8">
        <w:rPr>
          <w:b/>
        </w:rPr>
        <w:t>Nota:</w:t>
      </w:r>
      <w:r w:rsidRPr="005E70B8">
        <w:t xml:space="preserve"> en el apéndice A, se proporcionan detalles de la configuración para los pasos de la parte 2. Antes de consultar el apéndice A, intente completar la parte 2.</w:t>
      </w:r>
    </w:p>
    <w:p w14:paraId="371A9E31" w14:textId="77777777" w:rsidR="00112AC5" w:rsidRPr="005E70B8" w:rsidRDefault="00112AC5" w:rsidP="00787CC1">
      <w:pPr>
        <w:pStyle w:val="StepHead"/>
      </w:pPr>
      <w:r w:rsidRPr="005E70B8">
        <w:lastRenderedPageBreak/>
        <w:t xml:space="preserve">Configurar el </w:t>
      </w:r>
      <w:proofErr w:type="spellStart"/>
      <w:r w:rsidRPr="005E70B8">
        <w:t>router</w:t>
      </w:r>
      <w:proofErr w:type="spellEnd"/>
      <w:r w:rsidRPr="005E70B8">
        <w:t>.</w:t>
      </w:r>
    </w:p>
    <w:p w14:paraId="1333874F" w14:textId="77777777" w:rsidR="00042891" w:rsidRPr="005E70B8" w:rsidRDefault="004547F1" w:rsidP="00F64A96">
      <w:pPr>
        <w:pStyle w:val="SubStepAlpha"/>
      </w:pPr>
      <w:r w:rsidRPr="005E70B8">
        <w:t>Ingrese al modo EXEC privilegiado y, luego, al modo de configuración global.</w:t>
      </w:r>
    </w:p>
    <w:p w14:paraId="3ADA9C72" w14:textId="77777777" w:rsidR="00042891" w:rsidRPr="005E70B8" w:rsidRDefault="004547F1" w:rsidP="00F64A96">
      <w:pPr>
        <w:pStyle w:val="SubStepAlpha"/>
      </w:pPr>
      <w:r w:rsidRPr="005E70B8">
        <w:t xml:space="preserve">Asigne </w:t>
      </w:r>
      <w:r w:rsidRPr="005E70B8">
        <w:rPr>
          <w:b/>
        </w:rPr>
        <w:t>R1</w:t>
      </w:r>
      <w:r w:rsidRPr="005E70B8">
        <w:t xml:space="preserve"> como el nombre del host para el </w:t>
      </w:r>
      <w:proofErr w:type="spellStart"/>
      <w:r w:rsidRPr="005E70B8">
        <w:t>router</w:t>
      </w:r>
      <w:proofErr w:type="spellEnd"/>
      <w:r w:rsidRPr="005E70B8">
        <w:t>.</w:t>
      </w:r>
    </w:p>
    <w:p w14:paraId="6FB08479" w14:textId="77777777" w:rsidR="00960AFB" w:rsidRPr="005E70B8" w:rsidRDefault="004547F1" w:rsidP="00960AFB">
      <w:pPr>
        <w:pStyle w:val="SubStepAlpha"/>
      </w:pPr>
      <w:r w:rsidRPr="005E70B8">
        <w:t xml:space="preserve">Configure las direcciones IP y las máscaras de subred de las interfaces </w:t>
      </w:r>
      <w:r w:rsidRPr="005E70B8">
        <w:rPr>
          <w:b/>
        </w:rPr>
        <w:t>G0/0</w:t>
      </w:r>
      <w:r w:rsidRPr="005E70B8">
        <w:t xml:space="preserve"> y </w:t>
      </w:r>
      <w:r w:rsidRPr="005E70B8">
        <w:rPr>
          <w:b/>
        </w:rPr>
        <w:t>G0/1</w:t>
      </w:r>
      <w:r w:rsidRPr="005E70B8">
        <w:t>, y actívelas.</w:t>
      </w:r>
    </w:p>
    <w:p w14:paraId="61D70599" w14:textId="77777777" w:rsidR="008F4A84" w:rsidRPr="005E70B8" w:rsidRDefault="00A20119" w:rsidP="00960AFB">
      <w:pPr>
        <w:pStyle w:val="SubStepAlpha"/>
      </w:pPr>
      <w:r w:rsidRPr="005E70B8">
        <w:t xml:space="preserve">Se crean interfaces de bucle invertido para simular LAN adicionales en el </w:t>
      </w:r>
      <w:proofErr w:type="spellStart"/>
      <w:r w:rsidRPr="005E70B8">
        <w:t>router</w:t>
      </w:r>
      <w:proofErr w:type="spellEnd"/>
      <w:r w:rsidRPr="005E70B8">
        <w:t xml:space="preserve"> R1. Configure las direcciones IP y las máscaras de subred de las interfaces de bucle invertido. Cuando se crean, las interfaces de bucle invertido se activan de manera predeterminada. Para crear las direcciones de bucle invertido, introduzca el comando </w:t>
      </w:r>
      <w:r w:rsidRPr="005E70B8">
        <w:rPr>
          <w:b/>
        </w:rPr>
        <w:t xml:space="preserve">interface </w:t>
      </w:r>
      <w:proofErr w:type="spellStart"/>
      <w:r w:rsidRPr="005E70B8">
        <w:rPr>
          <w:b/>
        </w:rPr>
        <w:t>loopback</w:t>
      </w:r>
      <w:proofErr w:type="spellEnd"/>
      <w:r w:rsidRPr="005E70B8">
        <w:rPr>
          <w:b/>
        </w:rPr>
        <w:t xml:space="preserve"> 0</w:t>
      </w:r>
      <w:r w:rsidRPr="005E70B8">
        <w:t xml:space="preserve"> en el modo de configuración global.</w:t>
      </w:r>
    </w:p>
    <w:p w14:paraId="10FEB14D" w14:textId="77777777" w:rsidR="00752AE7" w:rsidRPr="005E70B8" w:rsidRDefault="00752AE7" w:rsidP="008F7354">
      <w:pPr>
        <w:pStyle w:val="BodyTextL50"/>
      </w:pPr>
      <w:r w:rsidRPr="005E70B8">
        <w:rPr>
          <w:b/>
        </w:rPr>
        <w:t>Nota:</w:t>
      </w:r>
      <w:r w:rsidRPr="005E70B8">
        <w:t xml:space="preserve"> si lo desea, puede crear bucles invertidos adicionales para probar diferentes esquemas de direccionamiento.</w:t>
      </w:r>
    </w:p>
    <w:p w14:paraId="15E48DF9" w14:textId="77777777" w:rsidR="00564287" w:rsidRPr="005E70B8" w:rsidRDefault="005A7D5B" w:rsidP="005448E6">
      <w:pPr>
        <w:pStyle w:val="SubStepAlpha"/>
      </w:pPr>
      <w:r w:rsidRPr="005E70B8">
        <w:t>Guarde la configuración en ejecución en el archivo de configuración de inicio.</w:t>
      </w:r>
    </w:p>
    <w:p w14:paraId="7C27495E" w14:textId="77777777" w:rsidR="00564287" w:rsidRPr="005E70B8" w:rsidRDefault="00564287" w:rsidP="007D5E0E">
      <w:pPr>
        <w:pStyle w:val="StepHead"/>
      </w:pPr>
      <w:r w:rsidRPr="005E70B8">
        <w:t>Configurar las interfaces de la PC.</w:t>
      </w:r>
    </w:p>
    <w:p w14:paraId="0A369908" w14:textId="77777777" w:rsidR="00564287" w:rsidRPr="00CD46AC" w:rsidRDefault="00564287" w:rsidP="00564287">
      <w:pPr>
        <w:pStyle w:val="SubStepAlpha"/>
        <w:rPr>
          <w:spacing w:val="2"/>
        </w:rPr>
      </w:pPr>
      <w:r w:rsidRPr="00CD46AC">
        <w:rPr>
          <w:spacing w:val="2"/>
        </w:rPr>
        <w:t xml:space="preserve">Configure la dirección IP, la máscara de subred y los parámetros del </w:t>
      </w:r>
      <w:proofErr w:type="spellStart"/>
      <w:r w:rsidRPr="00CD46AC">
        <w:rPr>
          <w:spacing w:val="2"/>
        </w:rPr>
        <w:t>gateway</w:t>
      </w:r>
      <w:proofErr w:type="spellEnd"/>
      <w:r w:rsidRPr="00CD46AC">
        <w:rPr>
          <w:spacing w:val="2"/>
        </w:rPr>
        <w:t xml:space="preserve"> predeterminado en la PC-A.</w:t>
      </w:r>
    </w:p>
    <w:p w14:paraId="6B998160" w14:textId="77777777" w:rsidR="00564287" w:rsidRPr="005E70B8" w:rsidRDefault="00564287" w:rsidP="009C281D">
      <w:pPr>
        <w:pStyle w:val="SubStepAlpha"/>
      </w:pPr>
      <w:r w:rsidRPr="00CD46AC">
        <w:rPr>
          <w:spacing w:val="2"/>
        </w:rPr>
        <w:t xml:space="preserve">Configure la dirección IP, la máscara de subred y los parámetros del </w:t>
      </w:r>
      <w:proofErr w:type="spellStart"/>
      <w:r w:rsidRPr="00CD46AC">
        <w:rPr>
          <w:spacing w:val="2"/>
        </w:rPr>
        <w:t>gateway</w:t>
      </w:r>
      <w:proofErr w:type="spellEnd"/>
      <w:r w:rsidRPr="00CD46AC">
        <w:rPr>
          <w:spacing w:val="2"/>
        </w:rPr>
        <w:t xml:space="preserve"> predeterminado en la PC-B.</w:t>
      </w:r>
    </w:p>
    <w:p w14:paraId="7B0525ED" w14:textId="77777777" w:rsidR="0087461B" w:rsidRPr="005E70B8" w:rsidRDefault="00EE08D9" w:rsidP="00265283">
      <w:pPr>
        <w:pStyle w:val="PartHead"/>
      </w:pPr>
      <w:r w:rsidRPr="005E70B8">
        <w:t>Probar la red y solucionar los problemas encontrados</w:t>
      </w:r>
    </w:p>
    <w:p w14:paraId="0F8CDE3A" w14:textId="77777777" w:rsidR="00265283" w:rsidRPr="005E70B8" w:rsidRDefault="007E2F56" w:rsidP="00F23549">
      <w:pPr>
        <w:pStyle w:val="BodyTextL25"/>
      </w:pPr>
      <w:r w:rsidRPr="005E70B8">
        <w:t xml:space="preserve">En la parte 3, utilizará el comando </w:t>
      </w:r>
      <w:r w:rsidRPr="005E70B8">
        <w:rPr>
          <w:b/>
        </w:rPr>
        <w:t>ping</w:t>
      </w:r>
      <w:r w:rsidRPr="005E70B8">
        <w:t xml:space="preserve"> para probar la conectividad de red.</w:t>
      </w:r>
    </w:p>
    <w:p w14:paraId="2A36048E" w14:textId="77777777" w:rsidR="007E284F" w:rsidRPr="005E70B8" w:rsidRDefault="008A3CBC" w:rsidP="007E284F">
      <w:pPr>
        <w:pStyle w:val="SubStepAlpha"/>
      </w:pPr>
      <w:r w:rsidRPr="005E70B8">
        <w:t xml:space="preserve">Pruebe si la PC-A se puede comunicar con su </w:t>
      </w:r>
      <w:proofErr w:type="spellStart"/>
      <w:r w:rsidRPr="005E70B8">
        <w:t>gateway</w:t>
      </w:r>
      <w:proofErr w:type="spellEnd"/>
      <w:r w:rsidRPr="005E70B8">
        <w:t xml:space="preserve"> predeterminado. En la PC-A, abra un símbolo del sistema y haga ping a la dirección IP de la interfaz Gigabit Ethernet 0/1 del </w:t>
      </w:r>
      <w:proofErr w:type="spellStart"/>
      <w:r w:rsidRPr="005E70B8">
        <w:t>router</w:t>
      </w:r>
      <w:proofErr w:type="spellEnd"/>
      <w:r w:rsidRPr="005E70B8">
        <w:t>. ¿Recibió una respuesta? _________________</w:t>
      </w:r>
    </w:p>
    <w:p w14:paraId="755978E0" w14:textId="77777777" w:rsidR="00644F1E" w:rsidRPr="005E70B8" w:rsidRDefault="00644F1E" w:rsidP="00644F1E">
      <w:pPr>
        <w:pStyle w:val="SubStepAlpha"/>
        <w:numPr>
          <w:ilvl w:val="0"/>
          <w:numId w:val="0"/>
        </w:numPr>
        <w:ind w:left="720"/>
        <w:rPr>
          <w:rStyle w:val="AnswerGray"/>
        </w:rPr>
      </w:pPr>
      <w:r w:rsidRPr="005E70B8">
        <w:rPr>
          <w:rStyle w:val="AnswerGray"/>
        </w:rPr>
        <w:t xml:space="preserve">Si la PC y la interfaz de </w:t>
      </w:r>
      <w:proofErr w:type="spellStart"/>
      <w:r w:rsidRPr="005E70B8">
        <w:rPr>
          <w:rStyle w:val="AnswerGray"/>
        </w:rPr>
        <w:t>router</w:t>
      </w:r>
      <w:proofErr w:type="spellEnd"/>
      <w:r w:rsidRPr="005E70B8">
        <w:rPr>
          <w:rStyle w:val="AnswerGray"/>
        </w:rPr>
        <w:t xml:space="preserve"> están configuradas correctamente, el ping debería ser correcto. De lo contrario, revise los puntos “d” y “e” a continuación.</w:t>
      </w:r>
    </w:p>
    <w:p w14:paraId="047F198C" w14:textId="77777777" w:rsidR="008A3CBC" w:rsidRPr="005E70B8" w:rsidRDefault="008A3CBC" w:rsidP="007E284F">
      <w:pPr>
        <w:pStyle w:val="SubStepAlpha"/>
      </w:pPr>
      <w:r w:rsidRPr="005E70B8">
        <w:t xml:space="preserve">Pruebe si la PC-B se puede comunicar con su </w:t>
      </w:r>
      <w:proofErr w:type="spellStart"/>
      <w:r w:rsidRPr="005E70B8">
        <w:t>gateway</w:t>
      </w:r>
      <w:proofErr w:type="spellEnd"/>
      <w:r w:rsidRPr="005E70B8">
        <w:t xml:space="preserve"> predeterminado. En la PC-B, abra un símbolo del sistema y haga ping a la dirección IP de la interfaz Gigabit Ethernet 0/0 del </w:t>
      </w:r>
      <w:proofErr w:type="spellStart"/>
      <w:r w:rsidRPr="005E70B8">
        <w:t>router</w:t>
      </w:r>
      <w:proofErr w:type="spellEnd"/>
      <w:r w:rsidRPr="005E70B8">
        <w:t>. ¿Recibió una respuesta? ________________</w:t>
      </w:r>
    </w:p>
    <w:p w14:paraId="1B03C031" w14:textId="77777777" w:rsidR="00644F1E" w:rsidRPr="005E70B8" w:rsidRDefault="00644F1E" w:rsidP="00644F1E">
      <w:pPr>
        <w:pStyle w:val="SubStepAlpha"/>
        <w:numPr>
          <w:ilvl w:val="0"/>
          <w:numId w:val="0"/>
        </w:numPr>
        <w:ind w:left="720"/>
        <w:rPr>
          <w:shd w:val="clear" w:color="auto" w:fill="BFBFBF"/>
        </w:rPr>
      </w:pPr>
      <w:r w:rsidRPr="005E70B8">
        <w:rPr>
          <w:rStyle w:val="AnswerGray"/>
        </w:rPr>
        <w:t xml:space="preserve">Si la PC y la interfaz de </w:t>
      </w:r>
      <w:proofErr w:type="spellStart"/>
      <w:r w:rsidRPr="005E70B8">
        <w:rPr>
          <w:rStyle w:val="AnswerGray"/>
        </w:rPr>
        <w:t>router</w:t>
      </w:r>
      <w:proofErr w:type="spellEnd"/>
      <w:r w:rsidRPr="005E70B8">
        <w:rPr>
          <w:rStyle w:val="AnswerGray"/>
        </w:rPr>
        <w:t xml:space="preserve"> están configuradas correctamente, el ping debería ser correcto. De lo contrario, revise los puntos “d” y “e” a continuación.</w:t>
      </w:r>
    </w:p>
    <w:p w14:paraId="79F0D158" w14:textId="77777777" w:rsidR="008A3CBC" w:rsidRPr="005E70B8" w:rsidRDefault="001F71CB" w:rsidP="007E284F">
      <w:pPr>
        <w:pStyle w:val="SubStepAlpha"/>
      </w:pPr>
      <w:r w:rsidRPr="005E70B8">
        <w:t>Pruebe si la PC-A se puede comunicar con la PC-B. En la PC-A, abra un símbolo del sistema y haga ping a la dirección IP de la PC-B. ¿Recibió una respuesta? _________________</w:t>
      </w:r>
    </w:p>
    <w:p w14:paraId="269C09FE" w14:textId="77777777" w:rsidR="00644F1E" w:rsidRPr="005E70B8" w:rsidRDefault="00644F1E" w:rsidP="00644F1E">
      <w:pPr>
        <w:pStyle w:val="SubStepAlpha"/>
        <w:numPr>
          <w:ilvl w:val="0"/>
          <w:numId w:val="0"/>
        </w:numPr>
        <w:ind w:left="720"/>
        <w:rPr>
          <w:shd w:val="clear" w:color="auto" w:fill="BFBFBF"/>
        </w:rPr>
      </w:pPr>
      <w:r w:rsidRPr="005E70B8">
        <w:rPr>
          <w:rStyle w:val="AnswerGray"/>
        </w:rPr>
        <w:t xml:space="preserve">Si ambas PC y las interfaces Gigabit Ethernet del </w:t>
      </w:r>
      <w:proofErr w:type="spellStart"/>
      <w:r w:rsidRPr="005E70B8">
        <w:rPr>
          <w:rStyle w:val="AnswerGray"/>
        </w:rPr>
        <w:t>router</w:t>
      </w:r>
      <w:proofErr w:type="spellEnd"/>
      <w:r w:rsidRPr="005E70B8">
        <w:rPr>
          <w:rStyle w:val="AnswerGray"/>
        </w:rPr>
        <w:t xml:space="preserve"> están configuradas correctamente, los pings deberían ser correctos. De lo contrario, revise los puntos “d” y “e” a continuación.</w:t>
      </w:r>
    </w:p>
    <w:p w14:paraId="4B3813D7" w14:textId="77777777" w:rsidR="001F71CB" w:rsidRPr="005E70B8" w:rsidRDefault="001F71CB" w:rsidP="007E284F">
      <w:pPr>
        <w:pStyle w:val="SubStepAlpha"/>
      </w:pPr>
      <w:r w:rsidRPr="005E70B8">
        <w:t xml:space="preserve">Si la respuesta es negativa para cualquiera de las preguntas anteriores, debe volver atrás, revisar la configuración de todas las direcciones IP y máscaras de subred, y asegurarse de que los </w:t>
      </w:r>
      <w:proofErr w:type="spellStart"/>
      <w:r w:rsidRPr="005E70B8">
        <w:t>gateways</w:t>
      </w:r>
      <w:proofErr w:type="spellEnd"/>
      <w:r w:rsidRPr="005E70B8">
        <w:t xml:space="preserve"> predeterminados estén configurados correctamente en la ambas PC.</w:t>
      </w:r>
    </w:p>
    <w:p w14:paraId="415DEC48" w14:textId="77777777" w:rsidR="001F71CB" w:rsidRPr="005E70B8" w:rsidRDefault="001F71CB" w:rsidP="009060D2">
      <w:pPr>
        <w:pStyle w:val="SubStepAlpha"/>
      </w:pPr>
      <w:r w:rsidRPr="005E70B8">
        <w:t>Si verifica que todos los parámetros son correctos y sigue sin poder realizar pings correctamente, es posible que algunos factores adicionales estén bloqueando los pings ICMP. En ambas PC, asegúrese de que el Firewall de Windows esté desactivado para las redes laborales, domésticas y públicas.</w:t>
      </w:r>
    </w:p>
    <w:p w14:paraId="4B3E6371" w14:textId="77777777" w:rsidR="00215AC6" w:rsidRPr="005E70B8" w:rsidRDefault="00EC25F0" w:rsidP="006D1EAD">
      <w:pPr>
        <w:pStyle w:val="SubStepAlpha"/>
        <w:pageBreakBefore/>
      </w:pPr>
      <w:r w:rsidRPr="005E70B8">
        <w:lastRenderedPageBreak/>
        <w:t xml:space="preserve">Experimente configurando de manera incorrecta a propósito la dirección del </w:t>
      </w:r>
      <w:proofErr w:type="spellStart"/>
      <w:r w:rsidRPr="005E70B8">
        <w:t>gateway</w:t>
      </w:r>
      <w:proofErr w:type="spellEnd"/>
      <w:r w:rsidRPr="005E70B8">
        <w:t xml:space="preserve"> en la PC-A como 10.0.0.1. ¿Qué sucede cuando intenta hacer ping de la PC-B a la PC-A? ¿Recibió una respuesta?</w:t>
      </w:r>
    </w:p>
    <w:p w14:paraId="3379C55C" w14:textId="77777777" w:rsidR="00CA0860" w:rsidRPr="005E70B8" w:rsidRDefault="00215AC6" w:rsidP="00215AC6">
      <w:pPr>
        <w:pStyle w:val="SubStepAlpha"/>
        <w:numPr>
          <w:ilvl w:val="0"/>
          <w:numId w:val="0"/>
        </w:numPr>
        <w:ind w:left="720"/>
      </w:pPr>
      <w:r w:rsidRPr="005E70B8">
        <w:t>____________________________________________________________________________________</w:t>
      </w:r>
    </w:p>
    <w:p w14:paraId="6195360F" w14:textId="77777777" w:rsidR="00EC25F0" w:rsidRPr="005E70B8" w:rsidRDefault="00CA0860" w:rsidP="00CA0860">
      <w:pPr>
        <w:pStyle w:val="SubStepAlpha"/>
        <w:numPr>
          <w:ilvl w:val="0"/>
          <w:numId w:val="0"/>
        </w:numPr>
        <w:ind w:left="720"/>
      </w:pPr>
      <w:r w:rsidRPr="005E70B8">
        <w:t>____________________________________________________________________________________</w:t>
      </w:r>
    </w:p>
    <w:p w14:paraId="3447BCE9" w14:textId="77777777" w:rsidR="00644F1E" w:rsidRPr="005E70B8" w:rsidRDefault="00644F1E" w:rsidP="00CA0860">
      <w:pPr>
        <w:pStyle w:val="SubStepAlpha"/>
        <w:numPr>
          <w:ilvl w:val="0"/>
          <w:numId w:val="0"/>
        </w:numPr>
        <w:ind w:left="720"/>
        <w:rPr>
          <w:rStyle w:val="AnswerGray"/>
        </w:rPr>
      </w:pPr>
      <w:r w:rsidRPr="005E70B8">
        <w:rPr>
          <w:rStyle w:val="AnswerGray"/>
        </w:rPr>
        <w:t>Con configuraciones incorrectas deliberadas, la respuesta debería ser negativa.</w:t>
      </w:r>
    </w:p>
    <w:p w14:paraId="3F26F9DB" w14:textId="77777777" w:rsidR="00853418" w:rsidRPr="005E70B8" w:rsidRDefault="00024EE5" w:rsidP="00024EE5">
      <w:pPr>
        <w:pStyle w:val="LabSection"/>
      </w:pPr>
      <w:r w:rsidRPr="005E70B8">
        <w:t>Reflexión</w:t>
      </w:r>
    </w:p>
    <w:p w14:paraId="554C1DC6" w14:textId="77777777" w:rsidR="00222280" w:rsidRPr="005E70B8" w:rsidRDefault="00EC25F0" w:rsidP="00222280">
      <w:pPr>
        <w:pStyle w:val="ReflectionQ"/>
      </w:pPr>
      <w:r w:rsidRPr="005E70B8">
        <w:t>La división de una red en varias subredes más pequeñas permite mayor flexibilidad y seguridad en el diseño de red. Sin embargo, ¿qué desventajas cree que se presentan cuando las subredes están limitadas a tener el mismo tamaño?</w:t>
      </w:r>
    </w:p>
    <w:p w14:paraId="641F1F40" w14:textId="77777777" w:rsidR="00222280" w:rsidRPr="005E70B8" w:rsidRDefault="00222280" w:rsidP="00222280">
      <w:pPr>
        <w:pStyle w:val="BodyTextL25"/>
      </w:pPr>
      <w:r w:rsidRPr="005E70B8">
        <w:t>_______________________________________________________________________________________</w:t>
      </w:r>
    </w:p>
    <w:p w14:paraId="18FED0CA" w14:textId="77777777" w:rsidR="0016571A" w:rsidRPr="005E70B8" w:rsidRDefault="0016571A" w:rsidP="00222280">
      <w:pPr>
        <w:pStyle w:val="BodyTextL25"/>
      </w:pPr>
      <w:r w:rsidRPr="005E70B8">
        <w:t>_______________________________________________________________________________________</w:t>
      </w:r>
    </w:p>
    <w:p w14:paraId="029C9680" w14:textId="77777777" w:rsidR="00222280" w:rsidRPr="005E70B8" w:rsidRDefault="00EC25F0" w:rsidP="00222280">
      <w:pPr>
        <w:pStyle w:val="BodyTextL25"/>
      </w:pPr>
      <w:r w:rsidRPr="005E70B8">
        <w:rPr>
          <w:rStyle w:val="AnswerGray"/>
        </w:rPr>
        <w:t>Las respuestas varían. Los estudiantes pueden sugerir que, dado que algunas subredes requieren muchas direcciones IP y otras requieren pocas, no es lo más eficaz que todas las subredes tengan el mismo tamaño.</w:t>
      </w:r>
    </w:p>
    <w:p w14:paraId="4C465A0E" w14:textId="77777777" w:rsidR="00353BDE" w:rsidRPr="005E70B8" w:rsidRDefault="0016571A" w:rsidP="00353BDE">
      <w:pPr>
        <w:pStyle w:val="ReflectionQ"/>
      </w:pPr>
      <w:r w:rsidRPr="005E70B8">
        <w:t xml:space="preserve">¿Por qué cree que la dirección IP del </w:t>
      </w:r>
      <w:proofErr w:type="spellStart"/>
      <w:r w:rsidRPr="005E70B8">
        <w:t>gateway</w:t>
      </w:r>
      <w:proofErr w:type="spellEnd"/>
      <w:r w:rsidRPr="005E70B8">
        <w:t xml:space="preserve"> o del </w:t>
      </w:r>
      <w:proofErr w:type="spellStart"/>
      <w:r w:rsidRPr="005E70B8">
        <w:t>router</w:t>
      </w:r>
      <w:proofErr w:type="spellEnd"/>
      <w:r w:rsidRPr="005E70B8">
        <w:t xml:space="preserve"> es, a menudo, la primera dirección IP utilizable de la red?</w:t>
      </w:r>
    </w:p>
    <w:p w14:paraId="41F9B5B6" w14:textId="77777777" w:rsidR="00353BDE" w:rsidRPr="005E70B8" w:rsidRDefault="00FD2FD3" w:rsidP="00353BDE">
      <w:pPr>
        <w:pStyle w:val="BodyTextL25"/>
      </w:pPr>
      <w:r w:rsidRPr="005E70B8">
        <w:t>_______________________________________________________________________________________</w:t>
      </w:r>
    </w:p>
    <w:p w14:paraId="23BCE3CE" w14:textId="77777777" w:rsidR="00353BDE" w:rsidRPr="005E70B8" w:rsidRDefault="00353BDE" w:rsidP="00353BDE">
      <w:pPr>
        <w:pStyle w:val="BodyTextL25"/>
      </w:pPr>
      <w:r w:rsidRPr="005E70B8">
        <w:t>_______________________________________________________________________________________</w:t>
      </w:r>
    </w:p>
    <w:p w14:paraId="207C23C3" w14:textId="77777777" w:rsidR="00785CC7" w:rsidRPr="005E70B8" w:rsidRDefault="0016571A" w:rsidP="00DA74C5">
      <w:pPr>
        <w:pStyle w:val="BodyTextL25"/>
      </w:pPr>
      <w:r w:rsidRPr="005E70B8">
        <w:rPr>
          <w:rStyle w:val="AnswerGray"/>
        </w:rPr>
        <w:t xml:space="preserve">Las respuestas varían. Se puede sugerir que el </w:t>
      </w:r>
      <w:proofErr w:type="spellStart"/>
      <w:r w:rsidRPr="005E70B8">
        <w:rPr>
          <w:rStyle w:val="AnswerGray"/>
        </w:rPr>
        <w:t>router</w:t>
      </w:r>
      <w:proofErr w:type="spellEnd"/>
      <w:r w:rsidRPr="005E70B8">
        <w:rPr>
          <w:rStyle w:val="AnswerGray"/>
        </w:rPr>
        <w:t xml:space="preserve"> o el </w:t>
      </w:r>
      <w:proofErr w:type="spellStart"/>
      <w:r w:rsidRPr="005E70B8">
        <w:rPr>
          <w:rStyle w:val="AnswerGray"/>
        </w:rPr>
        <w:t>gateway</w:t>
      </w:r>
      <w:proofErr w:type="spellEnd"/>
      <w:r w:rsidRPr="005E70B8">
        <w:rPr>
          <w:rStyle w:val="AnswerGray"/>
        </w:rPr>
        <w:t xml:space="preserve"> son como una puerta hacia la red y que, por lo tanto, es lógico que su dirección esté al comienzo de la red. Sin embargo, es mera convención; no es obligatorio que el </w:t>
      </w:r>
      <w:proofErr w:type="spellStart"/>
      <w:r w:rsidRPr="005E70B8">
        <w:rPr>
          <w:rStyle w:val="AnswerGray"/>
        </w:rPr>
        <w:t>router</w:t>
      </w:r>
      <w:proofErr w:type="spellEnd"/>
      <w:r w:rsidRPr="005E70B8">
        <w:rPr>
          <w:rStyle w:val="AnswerGray"/>
        </w:rPr>
        <w:t xml:space="preserve"> tenga la primera ni la última dirección de la red.</w:t>
      </w:r>
    </w:p>
    <w:p w14:paraId="5574C615" w14:textId="77777777" w:rsidR="00BB6743" w:rsidRPr="005E70B8" w:rsidRDefault="00BB6743" w:rsidP="00BB6743">
      <w:pPr>
        <w:pStyle w:val="LabSection"/>
      </w:pPr>
      <w:r w:rsidRPr="005E70B8">
        <w:lastRenderedPageBreak/>
        <w:t xml:space="preserve">Tabla de resumen de interfaces del </w:t>
      </w:r>
      <w:proofErr w:type="spellStart"/>
      <w:r w:rsidRPr="005E70B8">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5E70B8" w14:paraId="590A81BD" w14:textId="77777777"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DFF016" w14:textId="77777777" w:rsidR="00BB6743" w:rsidRPr="005E70B8" w:rsidRDefault="00BB6743" w:rsidP="00416A7A">
            <w:pPr>
              <w:pStyle w:val="TableHeading"/>
            </w:pPr>
            <w:r w:rsidRPr="005E70B8">
              <w:t xml:space="preserve">Resumen de interfaces del </w:t>
            </w:r>
            <w:proofErr w:type="spellStart"/>
            <w:r w:rsidRPr="005E70B8">
              <w:t>router</w:t>
            </w:r>
            <w:proofErr w:type="spellEnd"/>
          </w:p>
        </w:tc>
      </w:tr>
      <w:tr w:rsidR="00BB6743" w:rsidRPr="005E70B8" w14:paraId="52F5D717" w14:textId="77777777" w:rsidTr="00416A7A">
        <w:trPr>
          <w:cantSplit/>
          <w:jc w:val="center"/>
        </w:trPr>
        <w:tc>
          <w:tcPr>
            <w:tcW w:w="1530" w:type="dxa"/>
          </w:tcPr>
          <w:p w14:paraId="03201258" w14:textId="77777777" w:rsidR="00BB6743" w:rsidRPr="005E70B8" w:rsidRDefault="00BB6743" w:rsidP="00416A7A">
            <w:pPr>
              <w:pStyle w:val="TableHeading"/>
            </w:pPr>
            <w:r w:rsidRPr="005E70B8">
              <w:t xml:space="preserve">Modelo de </w:t>
            </w:r>
            <w:proofErr w:type="spellStart"/>
            <w:r w:rsidRPr="005E70B8">
              <w:t>router</w:t>
            </w:r>
            <w:proofErr w:type="spellEnd"/>
          </w:p>
        </w:tc>
        <w:tc>
          <w:tcPr>
            <w:tcW w:w="2250" w:type="dxa"/>
          </w:tcPr>
          <w:p w14:paraId="006C75EA" w14:textId="77777777" w:rsidR="00BB6743" w:rsidRPr="005E70B8" w:rsidRDefault="00BB6743" w:rsidP="00416A7A">
            <w:pPr>
              <w:pStyle w:val="TableHeading"/>
            </w:pPr>
            <w:r w:rsidRPr="005E70B8">
              <w:t>Interfaz Ethernet n.º 1</w:t>
            </w:r>
          </w:p>
        </w:tc>
        <w:tc>
          <w:tcPr>
            <w:tcW w:w="2250" w:type="dxa"/>
          </w:tcPr>
          <w:p w14:paraId="5BF45179" w14:textId="77777777" w:rsidR="00BB6743" w:rsidRPr="005E70B8" w:rsidRDefault="00BB6743" w:rsidP="00416A7A">
            <w:pPr>
              <w:pStyle w:val="TableHeading"/>
            </w:pPr>
            <w:r w:rsidRPr="005E70B8">
              <w:t>Interfaz Ethernet n.º 2</w:t>
            </w:r>
          </w:p>
        </w:tc>
        <w:tc>
          <w:tcPr>
            <w:tcW w:w="2070" w:type="dxa"/>
          </w:tcPr>
          <w:p w14:paraId="46E67A06" w14:textId="77777777" w:rsidR="00BB6743" w:rsidRPr="005E70B8" w:rsidRDefault="00BB6743" w:rsidP="00416A7A">
            <w:pPr>
              <w:pStyle w:val="TableHeading"/>
            </w:pPr>
            <w:r w:rsidRPr="005E70B8">
              <w:t>Interfaz serial n.º 1</w:t>
            </w:r>
          </w:p>
        </w:tc>
        <w:tc>
          <w:tcPr>
            <w:tcW w:w="2160" w:type="dxa"/>
          </w:tcPr>
          <w:p w14:paraId="12E41492" w14:textId="77777777" w:rsidR="00BB6743" w:rsidRPr="005E70B8" w:rsidRDefault="00BB6743" w:rsidP="00416A7A">
            <w:pPr>
              <w:pStyle w:val="TableHeading"/>
            </w:pPr>
            <w:r w:rsidRPr="005E70B8">
              <w:t>Interfaz serial n.º 2</w:t>
            </w:r>
          </w:p>
        </w:tc>
      </w:tr>
      <w:tr w:rsidR="00BB6743" w:rsidRPr="005E70B8" w14:paraId="0FCA2A48" w14:textId="77777777" w:rsidTr="00416A7A">
        <w:trPr>
          <w:cantSplit/>
          <w:jc w:val="center"/>
        </w:trPr>
        <w:tc>
          <w:tcPr>
            <w:tcW w:w="1530" w:type="dxa"/>
          </w:tcPr>
          <w:p w14:paraId="3C497415" w14:textId="77777777" w:rsidR="00BB6743" w:rsidRPr="005E70B8" w:rsidRDefault="00BB6743" w:rsidP="00416A7A">
            <w:pPr>
              <w:pStyle w:val="TableText"/>
            </w:pPr>
            <w:r w:rsidRPr="005E70B8">
              <w:t>1800</w:t>
            </w:r>
          </w:p>
        </w:tc>
        <w:tc>
          <w:tcPr>
            <w:tcW w:w="2250" w:type="dxa"/>
          </w:tcPr>
          <w:p w14:paraId="68F72497" w14:textId="77777777" w:rsidR="00BB6743" w:rsidRPr="005E70B8" w:rsidRDefault="00BB6743" w:rsidP="00416A7A">
            <w:pPr>
              <w:pStyle w:val="TableText"/>
            </w:pPr>
            <w:proofErr w:type="spellStart"/>
            <w:r w:rsidRPr="005E70B8">
              <w:t>Fast</w:t>
            </w:r>
            <w:proofErr w:type="spellEnd"/>
            <w:r w:rsidRPr="005E70B8">
              <w:t> Ethernet 0/0 (F0/0)</w:t>
            </w:r>
          </w:p>
        </w:tc>
        <w:tc>
          <w:tcPr>
            <w:tcW w:w="2250" w:type="dxa"/>
          </w:tcPr>
          <w:p w14:paraId="6C43A253" w14:textId="77777777" w:rsidR="00BB6743" w:rsidRPr="005E70B8" w:rsidRDefault="00BB6743" w:rsidP="00416A7A">
            <w:pPr>
              <w:pStyle w:val="TableText"/>
            </w:pPr>
            <w:proofErr w:type="spellStart"/>
            <w:r w:rsidRPr="005E70B8">
              <w:t>Fast</w:t>
            </w:r>
            <w:proofErr w:type="spellEnd"/>
            <w:r w:rsidRPr="005E70B8">
              <w:t> Ethernet 0/1 (F0/1)</w:t>
            </w:r>
          </w:p>
        </w:tc>
        <w:tc>
          <w:tcPr>
            <w:tcW w:w="2070" w:type="dxa"/>
          </w:tcPr>
          <w:p w14:paraId="79B73273" w14:textId="77777777" w:rsidR="00BB6743" w:rsidRPr="005E70B8" w:rsidRDefault="00BB6743" w:rsidP="00416A7A">
            <w:pPr>
              <w:pStyle w:val="TableText"/>
            </w:pPr>
            <w:r w:rsidRPr="005E70B8">
              <w:t>Serial 0/0/0 (S0/0/0)</w:t>
            </w:r>
          </w:p>
        </w:tc>
        <w:tc>
          <w:tcPr>
            <w:tcW w:w="2160" w:type="dxa"/>
          </w:tcPr>
          <w:p w14:paraId="04175FFD" w14:textId="77777777" w:rsidR="00BB6743" w:rsidRPr="005E70B8" w:rsidRDefault="00BB6743" w:rsidP="00416A7A">
            <w:pPr>
              <w:pStyle w:val="TableText"/>
            </w:pPr>
            <w:r w:rsidRPr="005E70B8">
              <w:t>Serial 0/0/1 (S0/0/1)</w:t>
            </w:r>
          </w:p>
        </w:tc>
      </w:tr>
      <w:tr w:rsidR="00BB6743" w:rsidRPr="005E70B8" w14:paraId="1F02B64E" w14:textId="77777777" w:rsidTr="00416A7A">
        <w:trPr>
          <w:cantSplit/>
          <w:jc w:val="center"/>
        </w:trPr>
        <w:tc>
          <w:tcPr>
            <w:tcW w:w="1530" w:type="dxa"/>
          </w:tcPr>
          <w:p w14:paraId="59C4B690" w14:textId="77777777" w:rsidR="00BB6743" w:rsidRPr="005E70B8" w:rsidRDefault="00BB6743" w:rsidP="00416A7A">
            <w:pPr>
              <w:pStyle w:val="TableText"/>
            </w:pPr>
            <w:r w:rsidRPr="005E70B8">
              <w:t>1900</w:t>
            </w:r>
          </w:p>
        </w:tc>
        <w:tc>
          <w:tcPr>
            <w:tcW w:w="2250" w:type="dxa"/>
          </w:tcPr>
          <w:p w14:paraId="6A9CAB2B" w14:textId="77777777" w:rsidR="00BB6743" w:rsidRPr="005E70B8" w:rsidRDefault="00BB6743" w:rsidP="00416A7A">
            <w:pPr>
              <w:pStyle w:val="TableText"/>
            </w:pPr>
            <w:r w:rsidRPr="005E70B8">
              <w:t>Gigabit Ethernet 0/0 (G0/0)</w:t>
            </w:r>
          </w:p>
        </w:tc>
        <w:tc>
          <w:tcPr>
            <w:tcW w:w="2250" w:type="dxa"/>
          </w:tcPr>
          <w:p w14:paraId="175F904D" w14:textId="77777777" w:rsidR="00BB6743" w:rsidRPr="005E70B8" w:rsidRDefault="00BB6743" w:rsidP="00416A7A">
            <w:pPr>
              <w:pStyle w:val="TableText"/>
            </w:pPr>
            <w:r w:rsidRPr="005E70B8">
              <w:t>Gigabit Ethernet 0/1 (G0/1)</w:t>
            </w:r>
          </w:p>
        </w:tc>
        <w:tc>
          <w:tcPr>
            <w:tcW w:w="2070" w:type="dxa"/>
          </w:tcPr>
          <w:p w14:paraId="482FA13B" w14:textId="77777777" w:rsidR="00BB6743" w:rsidRPr="005E70B8" w:rsidRDefault="00BB6743" w:rsidP="00416A7A">
            <w:pPr>
              <w:pStyle w:val="TableText"/>
            </w:pPr>
            <w:r w:rsidRPr="005E70B8">
              <w:t>Serial 0/0/0 (S0/0/0)</w:t>
            </w:r>
          </w:p>
        </w:tc>
        <w:tc>
          <w:tcPr>
            <w:tcW w:w="2160" w:type="dxa"/>
          </w:tcPr>
          <w:p w14:paraId="6649244E" w14:textId="77777777" w:rsidR="00BB6743" w:rsidRPr="005E70B8" w:rsidRDefault="00BB6743" w:rsidP="00416A7A">
            <w:pPr>
              <w:pStyle w:val="TableText"/>
            </w:pPr>
            <w:r w:rsidRPr="005E70B8">
              <w:t>Serial 0/0/1 (S0/0/1)</w:t>
            </w:r>
          </w:p>
        </w:tc>
      </w:tr>
      <w:tr w:rsidR="00BB6743" w:rsidRPr="005E70B8" w14:paraId="2D13BC60" w14:textId="77777777" w:rsidTr="00416A7A">
        <w:trPr>
          <w:cantSplit/>
          <w:jc w:val="center"/>
        </w:trPr>
        <w:tc>
          <w:tcPr>
            <w:tcW w:w="1530" w:type="dxa"/>
          </w:tcPr>
          <w:p w14:paraId="46188C60" w14:textId="77777777" w:rsidR="00BB6743" w:rsidRPr="005E70B8" w:rsidRDefault="00BB6743" w:rsidP="00416A7A">
            <w:pPr>
              <w:pStyle w:val="TableText"/>
            </w:pPr>
            <w:r w:rsidRPr="005E70B8">
              <w:t>2801</w:t>
            </w:r>
          </w:p>
        </w:tc>
        <w:tc>
          <w:tcPr>
            <w:tcW w:w="2250" w:type="dxa"/>
          </w:tcPr>
          <w:p w14:paraId="36CE2800" w14:textId="77777777" w:rsidR="00BB6743" w:rsidRPr="005E70B8" w:rsidRDefault="00BB6743" w:rsidP="00416A7A">
            <w:pPr>
              <w:pStyle w:val="TableText"/>
            </w:pPr>
            <w:proofErr w:type="spellStart"/>
            <w:r w:rsidRPr="005E70B8">
              <w:t>Fast</w:t>
            </w:r>
            <w:proofErr w:type="spellEnd"/>
            <w:r w:rsidRPr="005E70B8">
              <w:t> Ethernet 0/0 (F0/0)</w:t>
            </w:r>
          </w:p>
        </w:tc>
        <w:tc>
          <w:tcPr>
            <w:tcW w:w="2250" w:type="dxa"/>
          </w:tcPr>
          <w:p w14:paraId="1DE15BC6" w14:textId="77777777" w:rsidR="00BB6743" w:rsidRPr="005E70B8" w:rsidRDefault="00BB6743" w:rsidP="00416A7A">
            <w:pPr>
              <w:pStyle w:val="TableText"/>
            </w:pPr>
            <w:proofErr w:type="spellStart"/>
            <w:r w:rsidRPr="005E70B8">
              <w:t>Fast</w:t>
            </w:r>
            <w:proofErr w:type="spellEnd"/>
            <w:r w:rsidRPr="005E70B8">
              <w:t> Ethernet 0/1 (F0/1)</w:t>
            </w:r>
          </w:p>
        </w:tc>
        <w:tc>
          <w:tcPr>
            <w:tcW w:w="2070" w:type="dxa"/>
          </w:tcPr>
          <w:p w14:paraId="698A7140" w14:textId="77777777" w:rsidR="00BB6743" w:rsidRPr="005E70B8" w:rsidRDefault="00BB6743" w:rsidP="00C44FE2">
            <w:pPr>
              <w:pStyle w:val="TableText"/>
            </w:pPr>
            <w:r w:rsidRPr="005E70B8">
              <w:t>Serial 0/1/0 (S0/1/0)</w:t>
            </w:r>
          </w:p>
        </w:tc>
        <w:tc>
          <w:tcPr>
            <w:tcW w:w="2160" w:type="dxa"/>
          </w:tcPr>
          <w:p w14:paraId="7F279889" w14:textId="77777777" w:rsidR="00BB6743" w:rsidRPr="005E70B8" w:rsidRDefault="00BB6743" w:rsidP="00C44FE2">
            <w:pPr>
              <w:pStyle w:val="TableText"/>
            </w:pPr>
            <w:r w:rsidRPr="005E70B8">
              <w:t>Serial 0/1/1 (S0/1/1)</w:t>
            </w:r>
          </w:p>
        </w:tc>
      </w:tr>
      <w:tr w:rsidR="00BB6743" w:rsidRPr="005E70B8" w14:paraId="7B9A5320" w14:textId="77777777" w:rsidTr="00416A7A">
        <w:trPr>
          <w:cantSplit/>
          <w:jc w:val="center"/>
        </w:trPr>
        <w:tc>
          <w:tcPr>
            <w:tcW w:w="1530" w:type="dxa"/>
          </w:tcPr>
          <w:p w14:paraId="692E8B69" w14:textId="77777777" w:rsidR="00BB6743" w:rsidRPr="005E70B8" w:rsidRDefault="00BB6743" w:rsidP="00416A7A">
            <w:pPr>
              <w:pStyle w:val="TableText"/>
            </w:pPr>
            <w:r w:rsidRPr="005E70B8">
              <w:t>2811</w:t>
            </w:r>
          </w:p>
        </w:tc>
        <w:tc>
          <w:tcPr>
            <w:tcW w:w="2250" w:type="dxa"/>
          </w:tcPr>
          <w:p w14:paraId="39A7217F" w14:textId="77777777" w:rsidR="00BB6743" w:rsidRPr="005E70B8" w:rsidRDefault="00BB6743" w:rsidP="00416A7A">
            <w:pPr>
              <w:pStyle w:val="TableText"/>
            </w:pPr>
            <w:proofErr w:type="spellStart"/>
            <w:r w:rsidRPr="005E70B8">
              <w:t>Fast</w:t>
            </w:r>
            <w:proofErr w:type="spellEnd"/>
            <w:r w:rsidRPr="005E70B8">
              <w:t> Ethernet 0/0 (F0/0)</w:t>
            </w:r>
          </w:p>
        </w:tc>
        <w:tc>
          <w:tcPr>
            <w:tcW w:w="2250" w:type="dxa"/>
          </w:tcPr>
          <w:p w14:paraId="5BBCE39F" w14:textId="77777777" w:rsidR="00BB6743" w:rsidRPr="005E70B8" w:rsidRDefault="00BB6743" w:rsidP="00416A7A">
            <w:pPr>
              <w:pStyle w:val="TableText"/>
            </w:pPr>
            <w:proofErr w:type="spellStart"/>
            <w:r w:rsidRPr="005E70B8">
              <w:t>Fast</w:t>
            </w:r>
            <w:proofErr w:type="spellEnd"/>
            <w:r w:rsidRPr="005E70B8">
              <w:t> Ethernet 0/1 (F0/1)</w:t>
            </w:r>
          </w:p>
        </w:tc>
        <w:tc>
          <w:tcPr>
            <w:tcW w:w="2070" w:type="dxa"/>
          </w:tcPr>
          <w:p w14:paraId="78752679" w14:textId="77777777" w:rsidR="00BB6743" w:rsidRPr="005E70B8" w:rsidRDefault="00BB6743" w:rsidP="00416A7A">
            <w:pPr>
              <w:pStyle w:val="TableText"/>
            </w:pPr>
            <w:r w:rsidRPr="005E70B8">
              <w:t>Serial 0/0/0 (S0/0/0)</w:t>
            </w:r>
          </w:p>
        </w:tc>
        <w:tc>
          <w:tcPr>
            <w:tcW w:w="2160" w:type="dxa"/>
          </w:tcPr>
          <w:p w14:paraId="4151D662" w14:textId="77777777" w:rsidR="00BB6743" w:rsidRPr="005E70B8" w:rsidRDefault="00BB6743" w:rsidP="00416A7A">
            <w:pPr>
              <w:pStyle w:val="TableText"/>
            </w:pPr>
            <w:r w:rsidRPr="005E70B8">
              <w:t>Serial 0/0/1 (S0/0/1)</w:t>
            </w:r>
          </w:p>
        </w:tc>
      </w:tr>
      <w:tr w:rsidR="00BB6743" w:rsidRPr="005E70B8" w14:paraId="2C1B4CC4" w14:textId="77777777" w:rsidTr="00416A7A">
        <w:trPr>
          <w:cantSplit/>
          <w:jc w:val="center"/>
        </w:trPr>
        <w:tc>
          <w:tcPr>
            <w:tcW w:w="1530" w:type="dxa"/>
          </w:tcPr>
          <w:p w14:paraId="6A73F78C" w14:textId="77777777" w:rsidR="00BB6743" w:rsidRPr="005E70B8" w:rsidRDefault="00BB6743" w:rsidP="00416A7A">
            <w:pPr>
              <w:pStyle w:val="TableText"/>
            </w:pPr>
            <w:r w:rsidRPr="005E70B8">
              <w:t>2900</w:t>
            </w:r>
          </w:p>
        </w:tc>
        <w:tc>
          <w:tcPr>
            <w:tcW w:w="2250" w:type="dxa"/>
          </w:tcPr>
          <w:p w14:paraId="7DEC98B0" w14:textId="77777777" w:rsidR="00BB6743" w:rsidRPr="005E70B8" w:rsidRDefault="00BB6743" w:rsidP="00416A7A">
            <w:pPr>
              <w:pStyle w:val="TableText"/>
            </w:pPr>
            <w:r w:rsidRPr="005E70B8">
              <w:t>Gigabit Ethernet 0/0 (G0/0)</w:t>
            </w:r>
          </w:p>
        </w:tc>
        <w:tc>
          <w:tcPr>
            <w:tcW w:w="2250" w:type="dxa"/>
          </w:tcPr>
          <w:p w14:paraId="78AA882D" w14:textId="77777777" w:rsidR="00BB6743" w:rsidRPr="005E70B8" w:rsidRDefault="00BB6743" w:rsidP="00416A7A">
            <w:pPr>
              <w:pStyle w:val="TableText"/>
            </w:pPr>
            <w:r w:rsidRPr="005E70B8">
              <w:t>Gigabit Ethernet 0/1 (G0/1)</w:t>
            </w:r>
          </w:p>
        </w:tc>
        <w:tc>
          <w:tcPr>
            <w:tcW w:w="2070" w:type="dxa"/>
          </w:tcPr>
          <w:p w14:paraId="41372A72" w14:textId="77777777" w:rsidR="00BB6743" w:rsidRPr="005E70B8" w:rsidRDefault="00BB6743" w:rsidP="00416A7A">
            <w:pPr>
              <w:pStyle w:val="TableText"/>
            </w:pPr>
            <w:r w:rsidRPr="005E70B8">
              <w:t>Serial 0/0/0 (S0/0/0)</w:t>
            </w:r>
          </w:p>
        </w:tc>
        <w:tc>
          <w:tcPr>
            <w:tcW w:w="2160" w:type="dxa"/>
          </w:tcPr>
          <w:p w14:paraId="7C643A3E" w14:textId="77777777" w:rsidR="00BB6743" w:rsidRPr="005E70B8" w:rsidRDefault="00BB6743" w:rsidP="00416A7A">
            <w:pPr>
              <w:pStyle w:val="TableText"/>
            </w:pPr>
            <w:r w:rsidRPr="005E70B8">
              <w:t>Serial 0/0/1 (S0/0/1)</w:t>
            </w:r>
          </w:p>
        </w:tc>
      </w:tr>
      <w:tr w:rsidR="00BB6743" w:rsidRPr="005E70B8" w14:paraId="3AFB51F2" w14:textId="77777777" w:rsidTr="00416A7A">
        <w:trPr>
          <w:cantSplit/>
          <w:jc w:val="center"/>
        </w:trPr>
        <w:tc>
          <w:tcPr>
            <w:tcW w:w="10260" w:type="dxa"/>
            <w:gridSpan w:val="5"/>
          </w:tcPr>
          <w:p w14:paraId="2E5CD8F1" w14:textId="77777777" w:rsidR="00BB6743" w:rsidRPr="005E70B8" w:rsidRDefault="00BB6743" w:rsidP="00416A7A">
            <w:pPr>
              <w:pStyle w:val="TableText"/>
            </w:pPr>
            <w:r w:rsidRPr="005E70B8">
              <w:rPr>
                <w:b/>
              </w:rPr>
              <w:t>Nota:</w:t>
            </w:r>
            <w:r w:rsidRPr="005E70B8">
              <w:t xml:space="preserve"> para conocer la configuración del </w:t>
            </w:r>
            <w:proofErr w:type="spellStart"/>
            <w:r w:rsidRPr="005E70B8">
              <w:t>router</w:t>
            </w:r>
            <w:proofErr w:type="spellEnd"/>
            <w:r w:rsidRPr="005E70B8">
              <w:t xml:space="preserve">, observe las interfaces a fin de identificar el tipo de </w:t>
            </w:r>
            <w:proofErr w:type="spellStart"/>
            <w:r w:rsidRPr="005E70B8">
              <w:t>router</w:t>
            </w:r>
            <w:proofErr w:type="spellEnd"/>
            <w:r w:rsidRPr="005E70B8">
              <w:t xml:space="preserve"> y cuántas interfaces tiene. No existe una forma eficaz de hacer una lista de todas las combinaciones de configuraciones para cada clase de </w:t>
            </w:r>
            <w:proofErr w:type="spellStart"/>
            <w:r w:rsidRPr="005E70B8">
              <w:t>router</w:t>
            </w:r>
            <w:proofErr w:type="spellEnd"/>
            <w:r w:rsidRPr="005E70B8">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rsidRPr="005E70B8">
              <w:t>router</w:t>
            </w:r>
            <w:proofErr w:type="spellEnd"/>
            <w:r w:rsidRPr="005E70B8">
              <w:t xml:space="preserve"> determinado. La interfaz BRI ISDN es un ejemplo de esto. La cadena que figura entre paréntesis es la abreviatura legal que se puede utilizar en los comandos de Cisco IOS para representar la interfaz.</w:t>
            </w:r>
          </w:p>
        </w:tc>
      </w:tr>
    </w:tbl>
    <w:p w14:paraId="568373D3" w14:textId="77777777" w:rsidR="008F7354" w:rsidRPr="005E70B8" w:rsidRDefault="008F7354" w:rsidP="008F7354">
      <w:pPr>
        <w:pStyle w:val="LabSection"/>
      </w:pPr>
      <w:r w:rsidRPr="005E70B8">
        <w:t>Apéndice A: Detalles de la configuración para los pasos de la parte 2</w:t>
      </w:r>
    </w:p>
    <w:p w14:paraId="0BFF475D" w14:textId="77777777" w:rsidR="008F7354" w:rsidRPr="005E70B8" w:rsidRDefault="008F7354" w:rsidP="008F7354">
      <w:pPr>
        <w:pStyle w:val="StepHead"/>
        <w:numPr>
          <w:ilvl w:val="1"/>
          <w:numId w:val="5"/>
        </w:numPr>
      </w:pPr>
      <w:r w:rsidRPr="005E70B8">
        <w:t xml:space="preserve">Configurar el </w:t>
      </w:r>
      <w:proofErr w:type="spellStart"/>
      <w:r w:rsidRPr="005E70B8">
        <w:t>router</w:t>
      </w:r>
      <w:proofErr w:type="spellEnd"/>
      <w:r w:rsidRPr="005E70B8">
        <w:t>.</w:t>
      </w:r>
    </w:p>
    <w:p w14:paraId="5B6168DD" w14:textId="77777777" w:rsidR="008F7354" w:rsidRPr="005E70B8" w:rsidRDefault="00B2613B" w:rsidP="007D5E0E">
      <w:pPr>
        <w:pStyle w:val="SubStepAlpha"/>
        <w:numPr>
          <w:ilvl w:val="2"/>
          <w:numId w:val="9"/>
        </w:numPr>
      </w:pPr>
      <w:r w:rsidRPr="005E70B8">
        <w:t xml:space="preserve">Acceda al </w:t>
      </w:r>
      <w:proofErr w:type="spellStart"/>
      <w:r w:rsidRPr="005E70B8">
        <w:t>router</w:t>
      </w:r>
      <w:proofErr w:type="spellEnd"/>
      <w:r w:rsidRPr="005E70B8">
        <w:t xml:space="preserve"> mediante el puerto de consola y habilite el modo EXEC privilegiado.</w:t>
      </w:r>
    </w:p>
    <w:p w14:paraId="4300DB53" w14:textId="77777777" w:rsidR="008F7354" w:rsidRPr="005E70B8" w:rsidRDefault="008F7354" w:rsidP="008F7354">
      <w:pPr>
        <w:pStyle w:val="CMD"/>
      </w:pPr>
      <w:proofErr w:type="spellStart"/>
      <w:r w:rsidRPr="005E70B8">
        <w:t>Router</w:t>
      </w:r>
      <w:proofErr w:type="spellEnd"/>
      <w:r w:rsidRPr="005E70B8">
        <w:t xml:space="preserve">&gt; </w:t>
      </w:r>
      <w:proofErr w:type="spellStart"/>
      <w:r w:rsidRPr="005E70B8">
        <w:rPr>
          <w:b/>
        </w:rPr>
        <w:t>enable</w:t>
      </w:r>
      <w:proofErr w:type="spellEnd"/>
    </w:p>
    <w:p w14:paraId="12EACE5B" w14:textId="77777777" w:rsidR="008F7354" w:rsidRPr="005E70B8" w:rsidRDefault="008F7354" w:rsidP="009C281D">
      <w:pPr>
        <w:pStyle w:val="CMDOutput"/>
      </w:pPr>
      <w:proofErr w:type="spellStart"/>
      <w:r w:rsidRPr="005E70B8">
        <w:t>Router</w:t>
      </w:r>
      <w:proofErr w:type="spellEnd"/>
      <w:r w:rsidRPr="005E70B8">
        <w:t>#</w:t>
      </w:r>
    </w:p>
    <w:p w14:paraId="54FB2C4F" w14:textId="77777777" w:rsidR="00B2613B" w:rsidRPr="005E70B8" w:rsidRDefault="00B2613B" w:rsidP="00B2613B">
      <w:pPr>
        <w:pStyle w:val="SubStepAlpha"/>
      </w:pPr>
      <w:r w:rsidRPr="005E70B8">
        <w:t>Entre al modo de configuración.</w:t>
      </w:r>
    </w:p>
    <w:p w14:paraId="42DFB5D4" w14:textId="77777777" w:rsidR="00B2613B" w:rsidRPr="00CD46AC" w:rsidRDefault="00B2613B" w:rsidP="00B2613B">
      <w:pPr>
        <w:pStyle w:val="CMD"/>
        <w:rPr>
          <w:lang w:val="en-US"/>
        </w:rPr>
      </w:pPr>
      <w:r w:rsidRPr="00CD46AC">
        <w:rPr>
          <w:lang w:val="en-US"/>
        </w:rPr>
        <w:t xml:space="preserve">Router# </w:t>
      </w:r>
      <w:r w:rsidRPr="00CD46AC">
        <w:rPr>
          <w:b/>
          <w:lang w:val="en-US"/>
        </w:rPr>
        <w:t>conf t</w:t>
      </w:r>
    </w:p>
    <w:p w14:paraId="1B4F6BC5" w14:textId="77777777" w:rsidR="00B2613B" w:rsidRPr="00CD46AC" w:rsidRDefault="00B2613B" w:rsidP="00CD46AC">
      <w:pPr>
        <w:pStyle w:val="CMDOutput"/>
        <w:rPr>
          <w:lang w:val="en-US"/>
        </w:rPr>
      </w:pPr>
      <w:r w:rsidRPr="00CD46AC">
        <w:rPr>
          <w:lang w:val="en-US"/>
        </w:rPr>
        <w:t>Enter configuration commands, one per line. End with CNTL/Z.</w:t>
      </w:r>
    </w:p>
    <w:p w14:paraId="50E631AB" w14:textId="77777777" w:rsidR="00B2613B" w:rsidRPr="00CD46AC" w:rsidRDefault="00B2613B" w:rsidP="00B2613B">
      <w:pPr>
        <w:pStyle w:val="CMDOutput"/>
        <w:rPr>
          <w:sz w:val="20"/>
          <w:szCs w:val="20"/>
          <w:lang w:val="en-US"/>
        </w:rPr>
      </w:pPr>
      <w:r w:rsidRPr="00CD46AC">
        <w:rPr>
          <w:sz w:val="20"/>
          <w:lang w:val="en-US"/>
        </w:rPr>
        <w:t>Router(config)#</w:t>
      </w:r>
    </w:p>
    <w:p w14:paraId="2A0C4371" w14:textId="77777777" w:rsidR="00B2613B" w:rsidRPr="005E70B8" w:rsidRDefault="00B2613B" w:rsidP="00B2613B">
      <w:pPr>
        <w:pStyle w:val="SubStepAlpha"/>
      </w:pPr>
      <w:r w:rsidRPr="005E70B8">
        <w:t xml:space="preserve">Asigne un nombre de dispositivo al </w:t>
      </w:r>
      <w:proofErr w:type="spellStart"/>
      <w:r w:rsidRPr="005E70B8">
        <w:t>router</w:t>
      </w:r>
      <w:proofErr w:type="spellEnd"/>
      <w:r w:rsidRPr="005E70B8">
        <w:t>.</w:t>
      </w:r>
    </w:p>
    <w:p w14:paraId="3384031E" w14:textId="77777777" w:rsidR="00B2613B" w:rsidRPr="005E70B8" w:rsidRDefault="00B2613B" w:rsidP="00B2613B">
      <w:pPr>
        <w:pStyle w:val="CMD"/>
        <w:rPr>
          <w:b/>
        </w:rPr>
      </w:pPr>
      <w:proofErr w:type="spellStart"/>
      <w:r w:rsidRPr="005E70B8">
        <w:t>Router</w:t>
      </w:r>
      <w:proofErr w:type="spellEnd"/>
      <w:r w:rsidRPr="005E70B8">
        <w:t>(</w:t>
      </w:r>
      <w:proofErr w:type="spellStart"/>
      <w:r w:rsidRPr="005E70B8">
        <w:t>config</w:t>
      </w:r>
      <w:proofErr w:type="spellEnd"/>
      <w:r w:rsidRPr="005E70B8">
        <w:t xml:space="preserve">)# </w:t>
      </w:r>
      <w:proofErr w:type="spellStart"/>
      <w:r w:rsidRPr="005E70B8">
        <w:rPr>
          <w:b/>
        </w:rPr>
        <w:t>hostname</w:t>
      </w:r>
      <w:proofErr w:type="spellEnd"/>
      <w:r w:rsidRPr="005E70B8">
        <w:rPr>
          <w:b/>
        </w:rPr>
        <w:t xml:space="preserve"> R1</w:t>
      </w:r>
    </w:p>
    <w:p w14:paraId="6A787129" w14:textId="77777777" w:rsidR="00B2613B" w:rsidRPr="005E70B8" w:rsidRDefault="00B2613B" w:rsidP="009C281D">
      <w:pPr>
        <w:pStyle w:val="CMDOutput"/>
      </w:pPr>
      <w:r w:rsidRPr="005E70B8">
        <w:t>R1(</w:t>
      </w:r>
      <w:proofErr w:type="spellStart"/>
      <w:r w:rsidRPr="005E70B8">
        <w:t>config</w:t>
      </w:r>
      <w:proofErr w:type="spellEnd"/>
      <w:r w:rsidRPr="005E70B8">
        <w:t>)#</w:t>
      </w:r>
    </w:p>
    <w:p w14:paraId="299A14E0" w14:textId="77777777" w:rsidR="00F64A96" w:rsidRPr="005E70B8" w:rsidRDefault="00F64A96" w:rsidP="00F64A96">
      <w:pPr>
        <w:pStyle w:val="SubStepAlpha"/>
      </w:pPr>
      <w:r w:rsidRPr="005E70B8">
        <w:t xml:space="preserve">Configure las direcciones IP y las máscaras de subred de las interfaces </w:t>
      </w:r>
      <w:r w:rsidRPr="005E70B8">
        <w:rPr>
          <w:b/>
        </w:rPr>
        <w:t>G0/0</w:t>
      </w:r>
      <w:r w:rsidRPr="005E70B8">
        <w:t xml:space="preserve"> y </w:t>
      </w:r>
      <w:r w:rsidRPr="005E70B8">
        <w:rPr>
          <w:b/>
        </w:rPr>
        <w:t>G0/1</w:t>
      </w:r>
      <w:r w:rsidRPr="005E70B8">
        <w:t>, y actívelas.</w:t>
      </w:r>
    </w:p>
    <w:p w14:paraId="171FAD32" w14:textId="77777777" w:rsidR="00F64A96" w:rsidRPr="00CD46AC" w:rsidRDefault="00F64A96" w:rsidP="00F64A96">
      <w:pPr>
        <w:pStyle w:val="CMD"/>
        <w:rPr>
          <w:lang w:val="en-US"/>
        </w:rPr>
      </w:pPr>
      <w:r w:rsidRPr="00CD46AC">
        <w:rPr>
          <w:lang w:val="en-US"/>
        </w:rPr>
        <w:t xml:space="preserve">R1(config)# </w:t>
      </w:r>
      <w:r w:rsidRPr="00CD46AC">
        <w:rPr>
          <w:b/>
          <w:lang w:val="en-US"/>
        </w:rPr>
        <w:t>interface g0/0</w:t>
      </w:r>
    </w:p>
    <w:p w14:paraId="35440625" w14:textId="77777777" w:rsidR="00F64A96" w:rsidRPr="00CD46AC" w:rsidRDefault="00F64A96" w:rsidP="00F64A96">
      <w:pPr>
        <w:pStyle w:val="CMD"/>
        <w:rPr>
          <w:lang w:val="en-US"/>
        </w:rPr>
      </w:pPr>
      <w:r w:rsidRPr="00CD46AC">
        <w:rPr>
          <w:lang w:val="en-US"/>
        </w:rPr>
        <w:t xml:space="preserve">R1(config-if)# </w:t>
      </w:r>
      <w:proofErr w:type="spellStart"/>
      <w:r w:rsidRPr="00CD46AC">
        <w:rPr>
          <w:b/>
          <w:lang w:val="en-US"/>
        </w:rPr>
        <w:t>ip</w:t>
      </w:r>
      <w:proofErr w:type="spellEnd"/>
      <w:r w:rsidRPr="00CD46AC">
        <w:rPr>
          <w:b/>
          <w:lang w:val="en-US"/>
        </w:rPr>
        <w:t xml:space="preserve"> address &lt;</w:t>
      </w:r>
      <w:proofErr w:type="spellStart"/>
      <w:r w:rsidRPr="00CD46AC">
        <w:rPr>
          <w:b/>
          <w:lang w:val="en-US"/>
        </w:rPr>
        <w:t>ip</w:t>
      </w:r>
      <w:proofErr w:type="spellEnd"/>
      <w:r w:rsidRPr="00CD46AC">
        <w:rPr>
          <w:b/>
          <w:lang w:val="en-US"/>
        </w:rPr>
        <w:t xml:space="preserve"> address&gt; &lt;subnet mask&gt;</w:t>
      </w:r>
    </w:p>
    <w:p w14:paraId="0DAC8F03" w14:textId="77777777" w:rsidR="00F64A96" w:rsidRPr="00CD46AC" w:rsidRDefault="00F64A96" w:rsidP="00F64A96">
      <w:pPr>
        <w:pStyle w:val="CMD"/>
        <w:rPr>
          <w:lang w:val="en-US"/>
        </w:rPr>
      </w:pPr>
      <w:r w:rsidRPr="00CD46AC">
        <w:rPr>
          <w:lang w:val="en-US"/>
        </w:rPr>
        <w:t xml:space="preserve">R1(config-if)# </w:t>
      </w:r>
      <w:r w:rsidRPr="00CD46AC">
        <w:rPr>
          <w:b/>
          <w:lang w:val="en-US"/>
        </w:rPr>
        <w:t>no shutdown</w:t>
      </w:r>
    </w:p>
    <w:p w14:paraId="2FF72A33" w14:textId="77777777" w:rsidR="00F64A96" w:rsidRPr="00CD46AC" w:rsidRDefault="00F64A96" w:rsidP="00F64A96">
      <w:pPr>
        <w:pStyle w:val="CMD"/>
        <w:rPr>
          <w:lang w:val="en-US"/>
        </w:rPr>
      </w:pPr>
      <w:r w:rsidRPr="00CD46AC">
        <w:rPr>
          <w:lang w:val="en-US"/>
        </w:rPr>
        <w:t xml:space="preserve">R1(config-if)# </w:t>
      </w:r>
      <w:r w:rsidRPr="00CD46AC">
        <w:rPr>
          <w:b/>
          <w:lang w:val="en-US"/>
        </w:rPr>
        <w:t>interface g0/1</w:t>
      </w:r>
    </w:p>
    <w:p w14:paraId="381AC4A3" w14:textId="77777777" w:rsidR="00F64A96" w:rsidRPr="00CD46AC" w:rsidRDefault="00F64A96" w:rsidP="00F64A96">
      <w:pPr>
        <w:pStyle w:val="CMD"/>
        <w:rPr>
          <w:lang w:val="en-US"/>
        </w:rPr>
      </w:pPr>
      <w:r w:rsidRPr="00CD46AC">
        <w:rPr>
          <w:lang w:val="en-US"/>
        </w:rPr>
        <w:t xml:space="preserve">R1(config-if)# </w:t>
      </w:r>
      <w:proofErr w:type="spellStart"/>
      <w:r w:rsidRPr="00CD46AC">
        <w:rPr>
          <w:b/>
          <w:lang w:val="en-US"/>
        </w:rPr>
        <w:t>ip</w:t>
      </w:r>
      <w:proofErr w:type="spellEnd"/>
      <w:r w:rsidRPr="00CD46AC">
        <w:rPr>
          <w:b/>
          <w:lang w:val="en-US"/>
        </w:rPr>
        <w:t xml:space="preserve"> address &lt;</w:t>
      </w:r>
      <w:proofErr w:type="spellStart"/>
      <w:r w:rsidRPr="00CD46AC">
        <w:rPr>
          <w:b/>
          <w:lang w:val="en-US"/>
        </w:rPr>
        <w:t>ip</w:t>
      </w:r>
      <w:proofErr w:type="spellEnd"/>
      <w:r w:rsidRPr="00CD46AC">
        <w:rPr>
          <w:b/>
          <w:lang w:val="en-US"/>
        </w:rPr>
        <w:t xml:space="preserve"> address&gt; &lt;subnet mask&gt;</w:t>
      </w:r>
    </w:p>
    <w:p w14:paraId="75F68072" w14:textId="77777777" w:rsidR="00F64A96" w:rsidRPr="005E70B8" w:rsidRDefault="00F64A96" w:rsidP="00F64A96">
      <w:pPr>
        <w:pStyle w:val="CMD"/>
      </w:pPr>
      <w:r w:rsidRPr="005E70B8">
        <w:t>R1(</w:t>
      </w:r>
      <w:proofErr w:type="spellStart"/>
      <w:r w:rsidRPr="005E70B8">
        <w:t>config-if</w:t>
      </w:r>
      <w:proofErr w:type="spellEnd"/>
      <w:r w:rsidRPr="005E70B8">
        <w:t xml:space="preserve">)# </w:t>
      </w:r>
      <w:r w:rsidRPr="005E70B8">
        <w:rPr>
          <w:b/>
        </w:rPr>
        <w:t>no shutdown</w:t>
      </w:r>
    </w:p>
    <w:p w14:paraId="0CAA9073" w14:textId="77777777" w:rsidR="00F64A96" w:rsidRPr="005E70B8" w:rsidRDefault="00F64A96" w:rsidP="00F64A96">
      <w:pPr>
        <w:pStyle w:val="SubStepAlpha"/>
      </w:pPr>
      <w:r w:rsidRPr="005E70B8">
        <w:lastRenderedPageBreak/>
        <w:t xml:space="preserve">Se crean interfaces de bucle invertido para simular LAN adicionales provenientes del </w:t>
      </w:r>
      <w:proofErr w:type="spellStart"/>
      <w:r w:rsidRPr="005E70B8">
        <w:t>router</w:t>
      </w:r>
      <w:proofErr w:type="spellEnd"/>
      <w:r w:rsidRPr="005E70B8">
        <w:t xml:space="preserve"> R1. Configure las direcciones IP y las máscaras de subred de las interfaces de bucle invertido. Cuando se crean, las interfaces de bucle invertido se activan de manera predeterminada.</w:t>
      </w:r>
    </w:p>
    <w:p w14:paraId="06744926" w14:textId="77777777" w:rsidR="00F64A96" w:rsidRPr="00CD46AC" w:rsidRDefault="00F64A96" w:rsidP="00F64A96">
      <w:pPr>
        <w:pStyle w:val="CMD"/>
        <w:rPr>
          <w:lang w:val="en-US"/>
        </w:rPr>
      </w:pPr>
      <w:r w:rsidRPr="00CD46AC">
        <w:rPr>
          <w:lang w:val="en-US"/>
        </w:rPr>
        <w:t xml:space="preserve">R1(config)# </w:t>
      </w:r>
      <w:r w:rsidRPr="00CD46AC">
        <w:rPr>
          <w:b/>
          <w:lang w:val="en-US"/>
        </w:rPr>
        <w:t>interface loopback 0</w:t>
      </w:r>
    </w:p>
    <w:p w14:paraId="3626E137" w14:textId="77777777" w:rsidR="00F64A96" w:rsidRPr="00CD46AC" w:rsidRDefault="00F64A96" w:rsidP="00F64A96">
      <w:pPr>
        <w:pStyle w:val="CMD"/>
        <w:rPr>
          <w:lang w:val="en-US"/>
        </w:rPr>
      </w:pPr>
      <w:r w:rsidRPr="00CD46AC">
        <w:rPr>
          <w:lang w:val="en-US"/>
        </w:rPr>
        <w:t xml:space="preserve">R1(config-if)# </w:t>
      </w:r>
      <w:proofErr w:type="spellStart"/>
      <w:r w:rsidRPr="00CD46AC">
        <w:rPr>
          <w:b/>
          <w:lang w:val="en-US"/>
        </w:rPr>
        <w:t>ip</w:t>
      </w:r>
      <w:proofErr w:type="spellEnd"/>
      <w:r w:rsidRPr="00CD46AC">
        <w:rPr>
          <w:b/>
          <w:lang w:val="en-US"/>
        </w:rPr>
        <w:t xml:space="preserve"> address &lt;</w:t>
      </w:r>
      <w:proofErr w:type="spellStart"/>
      <w:r w:rsidRPr="00CD46AC">
        <w:rPr>
          <w:b/>
          <w:lang w:val="en-US"/>
        </w:rPr>
        <w:t>ip</w:t>
      </w:r>
      <w:proofErr w:type="spellEnd"/>
      <w:r w:rsidRPr="00CD46AC">
        <w:rPr>
          <w:b/>
          <w:lang w:val="en-US"/>
        </w:rPr>
        <w:t xml:space="preserve"> address&gt; &lt;subnet mask&gt;</w:t>
      </w:r>
    </w:p>
    <w:p w14:paraId="0C9ACD7B" w14:textId="77777777" w:rsidR="00F64A96" w:rsidRPr="00CD46AC" w:rsidRDefault="00F64A96" w:rsidP="00F64A96">
      <w:pPr>
        <w:pStyle w:val="CMD"/>
        <w:rPr>
          <w:lang w:val="en-US"/>
        </w:rPr>
      </w:pPr>
      <w:r w:rsidRPr="00CD46AC">
        <w:rPr>
          <w:lang w:val="en-US"/>
        </w:rPr>
        <w:t xml:space="preserve">R1(config-if)# </w:t>
      </w:r>
      <w:r w:rsidRPr="00CD46AC">
        <w:rPr>
          <w:b/>
          <w:lang w:val="en-US"/>
        </w:rPr>
        <w:t>interface loopback 1</w:t>
      </w:r>
    </w:p>
    <w:p w14:paraId="29C99AA3" w14:textId="77777777" w:rsidR="00F64A96" w:rsidRPr="00CD46AC" w:rsidRDefault="00F64A96" w:rsidP="00F64A96">
      <w:pPr>
        <w:pStyle w:val="CMD"/>
        <w:rPr>
          <w:lang w:val="en-US"/>
        </w:rPr>
      </w:pPr>
      <w:r w:rsidRPr="00CD46AC">
        <w:rPr>
          <w:lang w:val="en-US"/>
        </w:rPr>
        <w:t xml:space="preserve">R1(config-if)# </w:t>
      </w:r>
      <w:proofErr w:type="spellStart"/>
      <w:r w:rsidRPr="00CD46AC">
        <w:rPr>
          <w:b/>
          <w:lang w:val="en-US"/>
        </w:rPr>
        <w:t>ip</w:t>
      </w:r>
      <w:proofErr w:type="spellEnd"/>
      <w:r w:rsidRPr="00CD46AC">
        <w:rPr>
          <w:b/>
          <w:lang w:val="en-US"/>
        </w:rPr>
        <w:t xml:space="preserve"> address &lt;</w:t>
      </w:r>
      <w:proofErr w:type="spellStart"/>
      <w:r w:rsidRPr="00CD46AC">
        <w:rPr>
          <w:b/>
          <w:lang w:val="en-US"/>
        </w:rPr>
        <w:t>ip</w:t>
      </w:r>
      <w:proofErr w:type="spellEnd"/>
      <w:r w:rsidRPr="00CD46AC">
        <w:rPr>
          <w:b/>
          <w:lang w:val="en-US"/>
        </w:rPr>
        <w:t xml:space="preserve"> address&gt; &lt;subnet mask&gt;</w:t>
      </w:r>
    </w:p>
    <w:p w14:paraId="363E2679" w14:textId="77777777" w:rsidR="00F64A96" w:rsidRPr="005E70B8" w:rsidRDefault="00F64A96" w:rsidP="00F64A96">
      <w:pPr>
        <w:pStyle w:val="CMD"/>
      </w:pPr>
      <w:r w:rsidRPr="005E70B8">
        <w:t>R1(</w:t>
      </w:r>
      <w:proofErr w:type="spellStart"/>
      <w:r w:rsidRPr="005E70B8">
        <w:t>config-if</w:t>
      </w:r>
      <w:proofErr w:type="spellEnd"/>
      <w:r w:rsidRPr="005E70B8">
        <w:t xml:space="preserve">)# </w:t>
      </w:r>
      <w:proofErr w:type="spellStart"/>
      <w:r w:rsidRPr="005E70B8">
        <w:rPr>
          <w:b/>
        </w:rPr>
        <w:t>end</w:t>
      </w:r>
      <w:proofErr w:type="spellEnd"/>
    </w:p>
    <w:p w14:paraId="0956BFD6" w14:textId="77777777" w:rsidR="00F64A96" w:rsidRPr="005E70B8" w:rsidRDefault="00F64A96" w:rsidP="00F64A96">
      <w:pPr>
        <w:pStyle w:val="SubStepAlpha"/>
      </w:pPr>
      <w:r w:rsidRPr="005E70B8">
        <w:t>Guarde la configuración en ejecución en el archivo de configuración de inicio.</w:t>
      </w:r>
    </w:p>
    <w:p w14:paraId="600A19FB" w14:textId="77777777" w:rsidR="005448E6" w:rsidRPr="00CD46AC" w:rsidRDefault="00F64A96" w:rsidP="009C281D">
      <w:pPr>
        <w:pStyle w:val="CMD"/>
        <w:rPr>
          <w:lang w:val="en-US"/>
        </w:rPr>
      </w:pPr>
      <w:r w:rsidRPr="00CD46AC">
        <w:rPr>
          <w:lang w:val="en-US"/>
        </w:rPr>
        <w:t xml:space="preserve">R1# </w:t>
      </w:r>
      <w:r w:rsidRPr="00CD46AC">
        <w:rPr>
          <w:b/>
          <w:lang w:val="en-US"/>
        </w:rPr>
        <w:t>copy running-config startup-config</w:t>
      </w:r>
    </w:p>
    <w:p w14:paraId="7E939696" w14:textId="77777777" w:rsidR="005448E6" w:rsidRPr="005E70B8" w:rsidRDefault="005448E6" w:rsidP="005448E6">
      <w:pPr>
        <w:pStyle w:val="StepHead"/>
        <w:numPr>
          <w:ilvl w:val="1"/>
          <w:numId w:val="5"/>
        </w:numPr>
      </w:pPr>
      <w:r w:rsidRPr="005E70B8">
        <w:t>Configurar las interfaces de la PC.</w:t>
      </w:r>
    </w:p>
    <w:p w14:paraId="7F04E19D" w14:textId="77777777" w:rsidR="005448E6" w:rsidRPr="007D5E0E" w:rsidRDefault="005448E6" w:rsidP="007D5E0E">
      <w:pPr>
        <w:pStyle w:val="SubStepAlpha"/>
        <w:numPr>
          <w:ilvl w:val="2"/>
          <w:numId w:val="10"/>
        </w:numPr>
        <w:rPr>
          <w:spacing w:val="2"/>
        </w:rPr>
      </w:pPr>
      <w:r w:rsidRPr="007D5E0E">
        <w:rPr>
          <w:spacing w:val="2"/>
        </w:rPr>
        <w:t xml:space="preserve">Configure la dirección IP, la máscara de subred y los parámetros del </w:t>
      </w:r>
      <w:proofErr w:type="spellStart"/>
      <w:r w:rsidRPr="007D5E0E">
        <w:rPr>
          <w:spacing w:val="2"/>
        </w:rPr>
        <w:t>gateway</w:t>
      </w:r>
      <w:proofErr w:type="spellEnd"/>
      <w:r w:rsidRPr="007D5E0E">
        <w:rPr>
          <w:spacing w:val="2"/>
        </w:rPr>
        <w:t xml:space="preserve"> predeterminado en la PC-A.</w:t>
      </w:r>
    </w:p>
    <w:p w14:paraId="79503E3D" w14:textId="77777777" w:rsidR="005448E6" w:rsidRPr="005E70B8" w:rsidRDefault="00BC0AEA" w:rsidP="005448E6">
      <w:pPr>
        <w:pStyle w:val="Visual"/>
      </w:pPr>
      <w:r w:rsidRPr="005E70B8">
        <w:rPr>
          <w:noProof/>
          <w:lang w:val="en-US" w:eastAsia="zh-CN" w:bidi="ar-SA"/>
        </w:rPr>
        <w:drawing>
          <wp:inline distT="0" distB="0" distL="0" distR="0" wp14:anchorId="06751CC3" wp14:editId="55DD0834">
            <wp:extent cx="3438525" cy="2174361"/>
            <wp:effectExtent l="19050" t="0" r="9525" b="0"/>
            <wp:docPr id="3" name="Picture 3" descr="ch08-la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8-labd2"/>
                    <pic:cNvPicPr>
                      <a:picLocks noChangeAspect="1" noChangeArrowheads="1"/>
                    </pic:cNvPicPr>
                  </pic:nvPicPr>
                  <pic:blipFill>
                    <a:blip r:embed="rId11" cstate="print"/>
                    <a:stretch>
                      <a:fillRect/>
                    </a:stretch>
                  </pic:blipFill>
                  <pic:spPr bwMode="auto">
                    <a:xfrm>
                      <a:off x="0" y="0"/>
                      <a:ext cx="3438525" cy="2174361"/>
                    </a:xfrm>
                    <a:prstGeom prst="rect">
                      <a:avLst/>
                    </a:prstGeom>
                    <a:noFill/>
                    <a:ln>
                      <a:noFill/>
                    </a:ln>
                  </pic:spPr>
                </pic:pic>
              </a:graphicData>
            </a:graphic>
          </wp:inline>
        </w:drawing>
      </w:r>
    </w:p>
    <w:p w14:paraId="1670B442" w14:textId="77777777" w:rsidR="005448E6" w:rsidRPr="007D5E0E" w:rsidRDefault="005448E6" w:rsidP="005448E6">
      <w:pPr>
        <w:pStyle w:val="SubStepAlpha"/>
        <w:rPr>
          <w:spacing w:val="2"/>
        </w:rPr>
      </w:pPr>
      <w:r w:rsidRPr="007D5E0E">
        <w:rPr>
          <w:spacing w:val="2"/>
        </w:rPr>
        <w:t xml:space="preserve">Configure la dirección IP, la máscara de subred y los parámetros del </w:t>
      </w:r>
      <w:proofErr w:type="spellStart"/>
      <w:r w:rsidRPr="007D5E0E">
        <w:rPr>
          <w:spacing w:val="2"/>
        </w:rPr>
        <w:t>gateway</w:t>
      </w:r>
      <w:proofErr w:type="spellEnd"/>
      <w:r w:rsidRPr="007D5E0E">
        <w:rPr>
          <w:spacing w:val="2"/>
        </w:rPr>
        <w:t xml:space="preserve"> predeterminado en la PC-B.</w:t>
      </w:r>
    </w:p>
    <w:p w14:paraId="7CBFF275" w14:textId="77777777" w:rsidR="005448E6" w:rsidRPr="005E70B8" w:rsidRDefault="00BC0AEA" w:rsidP="005E470A">
      <w:pPr>
        <w:pStyle w:val="Visual"/>
        <w:rPr>
          <w:rStyle w:val="LabSectionGray"/>
          <w:sz w:val="22"/>
          <w:shd w:val="clear" w:color="auto" w:fill="auto"/>
        </w:rPr>
      </w:pPr>
      <w:r w:rsidRPr="005E70B8">
        <w:rPr>
          <w:noProof/>
          <w:lang w:val="en-US" w:eastAsia="zh-CN" w:bidi="ar-SA"/>
        </w:rPr>
        <w:drawing>
          <wp:inline distT="0" distB="0" distL="0" distR="0" wp14:anchorId="1B90A8E8" wp14:editId="17AC82FB">
            <wp:extent cx="3448050" cy="2169748"/>
            <wp:effectExtent l="19050" t="0" r="0" b="0"/>
            <wp:docPr id="4" name="Picture 4" descr="ch08-la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08-labd1"/>
                    <pic:cNvPicPr>
                      <a:picLocks noChangeAspect="1" noChangeArrowheads="1"/>
                    </pic:cNvPicPr>
                  </pic:nvPicPr>
                  <pic:blipFill>
                    <a:blip r:embed="rId12" cstate="print"/>
                    <a:stretch>
                      <a:fillRect/>
                    </a:stretch>
                  </pic:blipFill>
                  <pic:spPr bwMode="auto">
                    <a:xfrm>
                      <a:off x="0" y="0"/>
                      <a:ext cx="3448050" cy="2169748"/>
                    </a:xfrm>
                    <a:prstGeom prst="rect">
                      <a:avLst/>
                    </a:prstGeom>
                    <a:noFill/>
                    <a:ln>
                      <a:noFill/>
                    </a:ln>
                  </pic:spPr>
                </pic:pic>
              </a:graphicData>
            </a:graphic>
          </wp:inline>
        </w:drawing>
      </w:r>
    </w:p>
    <w:p w14:paraId="6AC57254" w14:textId="77777777" w:rsidR="0052093C" w:rsidRPr="005E70B8" w:rsidRDefault="001F0171" w:rsidP="005448E6">
      <w:pPr>
        <w:pStyle w:val="LabSection"/>
        <w:numPr>
          <w:ilvl w:val="0"/>
          <w:numId w:val="0"/>
        </w:numPr>
        <w:rPr>
          <w:rStyle w:val="LabSectionGray"/>
        </w:rPr>
      </w:pPr>
      <w:r w:rsidRPr="005E70B8">
        <w:rPr>
          <w:rStyle w:val="LabSectionGray"/>
        </w:rPr>
        <w:lastRenderedPageBreak/>
        <w:t>Configuraciones de dispositivos</w:t>
      </w:r>
    </w:p>
    <w:p w14:paraId="33BFFC39" w14:textId="77777777" w:rsidR="001F0171" w:rsidRPr="005E70B8" w:rsidRDefault="001F0171" w:rsidP="0014219C">
      <w:pPr>
        <w:pStyle w:val="LabSection"/>
        <w:rPr>
          <w:rStyle w:val="DevConfigGray"/>
          <w:rFonts w:ascii="Arial" w:hAnsi="Arial"/>
          <w:sz w:val="24"/>
        </w:rPr>
      </w:pPr>
      <w:proofErr w:type="spellStart"/>
      <w:r w:rsidRPr="005E70B8">
        <w:rPr>
          <w:rStyle w:val="LabSectionGray"/>
        </w:rPr>
        <w:t>Router</w:t>
      </w:r>
      <w:proofErr w:type="spellEnd"/>
      <w:r w:rsidRPr="005E70B8">
        <w:rPr>
          <w:rStyle w:val="LabSectionGray"/>
        </w:rPr>
        <w:t xml:space="preserve"> R1</w:t>
      </w:r>
    </w:p>
    <w:p w14:paraId="673BEC59" w14:textId="77777777" w:rsidR="00454F51" w:rsidRPr="005E70B8" w:rsidRDefault="00454F51" w:rsidP="00454F51">
      <w:pPr>
        <w:pStyle w:val="DevConfigs"/>
        <w:rPr>
          <w:rStyle w:val="DevConfigGray"/>
        </w:rPr>
      </w:pPr>
      <w:r w:rsidRPr="005E70B8">
        <w:rPr>
          <w:rStyle w:val="DevConfigGray"/>
        </w:rPr>
        <w:t>R1#show run</w:t>
      </w:r>
    </w:p>
    <w:p w14:paraId="00E703C7" w14:textId="77777777" w:rsidR="00454F51" w:rsidRPr="005E70B8" w:rsidRDefault="00454F51" w:rsidP="00454F51">
      <w:pPr>
        <w:pStyle w:val="DevConfigs"/>
        <w:rPr>
          <w:rStyle w:val="DevConfigGray"/>
        </w:rPr>
      </w:pPr>
      <w:proofErr w:type="spellStart"/>
      <w:r w:rsidRPr="005E70B8">
        <w:rPr>
          <w:rStyle w:val="DevConfigGray"/>
        </w:rPr>
        <w:t>Building</w:t>
      </w:r>
      <w:proofErr w:type="spellEnd"/>
      <w:r w:rsidRPr="005E70B8">
        <w:rPr>
          <w:rStyle w:val="DevConfigGray"/>
        </w:rPr>
        <w:t xml:space="preserve"> </w:t>
      </w:r>
      <w:proofErr w:type="spellStart"/>
      <w:r w:rsidRPr="005E70B8">
        <w:rPr>
          <w:rStyle w:val="DevConfigGray"/>
        </w:rPr>
        <w:t>configuration</w:t>
      </w:r>
      <w:proofErr w:type="spellEnd"/>
      <w:r w:rsidRPr="005E70B8">
        <w:rPr>
          <w:rStyle w:val="DevConfigGray"/>
        </w:rPr>
        <w:t>...</w:t>
      </w:r>
    </w:p>
    <w:p w14:paraId="39889CEB" w14:textId="77777777" w:rsidR="00454F51" w:rsidRPr="005E70B8" w:rsidRDefault="00454F51" w:rsidP="00454F51">
      <w:pPr>
        <w:pStyle w:val="DevConfigs"/>
        <w:rPr>
          <w:rStyle w:val="DevConfigGray"/>
        </w:rPr>
      </w:pPr>
    </w:p>
    <w:p w14:paraId="48F8C2FB" w14:textId="77777777" w:rsidR="00454F51" w:rsidRPr="005E70B8" w:rsidRDefault="00454F51" w:rsidP="00454F51">
      <w:pPr>
        <w:pStyle w:val="DevConfigs"/>
        <w:rPr>
          <w:rStyle w:val="DevConfigGray"/>
        </w:rPr>
      </w:pPr>
      <w:proofErr w:type="spellStart"/>
      <w:r w:rsidRPr="005E70B8">
        <w:rPr>
          <w:rStyle w:val="DevConfigGray"/>
        </w:rPr>
        <w:t>Current</w:t>
      </w:r>
      <w:proofErr w:type="spellEnd"/>
      <w:r w:rsidRPr="005E70B8">
        <w:rPr>
          <w:rStyle w:val="DevConfigGray"/>
        </w:rPr>
        <w:t xml:space="preserve"> </w:t>
      </w:r>
      <w:proofErr w:type="spellStart"/>
      <w:r w:rsidRPr="005E70B8">
        <w:rPr>
          <w:rStyle w:val="DevConfigGray"/>
        </w:rPr>
        <w:t>configuration</w:t>
      </w:r>
      <w:proofErr w:type="spellEnd"/>
      <w:r w:rsidRPr="005E70B8">
        <w:rPr>
          <w:rStyle w:val="DevConfigGray"/>
        </w:rPr>
        <w:t xml:space="preserve"> : 1518 bytes</w:t>
      </w:r>
    </w:p>
    <w:p w14:paraId="0A5CF3CC" w14:textId="77777777" w:rsidR="00454F51" w:rsidRPr="005E70B8" w:rsidRDefault="00454F51" w:rsidP="00454F51">
      <w:pPr>
        <w:pStyle w:val="DevConfigs"/>
        <w:rPr>
          <w:rStyle w:val="DevConfigGray"/>
        </w:rPr>
      </w:pPr>
      <w:r w:rsidRPr="005E70B8">
        <w:rPr>
          <w:rStyle w:val="DevConfigGray"/>
        </w:rPr>
        <w:t>!</w:t>
      </w:r>
    </w:p>
    <w:p w14:paraId="2B01A011" w14:textId="77777777" w:rsidR="00454F51" w:rsidRPr="005E70B8" w:rsidRDefault="00454F51" w:rsidP="00454F51">
      <w:pPr>
        <w:pStyle w:val="DevConfigs"/>
        <w:rPr>
          <w:rStyle w:val="DevConfigGray"/>
        </w:rPr>
      </w:pPr>
      <w:proofErr w:type="spellStart"/>
      <w:r w:rsidRPr="005E70B8">
        <w:rPr>
          <w:rStyle w:val="DevConfigGray"/>
        </w:rPr>
        <w:t>version</w:t>
      </w:r>
      <w:proofErr w:type="spellEnd"/>
      <w:r w:rsidRPr="005E70B8">
        <w:rPr>
          <w:rStyle w:val="DevConfigGray"/>
        </w:rPr>
        <w:t xml:space="preserve"> 15.2</w:t>
      </w:r>
    </w:p>
    <w:p w14:paraId="78668689" w14:textId="77777777" w:rsidR="00454F51" w:rsidRPr="005E70B8" w:rsidRDefault="00454F51" w:rsidP="00454F51">
      <w:pPr>
        <w:pStyle w:val="DevConfigs"/>
        <w:rPr>
          <w:rStyle w:val="DevConfigGray"/>
        </w:rPr>
      </w:pPr>
      <w:proofErr w:type="spellStart"/>
      <w:r w:rsidRPr="005E70B8">
        <w:rPr>
          <w:rStyle w:val="DevConfigGray"/>
        </w:rPr>
        <w:t>service</w:t>
      </w:r>
      <w:proofErr w:type="spellEnd"/>
      <w:r w:rsidRPr="005E70B8">
        <w:rPr>
          <w:rStyle w:val="DevConfigGray"/>
        </w:rPr>
        <w:t xml:space="preserve"> </w:t>
      </w:r>
      <w:proofErr w:type="spellStart"/>
      <w:r w:rsidRPr="005E70B8">
        <w:rPr>
          <w:rStyle w:val="DevConfigGray"/>
        </w:rPr>
        <w:t>timestamps</w:t>
      </w:r>
      <w:proofErr w:type="spellEnd"/>
      <w:r w:rsidRPr="005E70B8">
        <w:rPr>
          <w:rStyle w:val="DevConfigGray"/>
        </w:rPr>
        <w:t xml:space="preserve"> </w:t>
      </w:r>
      <w:proofErr w:type="spellStart"/>
      <w:r w:rsidRPr="005E70B8">
        <w:rPr>
          <w:rStyle w:val="DevConfigGray"/>
        </w:rPr>
        <w:t>debug</w:t>
      </w:r>
      <w:proofErr w:type="spellEnd"/>
      <w:r w:rsidRPr="005E70B8">
        <w:rPr>
          <w:rStyle w:val="DevConfigGray"/>
        </w:rPr>
        <w:t xml:space="preserve"> </w:t>
      </w:r>
      <w:proofErr w:type="spellStart"/>
      <w:r w:rsidRPr="005E70B8">
        <w:rPr>
          <w:rStyle w:val="DevConfigGray"/>
        </w:rPr>
        <w:t>datetime</w:t>
      </w:r>
      <w:proofErr w:type="spellEnd"/>
      <w:r w:rsidRPr="005E70B8">
        <w:rPr>
          <w:rStyle w:val="DevConfigGray"/>
        </w:rPr>
        <w:t xml:space="preserve"> </w:t>
      </w:r>
      <w:proofErr w:type="spellStart"/>
      <w:r w:rsidRPr="005E70B8">
        <w:rPr>
          <w:rStyle w:val="DevConfigGray"/>
        </w:rPr>
        <w:t>msec</w:t>
      </w:r>
      <w:proofErr w:type="spellEnd"/>
    </w:p>
    <w:p w14:paraId="10443839" w14:textId="77777777" w:rsidR="00454F51" w:rsidRPr="005E70B8" w:rsidRDefault="00454F51" w:rsidP="00454F51">
      <w:pPr>
        <w:pStyle w:val="DevConfigs"/>
        <w:rPr>
          <w:rStyle w:val="DevConfigGray"/>
        </w:rPr>
      </w:pPr>
      <w:proofErr w:type="spellStart"/>
      <w:r w:rsidRPr="005E70B8">
        <w:rPr>
          <w:rStyle w:val="DevConfigGray"/>
        </w:rPr>
        <w:t>service</w:t>
      </w:r>
      <w:proofErr w:type="spellEnd"/>
      <w:r w:rsidRPr="005E70B8">
        <w:rPr>
          <w:rStyle w:val="DevConfigGray"/>
        </w:rPr>
        <w:t xml:space="preserve"> </w:t>
      </w:r>
      <w:proofErr w:type="spellStart"/>
      <w:r w:rsidRPr="005E70B8">
        <w:rPr>
          <w:rStyle w:val="DevConfigGray"/>
        </w:rPr>
        <w:t>timestamps</w:t>
      </w:r>
      <w:proofErr w:type="spellEnd"/>
      <w:r w:rsidRPr="005E70B8">
        <w:rPr>
          <w:rStyle w:val="DevConfigGray"/>
        </w:rPr>
        <w:t xml:space="preserve"> log </w:t>
      </w:r>
      <w:proofErr w:type="spellStart"/>
      <w:r w:rsidRPr="005E70B8">
        <w:rPr>
          <w:rStyle w:val="DevConfigGray"/>
        </w:rPr>
        <w:t>datetime</w:t>
      </w:r>
      <w:proofErr w:type="spellEnd"/>
      <w:r w:rsidRPr="005E70B8">
        <w:rPr>
          <w:rStyle w:val="DevConfigGray"/>
        </w:rPr>
        <w:t xml:space="preserve"> </w:t>
      </w:r>
      <w:proofErr w:type="spellStart"/>
      <w:r w:rsidRPr="005E70B8">
        <w:rPr>
          <w:rStyle w:val="DevConfigGray"/>
        </w:rPr>
        <w:t>msec</w:t>
      </w:r>
      <w:proofErr w:type="spellEnd"/>
    </w:p>
    <w:p w14:paraId="242D9F53" w14:textId="77777777" w:rsidR="00454F51" w:rsidRPr="005E70B8" w:rsidRDefault="00454F51" w:rsidP="00454F51">
      <w:pPr>
        <w:pStyle w:val="DevConfigs"/>
        <w:rPr>
          <w:rStyle w:val="DevConfigGray"/>
        </w:rPr>
      </w:pPr>
      <w:r w:rsidRPr="005E70B8">
        <w:rPr>
          <w:rStyle w:val="DevConfigGray"/>
        </w:rPr>
        <w:t xml:space="preserve">no </w:t>
      </w:r>
      <w:proofErr w:type="spellStart"/>
      <w:r w:rsidRPr="005E70B8">
        <w:rPr>
          <w:rStyle w:val="DevConfigGray"/>
        </w:rPr>
        <w:t>service</w:t>
      </w:r>
      <w:proofErr w:type="spellEnd"/>
      <w:r w:rsidRPr="005E70B8">
        <w:rPr>
          <w:rStyle w:val="DevConfigGray"/>
        </w:rPr>
        <w:t xml:space="preserve"> </w:t>
      </w:r>
      <w:proofErr w:type="spellStart"/>
      <w:r w:rsidRPr="005E70B8">
        <w:rPr>
          <w:rStyle w:val="DevConfigGray"/>
        </w:rPr>
        <w:t>password-encryption</w:t>
      </w:r>
      <w:proofErr w:type="spellEnd"/>
    </w:p>
    <w:p w14:paraId="05460AF9" w14:textId="77777777" w:rsidR="00454F51" w:rsidRPr="005E70B8" w:rsidRDefault="00454F51" w:rsidP="00454F51">
      <w:pPr>
        <w:pStyle w:val="DevConfigs"/>
        <w:rPr>
          <w:rStyle w:val="DevConfigGray"/>
        </w:rPr>
      </w:pPr>
      <w:r w:rsidRPr="005E70B8">
        <w:rPr>
          <w:rStyle w:val="DevConfigGray"/>
        </w:rPr>
        <w:t>!</w:t>
      </w:r>
    </w:p>
    <w:p w14:paraId="6B1FA16F" w14:textId="77777777" w:rsidR="00454F51" w:rsidRPr="005E70B8" w:rsidRDefault="00454F51" w:rsidP="00454F51">
      <w:pPr>
        <w:pStyle w:val="DevConfigs"/>
        <w:rPr>
          <w:rStyle w:val="DevConfigGray"/>
        </w:rPr>
      </w:pPr>
      <w:proofErr w:type="spellStart"/>
      <w:r w:rsidRPr="005E70B8">
        <w:rPr>
          <w:rStyle w:val="DevConfigGray"/>
        </w:rPr>
        <w:t>hostname</w:t>
      </w:r>
      <w:proofErr w:type="spellEnd"/>
      <w:r w:rsidRPr="005E70B8">
        <w:rPr>
          <w:rStyle w:val="DevConfigGray"/>
        </w:rPr>
        <w:t xml:space="preserve"> R1</w:t>
      </w:r>
    </w:p>
    <w:p w14:paraId="37811B42" w14:textId="77777777" w:rsidR="00454F51" w:rsidRPr="005E70B8" w:rsidRDefault="00454F51" w:rsidP="00454F51">
      <w:pPr>
        <w:pStyle w:val="DevConfigs"/>
        <w:rPr>
          <w:rStyle w:val="DevConfigGray"/>
        </w:rPr>
      </w:pPr>
      <w:r w:rsidRPr="005E70B8">
        <w:rPr>
          <w:rStyle w:val="DevConfigGray"/>
        </w:rPr>
        <w:t>!</w:t>
      </w:r>
    </w:p>
    <w:p w14:paraId="6EFF773C" w14:textId="77777777" w:rsidR="00454F51" w:rsidRPr="005E70B8" w:rsidRDefault="00454F51" w:rsidP="00454F51">
      <w:pPr>
        <w:pStyle w:val="DevConfigs"/>
        <w:rPr>
          <w:rStyle w:val="DevConfigGray"/>
        </w:rPr>
      </w:pPr>
      <w:proofErr w:type="spellStart"/>
      <w:r w:rsidRPr="005E70B8">
        <w:rPr>
          <w:rStyle w:val="DevConfigGray"/>
        </w:rPr>
        <w:t>boot-start-marker</w:t>
      </w:r>
      <w:proofErr w:type="spellEnd"/>
    </w:p>
    <w:p w14:paraId="598E24D8" w14:textId="77777777" w:rsidR="00454F51" w:rsidRPr="005E70B8" w:rsidRDefault="00454F51" w:rsidP="00454F51">
      <w:pPr>
        <w:pStyle w:val="DevConfigs"/>
        <w:rPr>
          <w:rStyle w:val="DevConfigGray"/>
        </w:rPr>
      </w:pPr>
      <w:proofErr w:type="spellStart"/>
      <w:r w:rsidRPr="005E70B8">
        <w:rPr>
          <w:rStyle w:val="DevConfigGray"/>
        </w:rPr>
        <w:t>boot-end-marker</w:t>
      </w:r>
      <w:proofErr w:type="spellEnd"/>
    </w:p>
    <w:p w14:paraId="3D28499C" w14:textId="77777777" w:rsidR="00454F51" w:rsidRPr="005E70B8" w:rsidRDefault="00454F51" w:rsidP="00454F51">
      <w:pPr>
        <w:pStyle w:val="DevConfigs"/>
        <w:rPr>
          <w:rStyle w:val="DevConfigGray"/>
        </w:rPr>
      </w:pPr>
      <w:r w:rsidRPr="005E70B8">
        <w:rPr>
          <w:rStyle w:val="DevConfigGray"/>
        </w:rPr>
        <w:t>!</w:t>
      </w:r>
    </w:p>
    <w:p w14:paraId="4D9CC907" w14:textId="77777777" w:rsidR="00454F51" w:rsidRPr="005E70B8" w:rsidRDefault="00454F51" w:rsidP="00454F51">
      <w:pPr>
        <w:pStyle w:val="DevConfigs"/>
        <w:rPr>
          <w:rStyle w:val="DevConfigGray"/>
        </w:rPr>
      </w:pPr>
      <w:r w:rsidRPr="005E70B8">
        <w:rPr>
          <w:rStyle w:val="DevConfigGray"/>
        </w:rPr>
        <w:t>!</w:t>
      </w:r>
    </w:p>
    <w:p w14:paraId="12D8E5D7" w14:textId="77777777" w:rsidR="00454F51" w:rsidRPr="005E70B8" w:rsidRDefault="00454F51" w:rsidP="00454F51">
      <w:pPr>
        <w:pStyle w:val="DevConfigs"/>
        <w:rPr>
          <w:rStyle w:val="DevConfigGray"/>
        </w:rPr>
      </w:pPr>
      <w:r w:rsidRPr="005E70B8">
        <w:rPr>
          <w:rStyle w:val="DevConfigGray"/>
        </w:rPr>
        <w:t>!</w:t>
      </w:r>
    </w:p>
    <w:p w14:paraId="25F629D8" w14:textId="77777777" w:rsidR="00454F51" w:rsidRPr="005E70B8" w:rsidRDefault="00454F51" w:rsidP="00454F51">
      <w:pPr>
        <w:pStyle w:val="DevConfigs"/>
        <w:rPr>
          <w:rStyle w:val="DevConfigGray"/>
        </w:rPr>
      </w:pPr>
      <w:r w:rsidRPr="005E70B8">
        <w:rPr>
          <w:rStyle w:val="DevConfigGray"/>
        </w:rPr>
        <w:t xml:space="preserve">no </w:t>
      </w:r>
      <w:proofErr w:type="spellStart"/>
      <w:r w:rsidRPr="005E70B8">
        <w:rPr>
          <w:rStyle w:val="DevConfigGray"/>
        </w:rPr>
        <w:t>aaa</w:t>
      </w:r>
      <w:proofErr w:type="spellEnd"/>
      <w:r w:rsidRPr="005E70B8">
        <w:rPr>
          <w:rStyle w:val="DevConfigGray"/>
        </w:rPr>
        <w:t xml:space="preserve"> new-</w:t>
      </w:r>
      <w:proofErr w:type="spellStart"/>
      <w:r w:rsidRPr="005E70B8">
        <w:rPr>
          <w:rStyle w:val="DevConfigGray"/>
        </w:rPr>
        <w:t>model</w:t>
      </w:r>
      <w:proofErr w:type="spellEnd"/>
    </w:p>
    <w:p w14:paraId="6FB01AE8" w14:textId="77777777" w:rsidR="00454F51" w:rsidRPr="005E70B8" w:rsidRDefault="00454F51" w:rsidP="00454F51">
      <w:pPr>
        <w:pStyle w:val="DevConfigs"/>
        <w:rPr>
          <w:rStyle w:val="DevConfigGray"/>
        </w:rPr>
      </w:pPr>
      <w:r w:rsidRPr="005E70B8">
        <w:rPr>
          <w:rStyle w:val="DevConfigGray"/>
        </w:rPr>
        <w:t>!</w:t>
      </w:r>
    </w:p>
    <w:p w14:paraId="52053582" w14:textId="77777777" w:rsidR="00454F51" w:rsidRPr="005E70B8" w:rsidRDefault="00454F51" w:rsidP="00454F51">
      <w:pPr>
        <w:pStyle w:val="DevConfigs"/>
        <w:rPr>
          <w:rStyle w:val="DevConfigGray"/>
        </w:rPr>
      </w:pPr>
      <w:r w:rsidRPr="005E70B8">
        <w:rPr>
          <w:rStyle w:val="DevConfigGray"/>
        </w:rPr>
        <w:t>!</w:t>
      </w:r>
    </w:p>
    <w:p w14:paraId="2CE2A68D" w14:textId="77777777" w:rsidR="00454F51" w:rsidRPr="0009430A" w:rsidRDefault="00454F51" w:rsidP="00454F51">
      <w:pPr>
        <w:pStyle w:val="DevConfigs"/>
        <w:rPr>
          <w:rStyle w:val="DevConfigGray"/>
          <w:lang w:val="en-US"/>
        </w:rPr>
      </w:pPr>
      <w:r w:rsidRPr="0009430A">
        <w:rPr>
          <w:rStyle w:val="DevConfigGray"/>
          <w:lang w:val="en-US"/>
        </w:rPr>
        <w:t xml:space="preserve">no ipv6 </w:t>
      </w:r>
      <w:proofErr w:type="spellStart"/>
      <w:r w:rsidRPr="0009430A">
        <w:rPr>
          <w:rStyle w:val="DevConfigGray"/>
          <w:lang w:val="en-US"/>
        </w:rPr>
        <w:t>cef</w:t>
      </w:r>
      <w:proofErr w:type="spellEnd"/>
    </w:p>
    <w:p w14:paraId="0E1C3F66" w14:textId="77777777" w:rsidR="00454F51" w:rsidRPr="00CD46AC" w:rsidRDefault="00454F51" w:rsidP="00454F51">
      <w:pPr>
        <w:pStyle w:val="DevConfigs"/>
        <w:rPr>
          <w:rStyle w:val="DevConfigGray"/>
          <w:lang w:val="en-US"/>
        </w:rPr>
      </w:pPr>
      <w:proofErr w:type="spellStart"/>
      <w:r w:rsidRPr="00CD46AC">
        <w:rPr>
          <w:rStyle w:val="DevConfigGray"/>
          <w:lang w:val="en-US"/>
        </w:rPr>
        <w:t>ip</w:t>
      </w:r>
      <w:proofErr w:type="spellEnd"/>
      <w:r w:rsidRPr="00CD46AC">
        <w:rPr>
          <w:rStyle w:val="DevConfigGray"/>
          <w:lang w:val="en-US"/>
        </w:rPr>
        <w:t xml:space="preserve"> auth-proxy max-login-attempts 5</w:t>
      </w:r>
    </w:p>
    <w:p w14:paraId="6CB8ED2A" w14:textId="77777777" w:rsidR="00454F51" w:rsidRPr="00CD46AC" w:rsidRDefault="00454F51" w:rsidP="00454F51">
      <w:pPr>
        <w:pStyle w:val="DevConfigs"/>
        <w:rPr>
          <w:rStyle w:val="DevConfigGray"/>
          <w:lang w:val="en-US"/>
        </w:rPr>
      </w:pPr>
      <w:proofErr w:type="spellStart"/>
      <w:r w:rsidRPr="00CD46AC">
        <w:rPr>
          <w:rStyle w:val="DevConfigGray"/>
          <w:lang w:val="en-US"/>
        </w:rPr>
        <w:t>ip</w:t>
      </w:r>
      <w:proofErr w:type="spellEnd"/>
      <w:r w:rsidRPr="00CD46AC">
        <w:rPr>
          <w:rStyle w:val="DevConfigGray"/>
          <w:lang w:val="en-US"/>
        </w:rPr>
        <w:t xml:space="preserve"> admission max-login-attempts 5</w:t>
      </w:r>
    </w:p>
    <w:p w14:paraId="0D6F5E8B" w14:textId="77777777" w:rsidR="00454F51" w:rsidRPr="00CD46AC" w:rsidRDefault="00454F51" w:rsidP="00454F51">
      <w:pPr>
        <w:pStyle w:val="DevConfigs"/>
        <w:rPr>
          <w:rStyle w:val="DevConfigGray"/>
          <w:lang w:val="en-US"/>
        </w:rPr>
      </w:pPr>
      <w:r w:rsidRPr="00CD46AC">
        <w:rPr>
          <w:rStyle w:val="DevConfigGray"/>
          <w:lang w:val="en-US"/>
        </w:rPr>
        <w:t>!</w:t>
      </w:r>
    </w:p>
    <w:p w14:paraId="048ABEC2" w14:textId="77777777" w:rsidR="00454F51" w:rsidRPr="00CD46AC" w:rsidRDefault="00454F51" w:rsidP="00454F51">
      <w:pPr>
        <w:pStyle w:val="DevConfigs"/>
        <w:rPr>
          <w:rStyle w:val="DevConfigGray"/>
          <w:lang w:val="en-US"/>
        </w:rPr>
      </w:pPr>
      <w:r w:rsidRPr="00CD46AC">
        <w:rPr>
          <w:rStyle w:val="DevConfigGray"/>
          <w:lang w:val="en-US"/>
        </w:rPr>
        <w:t>!</w:t>
      </w:r>
    </w:p>
    <w:p w14:paraId="59C4DE29" w14:textId="77777777" w:rsidR="00454F51" w:rsidRPr="00CD46AC" w:rsidRDefault="00454F51" w:rsidP="00454F51">
      <w:pPr>
        <w:pStyle w:val="DevConfigs"/>
        <w:rPr>
          <w:rStyle w:val="DevConfigGray"/>
          <w:lang w:val="en-US"/>
        </w:rPr>
      </w:pPr>
      <w:r w:rsidRPr="00CD46AC">
        <w:rPr>
          <w:rStyle w:val="DevConfigGray"/>
          <w:lang w:val="en-US"/>
        </w:rPr>
        <w:t>!</w:t>
      </w:r>
    </w:p>
    <w:p w14:paraId="708BA1E2" w14:textId="77777777" w:rsidR="00454F51" w:rsidRPr="00CD46AC" w:rsidRDefault="00454F51" w:rsidP="00454F51">
      <w:pPr>
        <w:pStyle w:val="DevConfigs"/>
        <w:rPr>
          <w:rStyle w:val="DevConfigGray"/>
          <w:lang w:val="en-US"/>
        </w:rPr>
      </w:pPr>
      <w:r w:rsidRPr="00CD46AC">
        <w:rPr>
          <w:rStyle w:val="DevConfigGray"/>
          <w:lang w:val="en-US"/>
        </w:rPr>
        <w:t>!</w:t>
      </w:r>
    </w:p>
    <w:p w14:paraId="37CE56E2" w14:textId="77777777" w:rsidR="00454F51" w:rsidRPr="00CD46AC" w:rsidRDefault="00454F51" w:rsidP="00454F51">
      <w:pPr>
        <w:pStyle w:val="DevConfigs"/>
        <w:rPr>
          <w:rStyle w:val="DevConfigGray"/>
          <w:lang w:val="en-US"/>
        </w:rPr>
      </w:pPr>
      <w:r w:rsidRPr="00CD46AC">
        <w:rPr>
          <w:rStyle w:val="DevConfigGray"/>
          <w:lang w:val="en-US"/>
        </w:rPr>
        <w:t>!</w:t>
      </w:r>
    </w:p>
    <w:p w14:paraId="01E7F8A4" w14:textId="77777777" w:rsidR="00454F51" w:rsidRPr="00CD46AC" w:rsidRDefault="00454F51" w:rsidP="00454F51">
      <w:pPr>
        <w:pStyle w:val="DevConfigs"/>
        <w:rPr>
          <w:rStyle w:val="DevConfigGray"/>
          <w:lang w:val="en-US"/>
        </w:rPr>
      </w:pPr>
      <w:proofErr w:type="spellStart"/>
      <w:r w:rsidRPr="00CD46AC">
        <w:rPr>
          <w:rStyle w:val="DevConfigGray"/>
          <w:lang w:val="en-US"/>
        </w:rPr>
        <w:t>ip</w:t>
      </w:r>
      <w:proofErr w:type="spellEnd"/>
      <w:r w:rsidRPr="00CD46AC">
        <w:rPr>
          <w:rStyle w:val="DevConfigGray"/>
          <w:lang w:val="en-US"/>
        </w:rPr>
        <w:t xml:space="preserve"> </w:t>
      </w:r>
      <w:proofErr w:type="spellStart"/>
      <w:r w:rsidRPr="00CD46AC">
        <w:rPr>
          <w:rStyle w:val="DevConfigGray"/>
          <w:lang w:val="en-US"/>
        </w:rPr>
        <w:t>cef</w:t>
      </w:r>
      <w:proofErr w:type="spellEnd"/>
    </w:p>
    <w:p w14:paraId="3B3A6B91" w14:textId="77777777" w:rsidR="00454F51" w:rsidRPr="00CD46AC" w:rsidRDefault="00454F51" w:rsidP="00454F51">
      <w:pPr>
        <w:pStyle w:val="DevConfigs"/>
        <w:rPr>
          <w:rStyle w:val="DevConfigGray"/>
          <w:lang w:val="en-US"/>
        </w:rPr>
      </w:pPr>
      <w:r w:rsidRPr="00CD46AC">
        <w:rPr>
          <w:rStyle w:val="DevConfigGray"/>
          <w:lang w:val="en-US"/>
        </w:rPr>
        <w:t>!</w:t>
      </w:r>
    </w:p>
    <w:p w14:paraId="4B3D782A" w14:textId="77777777" w:rsidR="00454F51" w:rsidRPr="00CD46AC" w:rsidRDefault="00454F51" w:rsidP="00454F51">
      <w:pPr>
        <w:pStyle w:val="DevConfigs"/>
        <w:rPr>
          <w:rStyle w:val="DevConfigGray"/>
          <w:lang w:val="en-US"/>
        </w:rPr>
      </w:pPr>
      <w:r w:rsidRPr="00CD46AC">
        <w:rPr>
          <w:rStyle w:val="DevConfigGray"/>
          <w:lang w:val="en-US"/>
        </w:rPr>
        <w:t>multilink bundle-name authenticated</w:t>
      </w:r>
    </w:p>
    <w:p w14:paraId="1037AF9D" w14:textId="77777777" w:rsidR="00454F51" w:rsidRPr="00CD46AC" w:rsidRDefault="00454F51" w:rsidP="00454F51">
      <w:pPr>
        <w:pStyle w:val="DevConfigs"/>
        <w:rPr>
          <w:rStyle w:val="DevConfigGray"/>
          <w:lang w:val="en-US"/>
        </w:rPr>
      </w:pPr>
      <w:r w:rsidRPr="00CD46AC">
        <w:rPr>
          <w:rStyle w:val="DevConfigGray"/>
          <w:lang w:val="en-US"/>
        </w:rPr>
        <w:t>!</w:t>
      </w:r>
    </w:p>
    <w:p w14:paraId="4358D108" w14:textId="77777777" w:rsidR="00454F51" w:rsidRPr="00CD46AC" w:rsidRDefault="00454F51" w:rsidP="00454F51">
      <w:pPr>
        <w:pStyle w:val="DevConfigs"/>
        <w:rPr>
          <w:rStyle w:val="DevConfigGray"/>
          <w:lang w:val="en-US"/>
        </w:rPr>
      </w:pPr>
      <w:r w:rsidRPr="00CD46AC">
        <w:rPr>
          <w:rStyle w:val="DevConfigGray"/>
          <w:lang w:val="en-US"/>
        </w:rPr>
        <w:t xml:space="preserve">crypto </w:t>
      </w:r>
      <w:proofErr w:type="spellStart"/>
      <w:r w:rsidRPr="00CD46AC">
        <w:rPr>
          <w:rStyle w:val="DevConfigGray"/>
          <w:lang w:val="en-US"/>
        </w:rPr>
        <w:t>pki</w:t>
      </w:r>
      <w:proofErr w:type="spellEnd"/>
      <w:r w:rsidRPr="00CD46AC">
        <w:rPr>
          <w:rStyle w:val="DevConfigGray"/>
          <w:lang w:val="en-US"/>
        </w:rPr>
        <w:t xml:space="preserve"> token default removal timeout 0</w:t>
      </w:r>
    </w:p>
    <w:p w14:paraId="4158062F" w14:textId="77777777" w:rsidR="00454F51" w:rsidRPr="00CD46AC" w:rsidRDefault="00454F51" w:rsidP="00454F51">
      <w:pPr>
        <w:pStyle w:val="DevConfigs"/>
        <w:rPr>
          <w:rStyle w:val="DevConfigGray"/>
          <w:lang w:val="en-US"/>
        </w:rPr>
      </w:pPr>
      <w:r w:rsidRPr="00CD46AC">
        <w:rPr>
          <w:rStyle w:val="DevConfigGray"/>
          <w:lang w:val="en-US"/>
        </w:rPr>
        <w:t>!</w:t>
      </w:r>
    </w:p>
    <w:p w14:paraId="68F21097" w14:textId="77777777" w:rsidR="00454F51" w:rsidRPr="00CD46AC" w:rsidRDefault="00454F51" w:rsidP="00454F51">
      <w:pPr>
        <w:pStyle w:val="DevConfigs"/>
        <w:rPr>
          <w:rStyle w:val="DevConfigGray"/>
          <w:lang w:val="en-US"/>
        </w:rPr>
      </w:pPr>
      <w:r w:rsidRPr="00CD46AC">
        <w:rPr>
          <w:rStyle w:val="DevConfigGray"/>
          <w:lang w:val="en-US"/>
        </w:rPr>
        <w:t>!</w:t>
      </w:r>
    </w:p>
    <w:p w14:paraId="297350B1" w14:textId="77777777" w:rsidR="00454F51" w:rsidRPr="00CD46AC" w:rsidRDefault="00454F51" w:rsidP="00454F51">
      <w:pPr>
        <w:pStyle w:val="DevConfigs"/>
        <w:rPr>
          <w:rStyle w:val="DevConfigGray"/>
          <w:lang w:val="en-US"/>
        </w:rPr>
      </w:pPr>
      <w:r w:rsidRPr="00CD46AC">
        <w:rPr>
          <w:rStyle w:val="DevConfigGray"/>
          <w:lang w:val="en-US"/>
        </w:rPr>
        <w:t>!</w:t>
      </w:r>
    </w:p>
    <w:p w14:paraId="47EB55FD" w14:textId="77777777" w:rsidR="00454F51" w:rsidRPr="00CD46AC" w:rsidRDefault="00454F51" w:rsidP="00454F51">
      <w:pPr>
        <w:pStyle w:val="DevConfigs"/>
        <w:rPr>
          <w:rStyle w:val="DevConfigGray"/>
          <w:lang w:val="en-US"/>
        </w:rPr>
      </w:pPr>
      <w:r w:rsidRPr="00CD46AC">
        <w:rPr>
          <w:rStyle w:val="DevConfigGray"/>
          <w:lang w:val="en-US"/>
        </w:rPr>
        <w:t>!</w:t>
      </w:r>
    </w:p>
    <w:p w14:paraId="2A4EB3E3" w14:textId="77777777" w:rsidR="00454F51" w:rsidRPr="00CD46AC" w:rsidRDefault="00454F51" w:rsidP="00454F51">
      <w:pPr>
        <w:pStyle w:val="DevConfigs"/>
        <w:rPr>
          <w:rStyle w:val="DevConfigGray"/>
          <w:lang w:val="en-US"/>
        </w:rPr>
      </w:pPr>
      <w:r w:rsidRPr="00CD46AC">
        <w:rPr>
          <w:rStyle w:val="DevConfigGray"/>
          <w:lang w:val="en-US"/>
        </w:rPr>
        <w:t>!</w:t>
      </w:r>
    </w:p>
    <w:p w14:paraId="2857D14D" w14:textId="77777777" w:rsidR="00454F51" w:rsidRPr="00CD46AC" w:rsidRDefault="00454F51" w:rsidP="00454F51">
      <w:pPr>
        <w:pStyle w:val="DevConfigs"/>
        <w:rPr>
          <w:rStyle w:val="DevConfigGray"/>
          <w:lang w:val="en-US"/>
        </w:rPr>
      </w:pPr>
      <w:r w:rsidRPr="00CD46AC">
        <w:rPr>
          <w:rStyle w:val="DevConfigGray"/>
          <w:lang w:val="en-US"/>
        </w:rPr>
        <w:t>redundancy</w:t>
      </w:r>
    </w:p>
    <w:p w14:paraId="4C05358A" w14:textId="77777777" w:rsidR="00454F51" w:rsidRPr="00CD46AC" w:rsidRDefault="00454F51" w:rsidP="00454F51">
      <w:pPr>
        <w:pStyle w:val="DevConfigs"/>
        <w:rPr>
          <w:rStyle w:val="DevConfigGray"/>
          <w:lang w:val="en-US"/>
        </w:rPr>
      </w:pPr>
      <w:r w:rsidRPr="00CD46AC">
        <w:rPr>
          <w:rStyle w:val="DevConfigGray"/>
          <w:lang w:val="en-US"/>
        </w:rPr>
        <w:t>!</w:t>
      </w:r>
    </w:p>
    <w:p w14:paraId="7EE3BC4E" w14:textId="77777777" w:rsidR="00454F51" w:rsidRPr="00CD46AC" w:rsidRDefault="00454F51" w:rsidP="00454F51">
      <w:pPr>
        <w:pStyle w:val="DevConfigs"/>
        <w:rPr>
          <w:rStyle w:val="DevConfigGray"/>
          <w:lang w:val="en-US"/>
        </w:rPr>
      </w:pPr>
      <w:r w:rsidRPr="00CD46AC">
        <w:rPr>
          <w:rStyle w:val="DevConfigGray"/>
          <w:lang w:val="en-US"/>
        </w:rPr>
        <w:t>!</w:t>
      </w:r>
    </w:p>
    <w:p w14:paraId="01BBFFFD" w14:textId="77777777" w:rsidR="00454F51" w:rsidRPr="00CD46AC" w:rsidRDefault="00454F51" w:rsidP="00454F51">
      <w:pPr>
        <w:pStyle w:val="DevConfigs"/>
        <w:rPr>
          <w:rStyle w:val="DevConfigGray"/>
          <w:lang w:val="en-US"/>
        </w:rPr>
      </w:pPr>
      <w:r w:rsidRPr="00CD46AC">
        <w:rPr>
          <w:rStyle w:val="DevConfigGray"/>
          <w:lang w:val="en-US"/>
        </w:rPr>
        <w:t>!</w:t>
      </w:r>
    </w:p>
    <w:p w14:paraId="245845EF" w14:textId="77777777" w:rsidR="00454F51" w:rsidRPr="00CD46AC" w:rsidRDefault="00454F51" w:rsidP="00454F51">
      <w:pPr>
        <w:pStyle w:val="DevConfigs"/>
        <w:rPr>
          <w:rStyle w:val="DevConfigGray"/>
          <w:lang w:val="en-US"/>
        </w:rPr>
      </w:pPr>
      <w:r w:rsidRPr="00CD46AC">
        <w:rPr>
          <w:rStyle w:val="DevConfigGray"/>
          <w:lang w:val="en-US"/>
        </w:rPr>
        <w:t>!</w:t>
      </w:r>
    </w:p>
    <w:p w14:paraId="697F9E11" w14:textId="77777777" w:rsidR="00454F51" w:rsidRPr="00CD46AC" w:rsidRDefault="00454F51" w:rsidP="00454F51">
      <w:pPr>
        <w:pStyle w:val="DevConfigs"/>
        <w:rPr>
          <w:rStyle w:val="DevConfigGray"/>
          <w:lang w:val="en-US"/>
        </w:rPr>
      </w:pPr>
      <w:r w:rsidRPr="00CD46AC">
        <w:rPr>
          <w:rStyle w:val="DevConfigGray"/>
          <w:lang w:val="en-US"/>
        </w:rPr>
        <w:t>interface Loopback0</w:t>
      </w:r>
    </w:p>
    <w:p w14:paraId="5FDFE484" w14:textId="77777777" w:rsidR="00454F51" w:rsidRPr="00CD46AC" w:rsidRDefault="00454F51" w:rsidP="00454F51">
      <w:pPr>
        <w:pStyle w:val="DevConfigs"/>
        <w:rPr>
          <w:rStyle w:val="DevConfigGray"/>
          <w:lang w:val="en-US"/>
        </w:rPr>
      </w:pPr>
      <w:r w:rsidRPr="00CD46AC">
        <w:rPr>
          <w:rStyle w:val="DevConfigGray"/>
          <w:lang w:val="en-US"/>
        </w:rPr>
        <w:t xml:space="preserve"> </w:t>
      </w:r>
      <w:proofErr w:type="spellStart"/>
      <w:r w:rsidRPr="00CD46AC">
        <w:rPr>
          <w:rStyle w:val="DevConfigGray"/>
          <w:lang w:val="en-US"/>
        </w:rPr>
        <w:t>ip</w:t>
      </w:r>
      <w:proofErr w:type="spellEnd"/>
      <w:r w:rsidRPr="00CD46AC">
        <w:rPr>
          <w:rStyle w:val="DevConfigGray"/>
          <w:lang w:val="en-US"/>
        </w:rPr>
        <w:t xml:space="preserve"> address 192.168.0.65 255.255.255.224</w:t>
      </w:r>
    </w:p>
    <w:p w14:paraId="2B4E7CD6" w14:textId="77777777" w:rsidR="00454F51" w:rsidRPr="00CD46AC" w:rsidRDefault="00454F51" w:rsidP="00454F51">
      <w:pPr>
        <w:pStyle w:val="DevConfigs"/>
        <w:rPr>
          <w:rStyle w:val="DevConfigGray"/>
          <w:lang w:val="en-US"/>
        </w:rPr>
      </w:pPr>
      <w:r w:rsidRPr="00CD46AC">
        <w:rPr>
          <w:rStyle w:val="DevConfigGray"/>
          <w:lang w:val="en-US"/>
        </w:rPr>
        <w:t>!</w:t>
      </w:r>
    </w:p>
    <w:p w14:paraId="7D17F242" w14:textId="77777777" w:rsidR="00454F51" w:rsidRPr="00CD46AC" w:rsidRDefault="00454F51" w:rsidP="00454F51">
      <w:pPr>
        <w:pStyle w:val="DevConfigs"/>
        <w:rPr>
          <w:rStyle w:val="DevConfigGray"/>
          <w:lang w:val="en-US"/>
        </w:rPr>
      </w:pPr>
      <w:r w:rsidRPr="00CD46AC">
        <w:rPr>
          <w:rStyle w:val="DevConfigGray"/>
          <w:lang w:val="en-US"/>
        </w:rPr>
        <w:lastRenderedPageBreak/>
        <w:t>interface Loopback1</w:t>
      </w:r>
    </w:p>
    <w:p w14:paraId="1AB5C9FC" w14:textId="77777777" w:rsidR="00454F51" w:rsidRPr="00CD46AC" w:rsidRDefault="00454F51" w:rsidP="00454F51">
      <w:pPr>
        <w:pStyle w:val="DevConfigs"/>
        <w:rPr>
          <w:rStyle w:val="DevConfigGray"/>
          <w:lang w:val="en-US"/>
        </w:rPr>
      </w:pPr>
      <w:r w:rsidRPr="00CD46AC">
        <w:rPr>
          <w:rStyle w:val="DevConfigGray"/>
          <w:lang w:val="en-US"/>
        </w:rPr>
        <w:t xml:space="preserve"> </w:t>
      </w:r>
      <w:proofErr w:type="spellStart"/>
      <w:r w:rsidRPr="00CD46AC">
        <w:rPr>
          <w:rStyle w:val="DevConfigGray"/>
          <w:lang w:val="en-US"/>
        </w:rPr>
        <w:t>ip</w:t>
      </w:r>
      <w:proofErr w:type="spellEnd"/>
      <w:r w:rsidRPr="00CD46AC">
        <w:rPr>
          <w:rStyle w:val="DevConfigGray"/>
          <w:lang w:val="en-US"/>
        </w:rPr>
        <w:t xml:space="preserve"> address 192.168.0.97 255.255.255.224</w:t>
      </w:r>
    </w:p>
    <w:p w14:paraId="4B1293B3" w14:textId="77777777" w:rsidR="00454F51" w:rsidRPr="00CD46AC" w:rsidRDefault="00454F51" w:rsidP="00454F51">
      <w:pPr>
        <w:pStyle w:val="DevConfigs"/>
        <w:rPr>
          <w:rStyle w:val="DevConfigGray"/>
          <w:lang w:val="en-US"/>
        </w:rPr>
      </w:pPr>
      <w:r w:rsidRPr="00CD46AC">
        <w:rPr>
          <w:rStyle w:val="DevConfigGray"/>
          <w:lang w:val="en-US"/>
        </w:rPr>
        <w:t>!</w:t>
      </w:r>
    </w:p>
    <w:p w14:paraId="22B91AFD" w14:textId="77777777" w:rsidR="00454F51" w:rsidRPr="00CD46AC" w:rsidRDefault="00454F51" w:rsidP="00454F51">
      <w:pPr>
        <w:pStyle w:val="DevConfigs"/>
        <w:rPr>
          <w:rStyle w:val="DevConfigGray"/>
          <w:lang w:val="en-US"/>
        </w:rPr>
      </w:pPr>
      <w:r w:rsidRPr="00CD46AC">
        <w:rPr>
          <w:rStyle w:val="DevConfigGray"/>
          <w:lang w:val="en-US"/>
        </w:rPr>
        <w:t>interface Embedded-Service-Engine0/0</w:t>
      </w:r>
    </w:p>
    <w:p w14:paraId="324D1109" w14:textId="77777777" w:rsidR="00454F51" w:rsidRPr="00CD46AC" w:rsidRDefault="00454F51" w:rsidP="00454F51">
      <w:pPr>
        <w:pStyle w:val="DevConfigs"/>
        <w:rPr>
          <w:rStyle w:val="DevConfigGray"/>
          <w:lang w:val="en-US"/>
        </w:rPr>
      </w:pPr>
      <w:r w:rsidRPr="00CD46AC">
        <w:rPr>
          <w:rStyle w:val="DevConfigGray"/>
          <w:lang w:val="en-US"/>
        </w:rPr>
        <w:t xml:space="preserve"> no </w:t>
      </w:r>
      <w:proofErr w:type="spellStart"/>
      <w:r w:rsidRPr="00CD46AC">
        <w:rPr>
          <w:rStyle w:val="DevConfigGray"/>
          <w:lang w:val="en-US"/>
        </w:rPr>
        <w:t>ip</w:t>
      </w:r>
      <w:proofErr w:type="spellEnd"/>
      <w:r w:rsidRPr="00CD46AC">
        <w:rPr>
          <w:rStyle w:val="DevConfigGray"/>
          <w:lang w:val="en-US"/>
        </w:rPr>
        <w:t xml:space="preserve"> address</w:t>
      </w:r>
    </w:p>
    <w:p w14:paraId="519357CA" w14:textId="77777777" w:rsidR="00454F51" w:rsidRPr="00CD46AC" w:rsidRDefault="00454F51" w:rsidP="00454F51">
      <w:pPr>
        <w:pStyle w:val="DevConfigs"/>
        <w:rPr>
          <w:rStyle w:val="DevConfigGray"/>
          <w:lang w:val="en-US"/>
        </w:rPr>
      </w:pPr>
      <w:r w:rsidRPr="00CD46AC">
        <w:rPr>
          <w:rStyle w:val="DevConfigGray"/>
          <w:lang w:val="en-US"/>
        </w:rPr>
        <w:t xml:space="preserve"> shutdown</w:t>
      </w:r>
    </w:p>
    <w:p w14:paraId="1C9BD234" w14:textId="77777777" w:rsidR="00454F51" w:rsidRPr="00CD46AC" w:rsidRDefault="00454F51" w:rsidP="00454F51">
      <w:pPr>
        <w:pStyle w:val="DevConfigs"/>
        <w:rPr>
          <w:rStyle w:val="DevConfigGray"/>
          <w:lang w:val="en-US"/>
        </w:rPr>
      </w:pPr>
      <w:r w:rsidRPr="00CD46AC">
        <w:rPr>
          <w:rStyle w:val="DevConfigGray"/>
          <w:lang w:val="en-US"/>
        </w:rPr>
        <w:t>!</w:t>
      </w:r>
    </w:p>
    <w:p w14:paraId="20DBC4FF" w14:textId="77777777" w:rsidR="00454F51" w:rsidRPr="00CD46AC" w:rsidRDefault="00454F51" w:rsidP="00454F51">
      <w:pPr>
        <w:pStyle w:val="DevConfigs"/>
        <w:rPr>
          <w:rStyle w:val="DevConfigGray"/>
          <w:lang w:val="en-US"/>
        </w:rPr>
      </w:pPr>
      <w:r w:rsidRPr="00CD46AC">
        <w:rPr>
          <w:rStyle w:val="DevConfigGray"/>
          <w:lang w:val="en-US"/>
        </w:rPr>
        <w:t>interface GigabitEthernet0/0</w:t>
      </w:r>
    </w:p>
    <w:p w14:paraId="2A2135A4" w14:textId="77777777" w:rsidR="00454F51" w:rsidRPr="00CD46AC" w:rsidRDefault="00454F51" w:rsidP="00454F51">
      <w:pPr>
        <w:pStyle w:val="DevConfigs"/>
        <w:rPr>
          <w:rStyle w:val="DevConfigGray"/>
          <w:lang w:val="en-US"/>
        </w:rPr>
      </w:pPr>
      <w:r w:rsidRPr="00CD46AC">
        <w:rPr>
          <w:rStyle w:val="DevConfigGray"/>
          <w:lang w:val="en-US"/>
        </w:rPr>
        <w:t xml:space="preserve"> </w:t>
      </w:r>
      <w:proofErr w:type="spellStart"/>
      <w:r w:rsidRPr="00CD46AC">
        <w:rPr>
          <w:rStyle w:val="DevConfigGray"/>
          <w:lang w:val="en-US"/>
        </w:rPr>
        <w:t>ip</w:t>
      </w:r>
      <w:proofErr w:type="spellEnd"/>
      <w:r w:rsidRPr="00CD46AC">
        <w:rPr>
          <w:rStyle w:val="DevConfigGray"/>
          <w:lang w:val="en-US"/>
        </w:rPr>
        <w:t xml:space="preserve"> address 192.168.0.1 255.255.255.224</w:t>
      </w:r>
    </w:p>
    <w:p w14:paraId="5713A799" w14:textId="77777777" w:rsidR="00454F51" w:rsidRPr="00CD46AC" w:rsidRDefault="00454F51" w:rsidP="00454F51">
      <w:pPr>
        <w:pStyle w:val="DevConfigs"/>
        <w:rPr>
          <w:rStyle w:val="DevConfigGray"/>
          <w:lang w:val="en-US"/>
        </w:rPr>
      </w:pPr>
      <w:r w:rsidRPr="00CD46AC">
        <w:rPr>
          <w:rStyle w:val="DevConfigGray"/>
          <w:lang w:val="en-US"/>
        </w:rPr>
        <w:t xml:space="preserve"> duplex auto</w:t>
      </w:r>
    </w:p>
    <w:p w14:paraId="28117C50" w14:textId="77777777" w:rsidR="00454F51" w:rsidRPr="00CD46AC" w:rsidRDefault="00454F51" w:rsidP="00454F51">
      <w:pPr>
        <w:pStyle w:val="DevConfigs"/>
        <w:rPr>
          <w:rStyle w:val="DevConfigGray"/>
          <w:lang w:val="en-US"/>
        </w:rPr>
      </w:pPr>
      <w:r w:rsidRPr="00CD46AC">
        <w:rPr>
          <w:rStyle w:val="DevConfigGray"/>
          <w:lang w:val="en-US"/>
        </w:rPr>
        <w:t xml:space="preserve"> speed auto</w:t>
      </w:r>
    </w:p>
    <w:p w14:paraId="41DAD9D6" w14:textId="77777777" w:rsidR="00454F51" w:rsidRPr="00CD46AC" w:rsidRDefault="00454F51" w:rsidP="00454F51">
      <w:pPr>
        <w:pStyle w:val="DevConfigs"/>
        <w:rPr>
          <w:rStyle w:val="DevConfigGray"/>
          <w:lang w:val="en-US"/>
        </w:rPr>
      </w:pPr>
      <w:r w:rsidRPr="00CD46AC">
        <w:rPr>
          <w:rStyle w:val="DevConfigGray"/>
          <w:lang w:val="en-US"/>
        </w:rPr>
        <w:t>!</w:t>
      </w:r>
    </w:p>
    <w:p w14:paraId="03E3B93E" w14:textId="77777777" w:rsidR="00454F51" w:rsidRPr="00CD46AC" w:rsidRDefault="00454F51" w:rsidP="00454F51">
      <w:pPr>
        <w:pStyle w:val="DevConfigs"/>
        <w:rPr>
          <w:rStyle w:val="DevConfigGray"/>
          <w:lang w:val="en-US"/>
        </w:rPr>
      </w:pPr>
      <w:r w:rsidRPr="00CD46AC">
        <w:rPr>
          <w:rStyle w:val="DevConfigGray"/>
          <w:lang w:val="en-US"/>
        </w:rPr>
        <w:t>interface GigabitEthernet0/1</w:t>
      </w:r>
    </w:p>
    <w:p w14:paraId="52463279" w14:textId="77777777" w:rsidR="00454F51" w:rsidRPr="00CD46AC" w:rsidRDefault="00454F51" w:rsidP="00454F51">
      <w:pPr>
        <w:pStyle w:val="DevConfigs"/>
        <w:rPr>
          <w:rStyle w:val="DevConfigGray"/>
          <w:lang w:val="en-US"/>
        </w:rPr>
      </w:pPr>
      <w:r w:rsidRPr="00CD46AC">
        <w:rPr>
          <w:rStyle w:val="DevConfigGray"/>
          <w:lang w:val="en-US"/>
        </w:rPr>
        <w:t xml:space="preserve"> </w:t>
      </w:r>
      <w:proofErr w:type="spellStart"/>
      <w:r w:rsidRPr="00CD46AC">
        <w:rPr>
          <w:rStyle w:val="DevConfigGray"/>
          <w:lang w:val="en-US"/>
        </w:rPr>
        <w:t>ip</w:t>
      </w:r>
      <w:proofErr w:type="spellEnd"/>
      <w:r w:rsidRPr="00CD46AC">
        <w:rPr>
          <w:rStyle w:val="DevConfigGray"/>
          <w:lang w:val="en-US"/>
        </w:rPr>
        <w:t xml:space="preserve"> address 192.168.0.33 255.255.255.224</w:t>
      </w:r>
    </w:p>
    <w:p w14:paraId="6A0B3993" w14:textId="77777777" w:rsidR="00454F51" w:rsidRPr="00CD46AC" w:rsidRDefault="00454F51" w:rsidP="00454F51">
      <w:pPr>
        <w:pStyle w:val="DevConfigs"/>
        <w:rPr>
          <w:rStyle w:val="DevConfigGray"/>
          <w:lang w:val="en-US"/>
        </w:rPr>
      </w:pPr>
      <w:r w:rsidRPr="00CD46AC">
        <w:rPr>
          <w:rStyle w:val="DevConfigGray"/>
          <w:lang w:val="en-US"/>
        </w:rPr>
        <w:t xml:space="preserve"> duplex auto</w:t>
      </w:r>
    </w:p>
    <w:p w14:paraId="4BACB2A4" w14:textId="77777777" w:rsidR="00454F51" w:rsidRPr="00CD46AC" w:rsidRDefault="00454F51" w:rsidP="00454F51">
      <w:pPr>
        <w:pStyle w:val="DevConfigs"/>
        <w:rPr>
          <w:rStyle w:val="DevConfigGray"/>
          <w:lang w:val="en-US"/>
        </w:rPr>
      </w:pPr>
      <w:r w:rsidRPr="00CD46AC">
        <w:rPr>
          <w:rStyle w:val="DevConfigGray"/>
          <w:lang w:val="en-US"/>
        </w:rPr>
        <w:t xml:space="preserve"> speed auto</w:t>
      </w:r>
    </w:p>
    <w:p w14:paraId="3B4E092E" w14:textId="77777777" w:rsidR="00454F51" w:rsidRPr="00CD46AC" w:rsidRDefault="00454F51" w:rsidP="00454F51">
      <w:pPr>
        <w:pStyle w:val="DevConfigs"/>
        <w:rPr>
          <w:rStyle w:val="DevConfigGray"/>
          <w:lang w:val="en-US"/>
        </w:rPr>
      </w:pPr>
      <w:r w:rsidRPr="00CD46AC">
        <w:rPr>
          <w:rStyle w:val="DevConfigGray"/>
          <w:lang w:val="en-US"/>
        </w:rPr>
        <w:t>!</w:t>
      </w:r>
    </w:p>
    <w:p w14:paraId="3BC30E1E" w14:textId="77777777" w:rsidR="00454F51" w:rsidRPr="00CD46AC" w:rsidRDefault="00454F51" w:rsidP="00454F51">
      <w:pPr>
        <w:pStyle w:val="DevConfigs"/>
        <w:rPr>
          <w:rStyle w:val="DevConfigGray"/>
          <w:lang w:val="en-US"/>
        </w:rPr>
      </w:pPr>
      <w:r w:rsidRPr="00CD46AC">
        <w:rPr>
          <w:rStyle w:val="DevConfigGray"/>
          <w:lang w:val="en-US"/>
        </w:rPr>
        <w:t>interface Serial0/0/0</w:t>
      </w:r>
    </w:p>
    <w:p w14:paraId="450157A9" w14:textId="77777777" w:rsidR="00454F51" w:rsidRPr="00CD46AC" w:rsidRDefault="00454F51" w:rsidP="00454F51">
      <w:pPr>
        <w:pStyle w:val="DevConfigs"/>
        <w:rPr>
          <w:rStyle w:val="DevConfigGray"/>
          <w:lang w:val="en-US"/>
        </w:rPr>
      </w:pPr>
      <w:r w:rsidRPr="00CD46AC">
        <w:rPr>
          <w:rStyle w:val="DevConfigGray"/>
          <w:lang w:val="en-US"/>
        </w:rPr>
        <w:t xml:space="preserve"> no </w:t>
      </w:r>
      <w:proofErr w:type="spellStart"/>
      <w:r w:rsidRPr="00CD46AC">
        <w:rPr>
          <w:rStyle w:val="DevConfigGray"/>
          <w:lang w:val="en-US"/>
        </w:rPr>
        <w:t>ip</w:t>
      </w:r>
      <w:proofErr w:type="spellEnd"/>
      <w:r w:rsidRPr="00CD46AC">
        <w:rPr>
          <w:rStyle w:val="DevConfigGray"/>
          <w:lang w:val="en-US"/>
        </w:rPr>
        <w:t xml:space="preserve"> address</w:t>
      </w:r>
    </w:p>
    <w:p w14:paraId="5F8CC22A" w14:textId="77777777" w:rsidR="00454F51" w:rsidRPr="00CD46AC" w:rsidRDefault="00454F51" w:rsidP="00454F51">
      <w:pPr>
        <w:pStyle w:val="DevConfigs"/>
        <w:rPr>
          <w:rStyle w:val="DevConfigGray"/>
          <w:lang w:val="en-US"/>
        </w:rPr>
      </w:pPr>
      <w:r w:rsidRPr="00CD46AC">
        <w:rPr>
          <w:rStyle w:val="DevConfigGray"/>
          <w:lang w:val="en-US"/>
        </w:rPr>
        <w:t xml:space="preserve"> shutdown</w:t>
      </w:r>
    </w:p>
    <w:p w14:paraId="3601A1F2" w14:textId="77777777" w:rsidR="00454F51" w:rsidRPr="00CD46AC" w:rsidRDefault="00454F51" w:rsidP="00454F51">
      <w:pPr>
        <w:pStyle w:val="DevConfigs"/>
        <w:rPr>
          <w:rStyle w:val="DevConfigGray"/>
          <w:lang w:val="en-US"/>
        </w:rPr>
      </w:pPr>
      <w:r w:rsidRPr="00CD46AC">
        <w:rPr>
          <w:rStyle w:val="DevConfigGray"/>
          <w:lang w:val="en-US"/>
        </w:rPr>
        <w:t xml:space="preserve"> clock rate 2000000</w:t>
      </w:r>
    </w:p>
    <w:p w14:paraId="77AE8ED6" w14:textId="77777777" w:rsidR="00454F51" w:rsidRPr="00CD46AC" w:rsidRDefault="00454F51" w:rsidP="00454F51">
      <w:pPr>
        <w:pStyle w:val="DevConfigs"/>
        <w:rPr>
          <w:rStyle w:val="DevConfigGray"/>
          <w:lang w:val="en-US"/>
        </w:rPr>
      </w:pPr>
      <w:r w:rsidRPr="00CD46AC">
        <w:rPr>
          <w:rStyle w:val="DevConfigGray"/>
          <w:lang w:val="en-US"/>
        </w:rPr>
        <w:t>!</w:t>
      </w:r>
    </w:p>
    <w:p w14:paraId="7EAAA458" w14:textId="77777777" w:rsidR="00454F51" w:rsidRPr="00CD46AC" w:rsidRDefault="00454F51" w:rsidP="00454F51">
      <w:pPr>
        <w:pStyle w:val="DevConfigs"/>
        <w:rPr>
          <w:rStyle w:val="DevConfigGray"/>
          <w:lang w:val="en-US"/>
        </w:rPr>
      </w:pPr>
      <w:r w:rsidRPr="00CD46AC">
        <w:rPr>
          <w:rStyle w:val="DevConfigGray"/>
          <w:lang w:val="en-US"/>
        </w:rPr>
        <w:t>interface Serial0/0/1</w:t>
      </w:r>
    </w:p>
    <w:p w14:paraId="736FC6DE" w14:textId="77777777" w:rsidR="00454F51" w:rsidRPr="00CD46AC" w:rsidRDefault="00454F51" w:rsidP="00454F51">
      <w:pPr>
        <w:pStyle w:val="DevConfigs"/>
        <w:rPr>
          <w:rStyle w:val="DevConfigGray"/>
          <w:lang w:val="en-US"/>
        </w:rPr>
      </w:pPr>
      <w:r w:rsidRPr="00CD46AC">
        <w:rPr>
          <w:rStyle w:val="DevConfigGray"/>
          <w:lang w:val="en-US"/>
        </w:rPr>
        <w:t xml:space="preserve"> no </w:t>
      </w:r>
      <w:proofErr w:type="spellStart"/>
      <w:r w:rsidRPr="00CD46AC">
        <w:rPr>
          <w:rStyle w:val="DevConfigGray"/>
          <w:lang w:val="en-US"/>
        </w:rPr>
        <w:t>ip</w:t>
      </w:r>
      <w:proofErr w:type="spellEnd"/>
      <w:r w:rsidRPr="00CD46AC">
        <w:rPr>
          <w:rStyle w:val="DevConfigGray"/>
          <w:lang w:val="en-US"/>
        </w:rPr>
        <w:t xml:space="preserve"> address</w:t>
      </w:r>
    </w:p>
    <w:p w14:paraId="222D1914" w14:textId="77777777" w:rsidR="00454F51" w:rsidRPr="00CD46AC" w:rsidRDefault="00454F51" w:rsidP="00454F51">
      <w:pPr>
        <w:pStyle w:val="DevConfigs"/>
        <w:rPr>
          <w:rStyle w:val="DevConfigGray"/>
          <w:lang w:val="en-US"/>
        </w:rPr>
      </w:pPr>
      <w:r w:rsidRPr="00CD46AC">
        <w:rPr>
          <w:rStyle w:val="DevConfigGray"/>
          <w:lang w:val="en-US"/>
        </w:rPr>
        <w:t xml:space="preserve"> shutdown</w:t>
      </w:r>
    </w:p>
    <w:p w14:paraId="3727D36E" w14:textId="77777777" w:rsidR="00454F51" w:rsidRPr="00CD46AC" w:rsidRDefault="00454F51" w:rsidP="00454F51">
      <w:pPr>
        <w:pStyle w:val="DevConfigs"/>
        <w:rPr>
          <w:rStyle w:val="DevConfigGray"/>
          <w:lang w:val="en-US"/>
        </w:rPr>
      </w:pPr>
      <w:r w:rsidRPr="00CD46AC">
        <w:rPr>
          <w:rStyle w:val="DevConfigGray"/>
          <w:lang w:val="en-US"/>
        </w:rPr>
        <w:t>!</w:t>
      </w:r>
    </w:p>
    <w:p w14:paraId="0DE70186" w14:textId="77777777" w:rsidR="00454F51" w:rsidRPr="00CD46AC" w:rsidRDefault="00454F51" w:rsidP="00454F51">
      <w:pPr>
        <w:pStyle w:val="DevConfigs"/>
        <w:rPr>
          <w:rStyle w:val="DevConfigGray"/>
          <w:lang w:val="en-US"/>
        </w:rPr>
      </w:pPr>
      <w:proofErr w:type="spellStart"/>
      <w:r w:rsidRPr="00CD46AC">
        <w:rPr>
          <w:rStyle w:val="DevConfigGray"/>
          <w:lang w:val="en-US"/>
        </w:rPr>
        <w:t>ip</w:t>
      </w:r>
      <w:proofErr w:type="spellEnd"/>
      <w:r w:rsidRPr="00CD46AC">
        <w:rPr>
          <w:rStyle w:val="DevConfigGray"/>
          <w:lang w:val="en-US"/>
        </w:rPr>
        <w:t xml:space="preserve"> forward-protocol </w:t>
      </w:r>
      <w:proofErr w:type="spellStart"/>
      <w:r w:rsidRPr="00CD46AC">
        <w:rPr>
          <w:rStyle w:val="DevConfigGray"/>
          <w:lang w:val="en-US"/>
        </w:rPr>
        <w:t>nd</w:t>
      </w:r>
      <w:proofErr w:type="spellEnd"/>
    </w:p>
    <w:p w14:paraId="72322DFF" w14:textId="77777777" w:rsidR="00454F51" w:rsidRPr="00CD46AC" w:rsidRDefault="00454F51" w:rsidP="00454F51">
      <w:pPr>
        <w:pStyle w:val="DevConfigs"/>
        <w:rPr>
          <w:rStyle w:val="DevConfigGray"/>
          <w:lang w:val="en-US"/>
        </w:rPr>
      </w:pPr>
      <w:r w:rsidRPr="00CD46AC">
        <w:rPr>
          <w:rStyle w:val="DevConfigGray"/>
          <w:lang w:val="en-US"/>
        </w:rPr>
        <w:t>!</w:t>
      </w:r>
    </w:p>
    <w:p w14:paraId="0A1B71F2" w14:textId="77777777" w:rsidR="00454F51" w:rsidRPr="00CD46AC" w:rsidRDefault="00454F51" w:rsidP="00454F51">
      <w:pPr>
        <w:pStyle w:val="DevConfigs"/>
        <w:rPr>
          <w:rStyle w:val="DevConfigGray"/>
          <w:lang w:val="en-US"/>
        </w:rPr>
      </w:pPr>
      <w:r w:rsidRPr="00CD46AC">
        <w:rPr>
          <w:rStyle w:val="DevConfigGray"/>
          <w:lang w:val="en-US"/>
        </w:rPr>
        <w:t xml:space="preserve">no </w:t>
      </w:r>
      <w:proofErr w:type="spellStart"/>
      <w:r w:rsidRPr="00CD46AC">
        <w:rPr>
          <w:rStyle w:val="DevConfigGray"/>
          <w:lang w:val="en-US"/>
        </w:rPr>
        <w:t>ip</w:t>
      </w:r>
      <w:proofErr w:type="spellEnd"/>
      <w:r w:rsidRPr="00CD46AC">
        <w:rPr>
          <w:rStyle w:val="DevConfigGray"/>
          <w:lang w:val="en-US"/>
        </w:rPr>
        <w:t xml:space="preserve"> http server</w:t>
      </w:r>
    </w:p>
    <w:p w14:paraId="59EF1061" w14:textId="77777777" w:rsidR="00454F51" w:rsidRPr="00CD46AC" w:rsidRDefault="00454F51" w:rsidP="00454F51">
      <w:pPr>
        <w:pStyle w:val="DevConfigs"/>
        <w:rPr>
          <w:rStyle w:val="DevConfigGray"/>
          <w:lang w:val="en-US"/>
        </w:rPr>
      </w:pPr>
      <w:r w:rsidRPr="00CD46AC">
        <w:rPr>
          <w:rStyle w:val="DevConfigGray"/>
          <w:lang w:val="en-US"/>
        </w:rPr>
        <w:t xml:space="preserve">no </w:t>
      </w:r>
      <w:proofErr w:type="spellStart"/>
      <w:r w:rsidRPr="00CD46AC">
        <w:rPr>
          <w:rStyle w:val="DevConfigGray"/>
          <w:lang w:val="en-US"/>
        </w:rPr>
        <w:t>ip</w:t>
      </w:r>
      <w:proofErr w:type="spellEnd"/>
      <w:r w:rsidRPr="00CD46AC">
        <w:rPr>
          <w:rStyle w:val="DevConfigGray"/>
          <w:lang w:val="en-US"/>
        </w:rPr>
        <w:t xml:space="preserve"> http secure-server</w:t>
      </w:r>
    </w:p>
    <w:p w14:paraId="43542D4F" w14:textId="77777777" w:rsidR="00454F51" w:rsidRPr="00CD46AC" w:rsidRDefault="00454F51" w:rsidP="00454F51">
      <w:pPr>
        <w:pStyle w:val="DevConfigs"/>
        <w:rPr>
          <w:rStyle w:val="DevConfigGray"/>
          <w:lang w:val="en-US"/>
        </w:rPr>
      </w:pPr>
      <w:r w:rsidRPr="00CD46AC">
        <w:rPr>
          <w:rStyle w:val="DevConfigGray"/>
          <w:lang w:val="en-US"/>
        </w:rPr>
        <w:t>!</w:t>
      </w:r>
    </w:p>
    <w:p w14:paraId="0F5B01E6" w14:textId="77777777" w:rsidR="00454F51" w:rsidRPr="00CD46AC" w:rsidRDefault="00454F51" w:rsidP="00454F51">
      <w:pPr>
        <w:pStyle w:val="DevConfigs"/>
        <w:rPr>
          <w:rStyle w:val="DevConfigGray"/>
          <w:lang w:val="en-US"/>
        </w:rPr>
      </w:pPr>
      <w:r w:rsidRPr="00CD46AC">
        <w:rPr>
          <w:rStyle w:val="DevConfigGray"/>
          <w:lang w:val="en-US"/>
        </w:rPr>
        <w:t>!</w:t>
      </w:r>
    </w:p>
    <w:p w14:paraId="316491FF" w14:textId="77777777" w:rsidR="00454F51" w:rsidRPr="00CD46AC" w:rsidRDefault="00454F51" w:rsidP="00454F51">
      <w:pPr>
        <w:pStyle w:val="DevConfigs"/>
        <w:rPr>
          <w:rStyle w:val="DevConfigGray"/>
          <w:lang w:val="en-US"/>
        </w:rPr>
      </w:pPr>
      <w:r w:rsidRPr="00CD46AC">
        <w:rPr>
          <w:rStyle w:val="DevConfigGray"/>
          <w:lang w:val="en-US"/>
        </w:rPr>
        <w:t>!</w:t>
      </w:r>
    </w:p>
    <w:p w14:paraId="7A41BB60" w14:textId="77777777" w:rsidR="00454F51" w:rsidRPr="00CD46AC" w:rsidRDefault="00454F51" w:rsidP="00454F51">
      <w:pPr>
        <w:pStyle w:val="DevConfigs"/>
        <w:rPr>
          <w:rStyle w:val="DevConfigGray"/>
          <w:lang w:val="en-US"/>
        </w:rPr>
      </w:pPr>
      <w:r w:rsidRPr="00CD46AC">
        <w:rPr>
          <w:rStyle w:val="DevConfigGray"/>
          <w:lang w:val="en-US"/>
        </w:rPr>
        <w:t>!</w:t>
      </w:r>
    </w:p>
    <w:p w14:paraId="46BE469D" w14:textId="77777777" w:rsidR="00454F51" w:rsidRPr="00CD46AC" w:rsidRDefault="00454F51" w:rsidP="00454F51">
      <w:pPr>
        <w:pStyle w:val="DevConfigs"/>
        <w:rPr>
          <w:rStyle w:val="DevConfigGray"/>
          <w:lang w:val="en-US"/>
        </w:rPr>
      </w:pPr>
      <w:r w:rsidRPr="00CD46AC">
        <w:rPr>
          <w:rStyle w:val="DevConfigGray"/>
          <w:lang w:val="en-US"/>
        </w:rPr>
        <w:t>!</w:t>
      </w:r>
    </w:p>
    <w:p w14:paraId="0CA7CEE1" w14:textId="77777777" w:rsidR="00454F51" w:rsidRPr="00CD46AC" w:rsidRDefault="00454F51" w:rsidP="00454F51">
      <w:pPr>
        <w:pStyle w:val="DevConfigs"/>
        <w:rPr>
          <w:rStyle w:val="DevConfigGray"/>
          <w:lang w:val="en-US"/>
        </w:rPr>
      </w:pPr>
      <w:r w:rsidRPr="00CD46AC">
        <w:rPr>
          <w:rStyle w:val="DevConfigGray"/>
          <w:lang w:val="en-US"/>
        </w:rPr>
        <w:t>control-plane</w:t>
      </w:r>
    </w:p>
    <w:p w14:paraId="1CB8390D" w14:textId="77777777" w:rsidR="00454F51" w:rsidRPr="00CD46AC" w:rsidRDefault="00454F51" w:rsidP="00454F51">
      <w:pPr>
        <w:pStyle w:val="DevConfigs"/>
        <w:rPr>
          <w:rStyle w:val="DevConfigGray"/>
          <w:lang w:val="en-US"/>
        </w:rPr>
      </w:pPr>
      <w:r w:rsidRPr="00CD46AC">
        <w:rPr>
          <w:rStyle w:val="DevConfigGray"/>
          <w:lang w:val="en-US"/>
        </w:rPr>
        <w:t>!</w:t>
      </w:r>
    </w:p>
    <w:p w14:paraId="62715ABF" w14:textId="77777777" w:rsidR="00454F51" w:rsidRPr="00CD46AC" w:rsidRDefault="00454F51" w:rsidP="00454F51">
      <w:pPr>
        <w:pStyle w:val="DevConfigs"/>
        <w:rPr>
          <w:rStyle w:val="DevConfigGray"/>
          <w:lang w:val="en-US"/>
        </w:rPr>
      </w:pPr>
      <w:r w:rsidRPr="00CD46AC">
        <w:rPr>
          <w:rStyle w:val="DevConfigGray"/>
          <w:lang w:val="en-US"/>
        </w:rPr>
        <w:t>!</w:t>
      </w:r>
    </w:p>
    <w:p w14:paraId="31B345FA" w14:textId="77777777" w:rsidR="00454F51" w:rsidRPr="00CD46AC" w:rsidRDefault="00454F51" w:rsidP="00454F51">
      <w:pPr>
        <w:pStyle w:val="DevConfigs"/>
        <w:rPr>
          <w:rStyle w:val="DevConfigGray"/>
          <w:lang w:val="en-US"/>
        </w:rPr>
      </w:pPr>
      <w:r w:rsidRPr="00CD46AC">
        <w:rPr>
          <w:rStyle w:val="DevConfigGray"/>
          <w:lang w:val="en-US"/>
        </w:rPr>
        <w:t>!</w:t>
      </w:r>
    </w:p>
    <w:p w14:paraId="45905393" w14:textId="77777777" w:rsidR="00454F51" w:rsidRPr="00CD46AC" w:rsidRDefault="00454F51" w:rsidP="00454F51">
      <w:pPr>
        <w:pStyle w:val="DevConfigs"/>
        <w:rPr>
          <w:rStyle w:val="DevConfigGray"/>
          <w:lang w:val="en-US"/>
        </w:rPr>
      </w:pPr>
      <w:r w:rsidRPr="00CD46AC">
        <w:rPr>
          <w:rStyle w:val="DevConfigGray"/>
          <w:lang w:val="en-US"/>
        </w:rPr>
        <w:t>line con 0</w:t>
      </w:r>
    </w:p>
    <w:p w14:paraId="4CE2FA61" w14:textId="77777777" w:rsidR="00454F51" w:rsidRPr="00CD46AC" w:rsidRDefault="00454F51" w:rsidP="00454F51">
      <w:pPr>
        <w:pStyle w:val="DevConfigs"/>
        <w:rPr>
          <w:rStyle w:val="DevConfigGray"/>
          <w:lang w:val="en-US"/>
        </w:rPr>
      </w:pPr>
      <w:r w:rsidRPr="00CD46AC">
        <w:rPr>
          <w:rStyle w:val="DevConfigGray"/>
          <w:lang w:val="en-US"/>
        </w:rPr>
        <w:t>line aux 0</w:t>
      </w:r>
    </w:p>
    <w:p w14:paraId="3AAC3C1F" w14:textId="77777777" w:rsidR="00454F51" w:rsidRPr="00CD46AC" w:rsidRDefault="00454F51" w:rsidP="00454F51">
      <w:pPr>
        <w:pStyle w:val="DevConfigs"/>
        <w:rPr>
          <w:rStyle w:val="DevConfigGray"/>
          <w:lang w:val="en-US"/>
        </w:rPr>
      </w:pPr>
      <w:r w:rsidRPr="00CD46AC">
        <w:rPr>
          <w:rStyle w:val="DevConfigGray"/>
          <w:lang w:val="en-US"/>
        </w:rPr>
        <w:t>line 2</w:t>
      </w:r>
    </w:p>
    <w:p w14:paraId="7C8B45C7" w14:textId="77777777" w:rsidR="00454F51" w:rsidRPr="00CD46AC" w:rsidRDefault="00454F51" w:rsidP="00454F51">
      <w:pPr>
        <w:pStyle w:val="DevConfigs"/>
        <w:rPr>
          <w:rStyle w:val="DevConfigGray"/>
          <w:lang w:val="en-US"/>
        </w:rPr>
      </w:pPr>
      <w:r w:rsidRPr="00CD46AC">
        <w:rPr>
          <w:rStyle w:val="DevConfigGray"/>
          <w:lang w:val="en-US"/>
        </w:rPr>
        <w:t xml:space="preserve"> no activation-character</w:t>
      </w:r>
    </w:p>
    <w:p w14:paraId="0600DF4E" w14:textId="77777777" w:rsidR="00454F51" w:rsidRPr="00CD46AC" w:rsidRDefault="00454F51" w:rsidP="00454F51">
      <w:pPr>
        <w:pStyle w:val="DevConfigs"/>
        <w:rPr>
          <w:rStyle w:val="DevConfigGray"/>
          <w:lang w:val="en-US"/>
        </w:rPr>
      </w:pPr>
      <w:r w:rsidRPr="00CD46AC">
        <w:rPr>
          <w:rStyle w:val="DevConfigGray"/>
          <w:lang w:val="en-US"/>
        </w:rPr>
        <w:t xml:space="preserve"> no exec</w:t>
      </w:r>
    </w:p>
    <w:p w14:paraId="6A835820" w14:textId="77777777" w:rsidR="00454F51" w:rsidRPr="00CD46AC" w:rsidRDefault="00454F51" w:rsidP="00454F51">
      <w:pPr>
        <w:pStyle w:val="DevConfigs"/>
        <w:rPr>
          <w:rStyle w:val="DevConfigGray"/>
          <w:lang w:val="en-US"/>
        </w:rPr>
      </w:pPr>
      <w:r w:rsidRPr="00CD46AC">
        <w:rPr>
          <w:rStyle w:val="DevConfigGray"/>
          <w:lang w:val="en-US"/>
        </w:rPr>
        <w:t xml:space="preserve"> transport preferred none</w:t>
      </w:r>
    </w:p>
    <w:p w14:paraId="4BD8A495" w14:textId="77777777" w:rsidR="00454F51" w:rsidRPr="00CD46AC" w:rsidRDefault="00454F51" w:rsidP="00454F51">
      <w:pPr>
        <w:pStyle w:val="DevConfigs"/>
        <w:rPr>
          <w:rStyle w:val="DevConfigGray"/>
          <w:lang w:val="en-US"/>
        </w:rPr>
      </w:pPr>
      <w:r w:rsidRPr="00CD46AC">
        <w:rPr>
          <w:rStyle w:val="DevConfigGray"/>
          <w:lang w:val="en-US"/>
        </w:rPr>
        <w:t xml:space="preserve"> transport input all</w:t>
      </w:r>
    </w:p>
    <w:p w14:paraId="512EC39E" w14:textId="77777777" w:rsidR="00454F51" w:rsidRPr="00CD46AC" w:rsidRDefault="00454F51" w:rsidP="00454F51">
      <w:pPr>
        <w:pStyle w:val="DevConfigs"/>
        <w:rPr>
          <w:rStyle w:val="DevConfigGray"/>
          <w:lang w:val="en-US"/>
        </w:rPr>
      </w:pPr>
      <w:r w:rsidRPr="00CD46AC">
        <w:rPr>
          <w:rStyle w:val="DevConfigGray"/>
          <w:lang w:val="en-US"/>
        </w:rPr>
        <w:t xml:space="preserve"> transport output pad telnet rlogin </w:t>
      </w:r>
      <w:proofErr w:type="spellStart"/>
      <w:r w:rsidRPr="00CD46AC">
        <w:rPr>
          <w:rStyle w:val="DevConfigGray"/>
          <w:lang w:val="en-US"/>
        </w:rPr>
        <w:t>lapb</w:t>
      </w:r>
      <w:proofErr w:type="spellEnd"/>
      <w:r w:rsidRPr="00CD46AC">
        <w:rPr>
          <w:rStyle w:val="DevConfigGray"/>
          <w:lang w:val="en-US"/>
        </w:rPr>
        <w:t xml:space="preserve">-ta mop </w:t>
      </w:r>
      <w:proofErr w:type="spellStart"/>
      <w:r w:rsidRPr="00CD46AC">
        <w:rPr>
          <w:rStyle w:val="DevConfigGray"/>
          <w:lang w:val="en-US"/>
        </w:rPr>
        <w:t>udptn</w:t>
      </w:r>
      <w:proofErr w:type="spellEnd"/>
      <w:r w:rsidRPr="00CD46AC">
        <w:rPr>
          <w:rStyle w:val="DevConfigGray"/>
          <w:lang w:val="en-US"/>
        </w:rPr>
        <w:t xml:space="preserve"> v120 </w:t>
      </w:r>
      <w:proofErr w:type="spellStart"/>
      <w:r w:rsidRPr="00CD46AC">
        <w:rPr>
          <w:rStyle w:val="DevConfigGray"/>
          <w:lang w:val="en-US"/>
        </w:rPr>
        <w:t>ssh</w:t>
      </w:r>
      <w:proofErr w:type="spellEnd"/>
    </w:p>
    <w:p w14:paraId="0A1355ED" w14:textId="77777777" w:rsidR="00454F51" w:rsidRPr="00CD46AC" w:rsidRDefault="00454F51" w:rsidP="00454F51">
      <w:pPr>
        <w:pStyle w:val="DevConfigs"/>
        <w:rPr>
          <w:rStyle w:val="DevConfigGray"/>
          <w:lang w:val="en-US"/>
        </w:rPr>
      </w:pPr>
      <w:r w:rsidRPr="00CD46AC">
        <w:rPr>
          <w:rStyle w:val="DevConfigGray"/>
          <w:lang w:val="en-US"/>
        </w:rPr>
        <w:t xml:space="preserve"> </w:t>
      </w:r>
      <w:proofErr w:type="spellStart"/>
      <w:r w:rsidRPr="00CD46AC">
        <w:rPr>
          <w:rStyle w:val="DevConfigGray"/>
          <w:lang w:val="en-US"/>
        </w:rPr>
        <w:t>stopbits</w:t>
      </w:r>
      <w:proofErr w:type="spellEnd"/>
      <w:r w:rsidRPr="00CD46AC">
        <w:rPr>
          <w:rStyle w:val="DevConfigGray"/>
          <w:lang w:val="en-US"/>
        </w:rPr>
        <w:t xml:space="preserve"> 1</w:t>
      </w:r>
    </w:p>
    <w:p w14:paraId="22D40A30" w14:textId="77777777" w:rsidR="00454F51" w:rsidRPr="00CD46AC" w:rsidRDefault="00454F51" w:rsidP="00454F51">
      <w:pPr>
        <w:pStyle w:val="DevConfigs"/>
        <w:rPr>
          <w:rStyle w:val="DevConfigGray"/>
          <w:lang w:val="en-US"/>
        </w:rPr>
      </w:pPr>
      <w:r w:rsidRPr="00CD46AC">
        <w:rPr>
          <w:rStyle w:val="DevConfigGray"/>
          <w:lang w:val="en-US"/>
        </w:rPr>
        <w:t xml:space="preserve">line </w:t>
      </w:r>
      <w:proofErr w:type="spellStart"/>
      <w:r w:rsidRPr="00CD46AC">
        <w:rPr>
          <w:rStyle w:val="DevConfigGray"/>
          <w:lang w:val="en-US"/>
        </w:rPr>
        <w:t>vty</w:t>
      </w:r>
      <w:proofErr w:type="spellEnd"/>
      <w:r w:rsidRPr="00CD46AC">
        <w:rPr>
          <w:rStyle w:val="DevConfigGray"/>
          <w:lang w:val="en-US"/>
        </w:rPr>
        <w:t xml:space="preserve"> 0 4</w:t>
      </w:r>
    </w:p>
    <w:p w14:paraId="3B97A9E8" w14:textId="77777777" w:rsidR="00454F51" w:rsidRPr="00CD46AC" w:rsidRDefault="00454F51" w:rsidP="00454F51">
      <w:pPr>
        <w:pStyle w:val="DevConfigs"/>
        <w:rPr>
          <w:rStyle w:val="DevConfigGray"/>
          <w:lang w:val="en-US"/>
        </w:rPr>
      </w:pPr>
      <w:r w:rsidRPr="00CD46AC">
        <w:rPr>
          <w:rStyle w:val="DevConfigGray"/>
          <w:lang w:val="en-US"/>
        </w:rPr>
        <w:lastRenderedPageBreak/>
        <w:t xml:space="preserve"> login</w:t>
      </w:r>
    </w:p>
    <w:p w14:paraId="445DF449" w14:textId="77777777" w:rsidR="00454F51" w:rsidRPr="00CD46AC" w:rsidRDefault="00454F51" w:rsidP="00454F51">
      <w:pPr>
        <w:pStyle w:val="DevConfigs"/>
        <w:rPr>
          <w:rStyle w:val="DevConfigGray"/>
          <w:lang w:val="en-US"/>
        </w:rPr>
      </w:pPr>
      <w:r w:rsidRPr="00CD46AC">
        <w:rPr>
          <w:rStyle w:val="DevConfigGray"/>
          <w:lang w:val="en-US"/>
        </w:rPr>
        <w:t xml:space="preserve"> transport input all</w:t>
      </w:r>
    </w:p>
    <w:p w14:paraId="6371678A" w14:textId="77777777" w:rsidR="00454F51" w:rsidRPr="005E70B8" w:rsidRDefault="00454F51" w:rsidP="00454F51">
      <w:pPr>
        <w:pStyle w:val="DevConfigs"/>
        <w:rPr>
          <w:rStyle w:val="DevConfigGray"/>
        </w:rPr>
      </w:pPr>
      <w:r w:rsidRPr="005E70B8">
        <w:rPr>
          <w:rStyle w:val="DevConfigGray"/>
        </w:rPr>
        <w:t>!</w:t>
      </w:r>
    </w:p>
    <w:p w14:paraId="109DFCDE" w14:textId="77777777" w:rsidR="00454F51" w:rsidRPr="005E70B8" w:rsidRDefault="00454F51" w:rsidP="00454F51">
      <w:pPr>
        <w:pStyle w:val="DevConfigs"/>
        <w:rPr>
          <w:rStyle w:val="DevConfigGray"/>
        </w:rPr>
      </w:pPr>
      <w:proofErr w:type="spellStart"/>
      <w:r w:rsidRPr="005E70B8">
        <w:rPr>
          <w:rStyle w:val="DevConfigGray"/>
        </w:rPr>
        <w:t>scheduler</w:t>
      </w:r>
      <w:proofErr w:type="spellEnd"/>
      <w:r w:rsidRPr="005E70B8">
        <w:rPr>
          <w:rStyle w:val="DevConfigGray"/>
        </w:rPr>
        <w:t xml:space="preserve"> </w:t>
      </w:r>
      <w:proofErr w:type="spellStart"/>
      <w:r w:rsidRPr="005E70B8">
        <w:rPr>
          <w:rStyle w:val="DevConfigGray"/>
        </w:rPr>
        <w:t>allocate</w:t>
      </w:r>
      <w:proofErr w:type="spellEnd"/>
      <w:r w:rsidRPr="005E70B8">
        <w:rPr>
          <w:rStyle w:val="DevConfigGray"/>
        </w:rPr>
        <w:t xml:space="preserve"> 20000 1000</w:t>
      </w:r>
    </w:p>
    <w:p w14:paraId="17FA7B10" w14:textId="77777777" w:rsidR="00454F51" w:rsidRPr="005E70B8" w:rsidRDefault="00454F51" w:rsidP="00454F51">
      <w:pPr>
        <w:pStyle w:val="DevConfigs"/>
        <w:rPr>
          <w:rStyle w:val="DevConfigGray"/>
        </w:rPr>
      </w:pPr>
      <w:r w:rsidRPr="005E70B8">
        <w:rPr>
          <w:rStyle w:val="DevConfigGray"/>
        </w:rPr>
        <w:t>!</w:t>
      </w:r>
    </w:p>
    <w:p w14:paraId="7F4FC0F1" w14:textId="77777777" w:rsidR="001E2129" w:rsidRPr="005E70B8" w:rsidRDefault="00454F51" w:rsidP="00454F51">
      <w:pPr>
        <w:pStyle w:val="DevConfigs"/>
        <w:rPr>
          <w:rStyle w:val="DevConfigGray"/>
        </w:rPr>
      </w:pPr>
      <w:proofErr w:type="spellStart"/>
      <w:r w:rsidRPr="005E70B8">
        <w:rPr>
          <w:rStyle w:val="DevConfigGray"/>
        </w:rPr>
        <w:t>end</w:t>
      </w:r>
      <w:proofErr w:type="spellEnd"/>
    </w:p>
    <w:sectPr w:rsidR="001E2129" w:rsidRPr="005E70B8"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40BE" w14:textId="77777777" w:rsidR="008312D1" w:rsidRDefault="008312D1" w:rsidP="0090659A">
      <w:pPr>
        <w:spacing w:after="0" w:line="240" w:lineRule="auto"/>
      </w:pPr>
      <w:r>
        <w:separator/>
      </w:r>
    </w:p>
    <w:p w14:paraId="6D22AEF5" w14:textId="77777777" w:rsidR="008312D1" w:rsidRDefault="008312D1"/>
    <w:p w14:paraId="669EE975" w14:textId="77777777" w:rsidR="008312D1" w:rsidRDefault="008312D1"/>
    <w:p w14:paraId="796F2277" w14:textId="77777777" w:rsidR="008312D1" w:rsidRDefault="008312D1"/>
    <w:p w14:paraId="378A1DD3" w14:textId="77777777" w:rsidR="008312D1" w:rsidRDefault="008312D1"/>
  </w:endnote>
  <w:endnote w:type="continuationSeparator" w:id="0">
    <w:p w14:paraId="4A8689B8" w14:textId="77777777" w:rsidR="008312D1" w:rsidRDefault="008312D1" w:rsidP="0090659A">
      <w:pPr>
        <w:spacing w:after="0" w:line="240" w:lineRule="auto"/>
      </w:pPr>
      <w:r>
        <w:continuationSeparator/>
      </w:r>
    </w:p>
    <w:p w14:paraId="265E411F" w14:textId="77777777" w:rsidR="008312D1" w:rsidRDefault="008312D1"/>
    <w:p w14:paraId="08F4FD9C" w14:textId="77777777" w:rsidR="008312D1" w:rsidRDefault="008312D1"/>
    <w:p w14:paraId="39B1F7C1" w14:textId="77777777" w:rsidR="008312D1" w:rsidRDefault="008312D1"/>
    <w:p w14:paraId="7B7A75C9" w14:textId="77777777" w:rsidR="008312D1" w:rsidRDefault="00831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2905" w14:textId="77777777" w:rsidR="00042891" w:rsidRPr="0090659A" w:rsidRDefault="00042891" w:rsidP="008C4307">
    <w:pPr>
      <w:pStyle w:val="Piedepgina"/>
      <w:rPr>
        <w:szCs w:val="16"/>
      </w:rPr>
    </w:pPr>
    <w:r>
      <w:t xml:space="preserve">© </w:t>
    </w:r>
    <w:r w:rsidR="00F706C2">
      <w:fldChar w:fldCharType="begin"/>
    </w:r>
    <w:r w:rsidR="009138CC">
      <w:instrText xml:space="preserve"> DATE  \@ "yyyy"  \* MERGEFORMAT </w:instrText>
    </w:r>
    <w:r w:rsidR="00F706C2">
      <w:fldChar w:fldCharType="separate"/>
    </w:r>
    <w:r w:rsidR="00064AB5">
      <w:rPr>
        <w:noProof/>
      </w:rPr>
      <w:t>2022</w:t>
    </w:r>
    <w:r w:rsidR="00F706C2">
      <w:fldChar w:fldCharType="end"/>
    </w:r>
    <w:r>
      <w:t xml:space="preserve"> Cisco y/o sus filiales. Todos los derechos reservados. Este documento es información pública de Cisco.</w:t>
    </w:r>
    <w:r>
      <w:tab/>
      <w:t xml:space="preserve">Página </w:t>
    </w:r>
    <w:r w:rsidR="00F706C2" w:rsidRPr="0090659A">
      <w:rPr>
        <w:b/>
        <w:szCs w:val="16"/>
      </w:rPr>
      <w:fldChar w:fldCharType="begin"/>
    </w:r>
    <w:r w:rsidRPr="0090659A">
      <w:rPr>
        <w:b/>
        <w:szCs w:val="16"/>
      </w:rPr>
      <w:instrText xml:space="preserve"> PAGE </w:instrText>
    </w:r>
    <w:r w:rsidR="00F706C2" w:rsidRPr="0090659A">
      <w:rPr>
        <w:b/>
        <w:szCs w:val="16"/>
      </w:rPr>
      <w:fldChar w:fldCharType="separate"/>
    </w:r>
    <w:r w:rsidR="006D1EAD">
      <w:rPr>
        <w:b/>
        <w:noProof/>
        <w:szCs w:val="16"/>
      </w:rPr>
      <w:t>11</w:t>
    </w:r>
    <w:r w:rsidR="00F706C2" w:rsidRPr="0090659A">
      <w:rPr>
        <w:b/>
        <w:szCs w:val="16"/>
      </w:rPr>
      <w:fldChar w:fldCharType="end"/>
    </w:r>
    <w:r>
      <w:t xml:space="preserve"> de </w:t>
    </w:r>
    <w:r w:rsidR="00F706C2" w:rsidRPr="0090659A">
      <w:rPr>
        <w:b/>
        <w:szCs w:val="16"/>
      </w:rPr>
      <w:fldChar w:fldCharType="begin"/>
    </w:r>
    <w:r w:rsidRPr="0090659A">
      <w:rPr>
        <w:b/>
        <w:szCs w:val="16"/>
      </w:rPr>
      <w:instrText xml:space="preserve"> NUMPAGES  </w:instrText>
    </w:r>
    <w:r w:rsidR="00F706C2" w:rsidRPr="0090659A">
      <w:rPr>
        <w:b/>
        <w:szCs w:val="16"/>
      </w:rPr>
      <w:fldChar w:fldCharType="separate"/>
    </w:r>
    <w:r w:rsidR="006D1EAD">
      <w:rPr>
        <w:b/>
        <w:noProof/>
        <w:szCs w:val="16"/>
      </w:rPr>
      <w:t>12</w:t>
    </w:r>
    <w:r w:rsidR="00F706C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4D79" w14:textId="77777777" w:rsidR="00042891" w:rsidRPr="0090659A" w:rsidRDefault="00042891" w:rsidP="008C4307">
    <w:pPr>
      <w:pStyle w:val="Piedepgina"/>
      <w:rPr>
        <w:szCs w:val="16"/>
      </w:rPr>
    </w:pPr>
    <w:r>
      <w:t xml:space="preserve">© </w:t>
    </w:r>
    <w:r w:rsidR="00F706C2">
      <w:fldChar w:fldCharType="begin"/>
    </w:r>
    <w:r w:rsidR="009138CC">
      <w:instrText xml:space="preserve"> DATE  \@ "yyyy"  \* MERGEFORMAT </w:instrText>
    </w:r>
    <w:r w:rsidR="00F706C2">
      <w:fldChar w:fldCharType="separate"/>
    </w:r>
    <w:r w:rsidR="00064AB5">
      <w:rPr>
        <w:noProof/>
      </w:rPr>
      <w:t>2022</w:t>
    </w:r>
    <w:r w:rsidR="00F706C2">
      <w:fldChar w:fldCharType="end"/>
    </w:r>
    <w:r>
      <w:t xml:space="preserve"> Cisco y/o sus filiales. Todos los derechos reservados. Este documento es información pública de Cisco.</w:t>
    </w:r>
    <w:r>
      <w:tab/>
      <w:t xml:space="preserve">Página </w:t>
    </w:r>
    <w:r w:rsidR="00F706C2" w:rsidRPr="0090659A">
      <w:rPr>
        <w:b/>
        <w:szCs w:val="16"/>
      </w:rPr>
      <w:fldChar w:fldCharType="begin"/>
    </w:r>
    <w:r w:rsidRPr="0090659A">
      <w:rPr>
        <w:b/>
        <w:szCs w:val="16"/>
      </w:rPr>
      <w:instrText xml:space="preserve"> PAGE </w:instrText>
    </w:r>
    <w:r w:rsidR="00F706C2" w:rsidRPr="0090659A">
      <w:rPr>
        <w:b/>
        <w:szCs w:val="16"/>
      </w:rPr>
      <w:fldChar w:fldCharType="separate"/>
    </w:r>
    <w:r w:rsidR="006D1EAD">
      <w:rPr>
        <w:b/>
        <w:noProof/>
        <w:szCs w:val="16"/>
      </w:rPr>
      <w:t>1</w:t>
    </w:r>
    <w:r w:rsidR="00F706C2" w:rsidRPr="0090659A">
      <w:rPr>
        <w:b/>
        <w:szCs w:val="16"/>
      </w:rPr>
      <w:fldChar w:fldCharType="end"/>
    </w:r>
    <w:r>
      <w:t xml:space="preserve"> de </w:t>
    </w:r>
    <w:r w:rsidR="00F706C2" w:rsidRPr="0090659A">
      <w:rPr>
        <w:b/>
        <w:szCs w:val="16"/>
      </w:rPr>
      <w:fldChar w:fldCharType="begin"/>
    </w:r>
    <w:r w:rsidRPr="0090659A">
      <w:rPr>
        <w:b/>
        <w:szCs w:val="16"/>
      </w:rPr>
      <w:instrText xml:space="preserve"> NUMPAGES  </w:instrText>
    </w:r>
    <w:r w:rsidR="00F706C2" w:rsidRPr="0090659A">
      <w:rPr>
        <w:b/>
        <w:szCs w:val="16"/>
      </w:rPr>
      <w:fldChar w:fldCharType="separate"/>
    </w:r>
    <w:r w:rsidR="006D1EAD">
      <w:rPr>
        <w:b/>
        <w:noProof/>
        <w:szCs w:val="16"/>
      </w:rPr>
      <w:t>1</w:t>
    </w:r>
    <w:r w:rsidR="00F706C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36352" w14:textId="77777777" w:rsidR="008312D1" w:rsidRDefault="008312D1" w:rsidP="0090659A">
      <w:pPr>
        <w:spacing w:after="0" w:line="240" w:lineRule="auto"/>
      </w:pPr>
      <w:r>
        <w:separator/>
      </w:r>
    </w:p>
    <w:p w14:paraId="4C35F64A" w14:textId="77777777" w:rsidR="008312D1" w:rsidRDefault="008312D1"/>
    <w:p w14:paraId="4D3642E2" w14:textId="77777777" w:rsidR="008312D1" w:rsidRDefault="008312D1"/>
    <w:p w14:paraId="35B0B550" w14:textId="77777777" w:rsidR="008312D1" w:rsidRDefault="008312D1"/>
    <w:p w14:paraId="57289667" w14:textId="77777777" w:rsidR="008312D1" w:rsidRDefault="008312D1"/>
  </w:footnote>
  <w:footnote w:type="continuationSeparator" w:id="0">
    <w:p w14:paraId="77B2166E" w14:textId="77777777" w:rsidR="008312D1" w:rsidRDefault="008312D1" w:rsidP="0090659A">
      <w:pPr>
        <w:spacing w:after="0" w:line="240" w:lineRule="auto"/>
      </w:pPr>
      <w:r>
        <w:continuationSeparator/>
      </w:r>
    </w:p>
    <w:p w14:paraId="0613670F" w14:textId="77777777" w:rsidR="008312D1" w:rsidRDefault="008312D1"/>
    <w:p w14:paraId="31656FE9" w14:textId="77777777" w:rsidR="008312D1" w:rsidRDefault="008312D1"/>
    <w:p w14:paraId="1B82FFBC" w14:textId="77777777" w:rsidR="008312D1" w:rsidRDefault="008312D1"/>
    <w:p w14:paraId="0B998AB8" w14:textId="77777777" w:rsidR="008312D1" w:rsidRDefault="00831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B4FC" w14:textId="77777777" w:rsidR="00042891" w:rsidRPr="00CD46AC" w:rsidRDefault="00885AEE" w:rsidP="00C52BA6">
    <w:pPr>
      <w:pStyle w:val="PageHead"/>
      <w:rPr>
        <w:sz w:val="18"/>
        <w:szCs w:val="18"/>
      </w:rPr>
    </w:pPr>
    <w:r w:rsidRPr="00CD46AC">
      <w:rPr>
        <w:sz w:val="18"/>
        <w:szCs w:val="18"/>
      </w:rPr>
      <w:t>Práctica de laboratorio: Diseño e implementación de un esquema de direccionamiento IPv4 dividido en subredes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0802" w14:textId="77777777" w:rsidR="00042891" w:rsidRDefault="00BD52A0">
    <w:pPr>
      <w:pStyle w:val="Encabezado"/>
    </w:pPr>
    <w:r>
      <w:rPr>
        <w:noProof/>
        <w:lang w:val="en-US" w:eastAsia="zh-CN" w:bidi="ar-SA"/>
      </w:rPr>
      <w:drawing>
        <wp:anchor distT="0" distB="0" distL="114300" distR="114300" simplePos="0" relativeHeight="251657728" behindDoc="0" locked="0" layoutInCell="1" allowOverlap="1" wp14:anchorId="77DF240E" wp14:editId="46771B75">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41077328"/>
        <w:numFmt w:val="decimal"/>
        <w:lvlText w:val="Part %1:"/>
        <w:lvlJc w:val="left"/>
        <w:pPr>
          <w:tabs>
            <w:tab w:val="num" w:pos="1080"/>
          </w:tabs>
          <w:ind w:left="1080" w:hanging="1080"/>
        </w:pPr>
        <w:rPr>
          <w:rFonts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32767"/>
        <w:numFmt w:val="decimal"/>
        <w:lvlText w:val="Paso %2:"/>
        <w:lvlJc w:val="left"/>
        <w:pPr>
          <w:tabs>
            <w:tab w:val="num" w:pos="936"/>
          </w:tabs>
          <w:ind w:left="936" w:hanging="936"/>
        </w:pPr>
        <w:rPr>
          <w:rFonts w:hint="default"/>
        </w:rPr>
      </w:lvl>
    </w:lvlOverride>
    <w:lvlOverride w:ilvl="2">
      <w:lvl w:ilvl="2">
        <w:start w:val="41141200"/>
        <w:numFmt w:val="lowerLetter"/>
        <w:lvlText w:val="%3."/>
        <w:lvlJc w:val="left"/>
        <w:pPr>
          <w:tabs>
            <w:tab w:val="num" w:pos="720"/>
          </w:tabs>
          <w:ind w:left="720" w:hanging="360"/>
        </w:pPr>
        <w:rPr>
          <w:rFonts w:hint="default"/>
        </w:rPr>
      </w:lvl>
    </w:lvlOverride>
    <w:lvlOverride w:ilvl="3">
      <w:lvl w:ilvl="3">
        <w:start w:val="41141248"/>
        <w:numFmt w:val="decimal"/>
        <w:lvlText w:val="%4)"/>
        <w:lvlJc w:val="left"/>
        <w:pPr>
          <w:tabs>
            <w:tab w:val="num" w:pos="1080"/>
          </w:tabs>
          <w:ind w:left="1080" w:hanging="360"/>
        </w:pPr>
        <w:rPr>
          <w:rFonts w:hint="default"/>
        </w:rPr>
      </w:lvl>
    </w:lvlOverride>
    <w:lvlOverride w:ilvl="4">
      <w:lvl w:ilvl="4">
        <w:start w:val="41141672"/>
        <w:numFmt w:val="none"/>
        <w:lvlText w:val="(%5)"/>
        <w:lvlJc w:val="left"/>
        <w:pPr>
          <w:ind w:left="1800" w:hanging="360"/>
        </w:pPr>
        <w:rPr>
          <w:rFonts w:hint="default"/>
        </w:rPr>
      </w:lvl>
    </w:lvlOverride>
    <w:lvlOverride w:ilvl="5">
      <w:lvl w:ilvl="5">
        <w:start w:val="41142144"/>
        <w:numFmt w:val="lowerRoman"/>
        <w:lvlText w:val="(%6)"/>
        <w:lvlJc w:val="left"/>
        <w:pPr>
          <w:ind w:left="2160" w:hanging="360"/>
        </w:pPr>
        <w:rPr>
          <w:rFonts w:hint="default"/>
        </w:rPr>
      </w:lvl>
    </w:lvlOverride>
    <w:lvlOverride w:ilvl="6">
      <w:lvl w:ilvl="6">
        <w:start w:val="41142272"/>
        <w:numFmt w:val="decimal"/>
        <w:lvlText w:val="%7."/>
        <w:lvlJc w:val="left"/>
        <w:pPr>
          <w:ind w:left="2520" w:hanging="360"/>
        </w:pPr>
        <w:rPr>
          <w:rFonts w:hint="default"/>
        </w:rPr>
      </w:lvl>
    </w:lvlOverride>
    <w:lvlOverride w:ilvl="7">
      <w:lvl w:ilvl="7">
        <w:start w:val="41142312"/>
        <w:numFmt w:val="lowerLetter"/>
        <w:lvlText w:val="%8."/>
        <w:lvlJc w:val="left"/>
        <w:pPr>
          <w:ind w:left="2880" w:hanging="360"/>
        </w:pPr>
        <w:rPr>
          <w:rFonts w:hint="default"/>
        </w:rPr>
      </w:lvl>
    </w:lvlOverride>
    <w:lvlOverride w:ilvl="8">
      <w:lvl w:ilvl="8">
        <w:start w:val="41142480"/>
        <w:numFmt w:val="lowerRoman"/>
        <w:lvlText w:val="%9."/>
        <w:lvlJc w:val="left"/>
        <w:pPr>
          <w:ind w:left="3240" w:hanging="360"/>
        </w:pPr>
        <w:rPr>
          <w:rFonts w:hint="default"/>
        </w:rPr>
      </w:lvl>
    </w:lvlOverride>
  </w:num>
  <w:num w:numId="6">
    <w:abstractNumId w:val="5"/>
  </w:num>
  <w:num w:numId="7">
    <w:abstractNumId w:val="1"/>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D1D"/>
    <w:rsid w:val="00004175"/>
    <w:rsid w:val="000059C9"/>
    <w:rsid w:val="00012E95"/>
    <w:rsid w:val="000160F7"/>
    <w:rsid w:val="00016D5B"/>
    <w:rsid w:val="00016F30"/>
    <w:rsid w:val="0002047C"/>
    <w:rsid w:val="00021B9A"/>
    <w:rsid w:val="000242D6"/>
    <w:rsid w:val="00024EE5"/>
    <w:rsid w:val="00030931"/>
    <w:rsid w:val="00030D2D"/>
    <w:rsid w:val="00041AF6"/>
    <w:rsid w:val="00042891"/>
    <w:rsid w:val="00044E62"/>
    <w:rsid w:val="00050BA4"/>
    <w:rsid w:val="00051738"/>
    <w:rsid w:val="0005204B"/>
    <w:rsid w:val="00052548"/>
    <w:rsid w:val="00060696"/>
    <w:rsid w:val="00064AB5"/>
    <w:rsid w:val="00072B98"/>
    <w:rsid w:val="000769CF"/>
    <w:rsid w:val="00077702"/>
    <w:rsid w:val="000815D8"/>
    <w:rsid w:val="00085CC6"/>
    <w:rsid w:val="0008650D"/>
    <w:rsid w:val="00090C07"/>
    <w:rsid w:val="00091E8D"/>
    <w:rsid w:val="0009378D"/>
    <w:rsid w:val="0009430A"/>
    <w:rsid w:val="00094726"/>
    <w:rsid w:val="00097163"/>
    <w:rsid w:val="000A0170"/>
    <w:rsid w:val="000A22C8"/>
    <w:rsid w:val="000B2344"/>
    <w:rsid w:val="000B7DE5"/>
    <w:rsid w:val="000C3469"/>
    <w:rsid w:val="000C3D43"/>
    <w:rsid w:val="000C4563"/>
    <w:rsid w:val="000D1556"/>
    <w:rsid w:val="000D55B4"/>
    <w:rsid w:val="000D742B"/>
    <w:rsid w:val="000E14C0"/>
    <w:rsid w:val="000E2364"/>
    <w:rsid w:val="000E65F0"/>
    <w:rsid w:val="000E7CD5"/>
    <w:rsid w:val="000F0043"/>
    <w:rsid w:val="000F072C"/>
    <w:rsid w:val="000F6743"/>
    <w:rsid w:val="00107B2B"/>
    <w:rsid w:val="00112AC5"/>
    <w:rsid w:val="001133DD"/>
    <w:rsid w:val="00120CBE"/>
    <w:rsid w:val="00121F48"/>
    <w:rsid w:val="00122E1E"/>
    <w:rsid w:val="001302F0"/>
    <w:rsid w:val="00130A4C"/>
    <w:rsid w:val="001366EC"/>
    <w:rsid w:val="00141C22"/>
    <w:rsid w:val="0014219C"/>
    <w:rsid w:val="001425ED"/>
    <w:rsid w:val="00145D1E"/>
    <w:rsid w:val="0015084B"/>
    <w:rsid w:val="00154E3A"/>
    <w:rsid w:val="00163164"/>
    <w:rsid w:val="0016571A"/>
    <w:rsid w:val="001673D8"/>
    <w:rsid w:val="001710C0"/>
    <w:rsid w:val="00172AFB"/>
    <w:rsid w:val="00174948"/>
    <w:rsid w:val="00175B0B"/>
    <w:rsid w:val="00176A9D"/>
    <w:rsid w:val="001772B8"/>
    <w:rsid w:val="00180FBF"/>
    <w:rsid w:val="00182CF4"/>
    <w:rsid w:val="00186CE1"/>
    <w:rsid w:val="00190650"/>
    <w:rsid w:val="00192F12"/>
    <w:rsid w:val="00193A9E"/>
    <w:rsid w:val="00193F14"/>
    <w:rsid w:val="00196F1C"/>
    <w:rsid w:val="00197614"/>
    <w:rsid w:val="001A0312"/>
    <w:rsid w:val="001A0C4F"/>
    <w:rsid w:val="001A15DA"/>
    <w:rsid w:val="001A2694"/>
    <w:rsid w:val="001A3CC7"/>
    <w:rsid w:val="001A69AC"/>
    <w:rsid w:val="001B67D8"/>
    <w:rsid w:val="001B6F95"/>
    <w:rsid w:val="001B76C8"/>
    <w:rsid w:val="001C05A1"/>
    <w:rsid w:val="001C1D9E"/>
    <w:rsid w:val="001C7C3B"/>
    <w:rsid w:val="001D5B6F"/>
    <w:rsid w:val="001E0AB8"/>
    <w:rsid w:val="001E2129"/>
    <w:rsid w:val="001E2FCD"/>
    <w:rsid w:val="001E38E0"/>
    <w:rsid w:val="001E3F28"/>
    <w:rsid w:val="001E4E72"/>
    <w:rsid w:val="001E5858"/>
    <w:rsid w:val="001E62B3"/>
    <w:rsid w:val="001E7F1C"/>
    <w:rsid w:val="001F0171"/>
    <w:rsid w:val="001F0D77"/>
    <w:rsid w:val="001F1FA9"/>
    <w:rsid w:val="001F71CB"/>
    <w:rsid w:val="001F7DD8"/>
    <w:rsid w:val="00201928"/>
    <w:rsid w:val="002020F0"/>
    <w:rsid w:val="00203E26"/>
    <w:rsid w:val="0020449C"/>
    <w:rsid w:val="002113B8"/>
    <w:rsid w:val="00213268"/>
    <w:rsid w:val="00215665"/>
    <w:rsid w:val="00215AC6"/>
    <w:rsid w:val="0021792C"/>
    <w:rsid w:val="0022157E"/>
    <w:rsid w:val="00222280"/>
    <w:rsid w:val="0022398A"/>
    <w:rsid w:val="00223ACE"/>
    <w:rsid w:val="002240AB"/>
    <w:rsid w:val="00225E37"/>
    <w:rsid w:val="002277C2"/>
    <w:rsid w:val="002305CF"/>
    <w:rsid w:val="002308EB"/>
    <w:rsid w:val="002313B7"/>
    <w:rsid w:val="00242E3A"/>
    <w:rsid w:val="002506CF"/>
    <w:rsid w:val="0025107F"/>
    <w:rsid w:val="0025476A"/>
    <w:rsid w:val="00260CD4"/>
    <w:rsid w:val="00260E7D"/>
    <w:rsid w:val="002626AF"/>
    <w:rsid w:val="002639D8"/>
    <w:rsid w:val="00265283"/>
    <w:rsid w:val="00265ADB"/>
    <w:rsid w:val="00265F77"/>
    <w:rsid w:val="00266C83"/>
    <w:rsid w:val="0027058A"/>
    <w:rsid w:val="002768DC"/>
    <w:rsid w:val="002A6C56"/>
    <w:rsid w:val="002B6D72"/>
    <w:rsid w:val="002B7D48"/>
    <w:rsid w:val="002C0635"/>
    <w:rsid w:val="002C090C"/>
    <w:rsid w:val="002C1243"/>
    <w:rsid w:val="002C1815"/>
    <w:rsid w:val="002C1CCF"/>
    <w:rsid w:val="002C475E"/>
    <w:rsid w:val="002C6AD6"/>
    <w:rsid w:val="002D6C2A"/>
    <w:rsid w:val="002D7A86"/>
    <w:rsid w:val="002F45FF"/>
    <w:rsid w:val="002F4C0B"/>
    <w:rsid w:val="002F5EFE"/>
    <w:rsid w:val="002F65B2"/>
    <w:rsid w:val="002F6D17"/>
    <w:rsid w:val="00302887"/>
    <w:rsid w:val="00302B7B"/>
    <w:rsid w:val="00305413"/>
    <w:rsid w:val="003056EB"/>
    <w:rsid w:val="003071FF"/>
    <w:rsid w:val="00310652"/>
    <w:rsid w:val="0031371D"/>
    <w:rsid w:val="0031789F"/>
    <w:rsid w:val="00320788"/>
    <w:rsid w:val="003224B3"/>
    <w:rsid w:val="003233A3"/>
    <w:rsid w:val="0034455D"/>
    <w:rsid w:val="0034604B"/>
    <w:rsid w:val="00346D17"/>
    <w:rsid w:val="00347972"/>
    <w:rsid w:val="0035200B"/>
    <w:rsid w:val="00353BDE"/>
    <w:rsid w:val="00354B6B"/>
    <w:rsid w:val="003559CC"/>
    <w:rsid w:val="003569D7"/>
    <w:rsid w:val="003608AC"/>
    <w:rsid w:val="0036465A"/>
    <w:rsid w:val="00374DF3"/>
    <w:rsid w:val="00375CD8"/>
    <w:rsid w:val="00386CE6"/>
    <w:rsid w:val="00392C65"/>
    <w:rsid w:val="00392ED5"/>
    <w:rsid w:val="003A19DC"/>
    <w:rsid w:val="003A1B45"/>
    <w:rsid w:val="003A3E9A"/>
    <w:rsid w:val="003A738D"/>
    <w:rsid w:val="003A7835"/>
    <w:rsid w:val="003B2340"/>
    <w:rsid w:val="003B46FC"/>
    <w:rsid w:val="003B5767"/>
    <w:rsid w:val="003B7605"/>
    <w:rsid w:val="003B7C86"/>
    <w:rsid w:val="003C4523"/>
    <w:rsid w:val="003C4C5D"/>
    <w:rsid w:val="003C6BCA"/>
    <w:rsid w:val="003C7902"/>
    <w:rsid w:val="003D0BFF"/>
    <w:rsid w:val="003D6AD9"/>
    <w:rsid w:val="003D6D22"/>
    <w:rsid w:val="003E5BE5"/>
    <w:rsid w:val="003F18D1"/>
    <w:rsid w:val="003F4F0E"/>
    <w:rsid w:val="003F62B6"/>
    <w:rsid w:val="003F6E06"/>
    <w:rsid w:val="003F75C2"/>
    <w:rsid w:val="00403C7A"/>
    <w:rsid w:val="004057A6"/>
    <w:rsid w:val="00406554"/>
    <w:rsid w:val="004131B0"/>
    <w:rsid w:val="0041350E"/>
    <w:rsid w:val="00416A7A"/>
    <w:rsid w:val="00416C42"/>
    <w:rsid w:val="00420C58"/>
    <w:rsid w:val="00422476"/>
    <w:rsid w:val="004225FD"/>
    <w:rsid w:val="0042385C"/>
    <w:rsid w:val="00431654"/>
    <w:rsid w:val="004329E3"/>
    <w:rsid w:val="0043475C"/>
    <w:rsid w:val="00434926"/>
    <w:rsid w:val="00435F85"/>
    <w:rsid w:val="00440859"/>
    <w:rsid w:val="004419B7"/>
    <w:rsid w:val="00444217"/>
    <w:rsid w:val="004478F4"/>
    <w:rsid w:val="00450F7A"/>
    <w:rsid w:val="00452C6D"/>
    <w:rsid w:val="004547F1"/>
    <w:rsid w:val="00454F10"/>
    <w:rsid w:val="00454F51"/>
    <w:rsid w:val="00455197"/>
    <w:rsid w:val="00455E0B"/>
    <w:rsid w:val="004659EE"/>
    <w:rsid w:val="00471538"/>
    <w:rsid w:val="00472D15"/>
    <w:rsid w:val="0047663C"/>
    <w:rsid w:val="00483546"/>
    <w:rsid w:val="00484404"/>
    <w:rsid w:val="004936C2"/>
    <w:rsid w:val="0049379C"/>
    <w:rsid w:val="004A07EA"/>
    <w:rsid w:val="004A1CA0"/>
    <w:rsid w:val="004A22E9"/>
    <w:rsid w:val="004A3FAA"/>
    <w:rsid w:val="004A5BC5"/>
    <w:rsid w:val="004A6153"/>
    <w:rsid w:val="004B023D"/>
    <w:rsid w:val="004B064E"/>
    <w:rsid w:val="004B17D0"/>
    <w:rsid w:val="004C01E4"/>
    <w:rsid w:val="004C0909"/>
    <w:rsid w:val="004C3F97"/>
    <w:rsid w:val="004C7749"/>
    <w:rsid w:val="004D3339"/>
    <w:rsid w:val="004D353F"/>
    <w:rsid w:val="004D36D7"/>
    <w:rsid w:val="004D682B"/>
    <w:rsid w:val="004D7B12"/>
    <w:rsid w:val="004E4FED"/>
    <w:rsid w:val="004E6152"/>
    <w:rsid w:val="004F344A"/>
    <w:rsid w:val="004F6728"/>
    <w:rsid w:val="005104CC"/>
    <w:rsid w:val="00510639"/>
    <w:rsid w:val="00516142"/>
    <w:rsid w:val="00520027"/>
    <w:rsid w:val="0052093C"/>
    <w:rsid w:val="00521B31"/>
    <w:rsid w:val="00522469"/>
    <w:rsid w:val="0052400A"/>
    <w:rsid w:val="005251ED"/>
    <w:rsid w:val="0052652A"/>
    <w:rsid w:val="0052761E"/>
    <w:rsid w:val="005343FE"/>
    <w:rsid w:val="00536F43"/>
    <w:rsid w:val="005448E6"/>
    <w:rsid w:val="005510BA"/>
    <w:rsid w:val="00554B4E"/>
    <w:rsid w:val="00556C02"/>
    <w:rsid w:val="00560C68"/>
    <w:rsid w:val="00562998"/>
    <w:rsid w:val="00563249"/>
    <w:rsid w:val="00564287"/>
    <w:rsid w:val="00570A65"/>
    <w:rsid w:val="00572B06"/>
    <w:rsid w:val="005762B1"/>
    <w:rsid w:val="00576F06"/>
    <w:rsid w:val="00580456"/>
    <w:rsid w:val="00580E73"/>
    <w:rsid w:val="00584D51"/>
    <w:rsid w:val="005900DC"/>
    <w:rsid w:val="00593386"/>
    <w:rsid w:val="005936B6"/>
    <w:rsid w:val="0059626D"/>
    <w:rsid w:val="00596998"/>
    <w:rsid w:val="0059704B"/>
    <w:rsid w:val="005A6E62"/>
    <w:rsid w:val="005A7D5B"/>
    <w:rsid w:val="005B7BBD"/>
    <w:rsid w:val="005C3B6C"/>
    <w:rsid w:val="005C3E65"/>
    <w:rsid w:val="005C7268"/>
    <w:rsid w:val="005D15BA"/>
    <w:rsid w:val="005D2B29"/>
    <w:rsid w:val="005D354A"/>
    <w:rsid w:val="005E0185"/>
    <w:rsid w:val="005E3235"/>
    <w:rsid w:val="005E4176"/>
    <w:rsid w:val="005E470A"/>
    <w:rsid w:val="005E65B5"/>
    <w:rsid w:val="005E70B8"/>
    <w:rsid w:val="005F0656"/>
    <w:rsid w:val="005F3AE9"/>
    <w:rsid w:val="006007BB"/>
    <w:rsid w:val="00601DC0"/>
    <w:rsid w:val="006034CB"/>
    <w:rsid w:val="006131CE"/>
    <w:rsid w:val="006154CD"/>
    <w:rsid w:val="00617D6E"/>
    <w:rsid w:val="00622D61"/>
    <w:rsid w:val="00624198"/>
    <w:rsid w:val="00626624"/>
    <w:rsid w:val="00631D0A"/>
    <w:rsid w:val="00636372"/>
    <w:rsid w:val="00636B53"/>
    <w:rsid w:val="006428E5"/>
    <w:rsid w:val="00644958"/>
    <w:rsid w:val="00644F1E"/>
    <w:rsid w:val="00645B6D"/>
    <w:rsid w:val="0066137D"/>
    <w:rsid w:val="00665FE5"/>
    <w:rsid w:val="00671DF4"/>
    <w:rsid w:val="00672919"/>
    <w:rsid w:val="00674815"/>
    <w:rsid w:val="00686587"/>
    <w:rsid w:val="006904CF"/>
    <w:rsid w:val="00693293"/>
    <w:rsid w:val="006951C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1EAD"/>
    <w:rsid w:val="006D2A3E"/>
    <w:rsid w:val="006D2C28"/>
    <w:rsid w:val="006D3FC1"/>
    <w:rsid w:val="006E6581"/>
    <w:rsid w:val="006E71DF"/>
    <w:rsid w:val="006F1CC4"/>
    <w:rsid w:val="006F2A86"/>
    <w:rsid w:val="006F3163"/>
    <w:rsid w:val="00704294"/>
    <w:rsid w:val="00705FEC"/>
    <w:rsid w:val="0071147A"/>
    <w:rsid w:val="0071185D"/>
    <w:rsid w:val="00712957"/>
    <w:rsid w:val="007130E6"/>
    <w:rsid w:val="00717ED5"/>
    <w:rsid w:val="007222AD"/>
    <w:rsid w:val="00723230"/>
    <w:rsid w:val="00724FF5"/>
    <w:rsid w:val="0072631D"/>
    <w:rsid w:val="007267CF"/>
    <w:rsid w:val="00731F3F"/>
    <w:rsid w:val="00733BAB"/>
    <w:rsid w:val="007365B2"/>
    <w:rsid w:val="00737F94"/>
    <w:rsid w:val="007436BF"/>
    <w:rsid w:val="007443E9"/>
    <w:rsid w:val="00745D9D"/>
    <w:rsid w:val="00745DCE"/>
    <w:rsid w:val="00752AE7"/>
    <w:rsid w:val="00753D89"/>
    <w:rsid w:val="007551FC"/>
    <w:rsid w:val="00755C9B"/>
    <w:rsid w:val="0075616A"/>
    <w:rsid w:val="00760FE4"/>
    <w:rsid w:val="00763D8B"/>
    <w:rsid w:val="007657F6"/>
    <w:rsid w:val="0077125A"/>
    <w:rsid w:val="00785CC7"/>
    <w:rsid w:val="00786F58"/>
    <w:rsid w:val="00787CC1"/>
    <w:rsid w:val="00792F4E"/>
    <w:rsid w:val="0079398D"/>
    <w:rsid w:val="00796C25"/>
    <w:rsid w:val="007A287C"/>
    <w:rsid w:val="007A3B2A"/>
    <w:rsid w:val="007A5B29"/>
    <w:rsid w:val="007B0A13"/>
    <w:rsid w:val="007B1EB3"/>
    <w:rsid w:val="007B5522"/>
    <w:rsid w:val="007B5EA9"/>
    <w:rsid w:val="007B6D6B"/>
    <w:rsid w:val="007C0EE0"/>
    <w:rsid w:val="007C1B71"/>
    <w:rsid w:val="007C1F4A"/>
    <w:rsid w:val="007C263D"/>
    <w:rsid w:val="007C2FBB"/>
    <w:rsid w:val="007C7164"/>
    <w:rsid w:val="007D1984"/>
    <w:rsid w:val="007D2AFE"/>
    <w:rsid w:val="007D3C01"/>
    <w:rsid w:val="007D56D4"/>
    <w:rsid w:val="007D5E0E"/>
    <w:rsid w:val="007D6F28"/>
    <w:rsid w:val="007D7960"/>
    <w:rsid w:val="007E284F"/>
    <w:rsid w:val="007E2F56"/>
    <w:rsid w:val="007E38A4"/>
    <w:rsid w:val="007E3FEA"/>
    <w:rsid w:val="007F0A0B"/>
    <w:rsid w:val="007F3A60"/>
    <w:rsid w:val="007F3D0B"/>
    <w:rsid w:val="007F7C94"/>
    <w:rsid w:val="00804C8E"/>
    <w:rsid w:val="0081074D"/>
    <w:rsid w:val="00810E4B"/>
    <w:rsid w:val="00812FB2"/>
    <w:rsid w:val="008149A0"/>
    <w:rsid w:val="00814BAA"/>
    <w:rsid w:val="00816EAC"/>
    <w:rsid w:val="008176ED"/>
    <w:rsid w:val="00823847"/>
    <w:rsid w:val="00824295"/>
    <w:rsid w:val="008273E3"/>
    <w:rsid w:val="008312D1"/>
    <w:rsid w:val="008313F3"/>
    <w:rsid w:val="008318B3"/>
    <w:rsid w:val="008405BB"/>
    <w:rsid w:val="00841CC7"/>
    <w:rsid w:val="00846494"/>
    <w:rsid w:val="00847B20"/>
    <w:rsid w:val="008509D3"/>
    <w:rsid w:val="00853418"/>
    <w:rsid w:val="00857CF6"/>
    <w:rsid w:val="008610ED"/>
    <w:rsid w:val="00861C6A"/>
    <w:rsid w:val="00865199"/>
    <w:rsid w:val="00865944"/>
    <w:rsid w:val="00867EAF"/>
    <w:rsid w:val="00873C6B"/>
    <w:rsid w:val="0087461B"/>
    <w:rsid w:val="0088426A"/>
    <w:rsid w:val="00885AEE"/>
    <w:rsid w:val="00890108"/>
    <w:rsid w:val="00891BF8"/>
    <w:rsid w:val="00893877"/>
    <w:rsid w:val="00894E62"/>
    <w:rsid w:val="0089532C"/>
    <w:rsid w:val="00896681"/>
    <w:rsid w:val="008A2749"/>
    <w:rsid w:val="008A3A90"/>
    <w:rsid w:val="008A3CBC"/>
    <w:rsid w:val="008A4811"/>
    <w:rsid w:val="008A688F"/>
    <w:rsid w:val="008B06D4"/>
    <w:rsid w:val="008B40EC"/>
    <w:rsid w:val="008B4F20"/>
    <w:rsid w:val="008B5C79"/>
    <w:rsid w:val="008B5CB7"/>
    <w:rsid w:val="008B77A2"/>
    <w:rsid w:val="008B7FFD"/>
    <w:rsid w:val="008C2920"/>
    <w:rsid w:val="008C4307"/>
    <w:rsid w:val="008C46C9"/>
    <w:rsid w:val="008C67FA"/>
    <w:rsid w:val="008D23DF"/>
    <w:rsid w:val="008D5756"/>
    <w:rsid w:val="008D6931"/>
    <w:rsid w:val="008D73BF"/>
    <w:rsid w:val="008D7F09"/>
    <w:rsid w:val="008E3946"/>
    <w:rsid w:val="008E5B64"/>
    <w:rsid w:val="008E7DAA"/>
    <w:rsid w:val="008F0094"/>
    <w:rsid w:val="008F340F"/>
    <w:rsid w:val="008F4A84"/>
    <w:rsid w:val="008F5004"/>
    <w:rsid w:val="008F5501"/>
    <w:rsid w:val="008F7354"/>
    <w:rsid w:val="00900834"/>
    <w:rsid w:val="00903523"/>
    <w:rsid w:val="009060D2"/>
    <w:rsid w:val="0090659A"/>
    <w:rsid w:val="00911113"/>
    <w:rsid w:val="00911AFF"/>
    <w:rsid w:val="00912231"/>
    <w:rsid w:val="009138CC"/>
    <w:rsid w:val="00915986"/>
    <w:rsid w:val="00917624"/>
    <w:rsid w:val="00930386"/>
    <w:rsid w:val="009309F5"/>
    <w:rsid w:val="009330DF"/>
    <w:rsid w:val="00933237"/>
    <w:rsid w:val="00933F28"/>
    <w:rsid w:val="00941154"/>
    <w:rsid w:val="00945B0C"/>
    <w:rsid w:val="009476C0"/>
    <w:rsid w:val="00952844"/>
    <w:rsid w:val="009565AA"/>
    <w:rsid w:val="00960AFB"/>
    <w:rsid w:val="0096343B"/>
    <w:rsid w:val="00963E34"/>
    <w:rsid w:val="00964AB0"/>
    <w:rsid w:val="00964DFA"/>
    <w:rsid w:val="0096760B"/>
    <w:rsid w:val="009708A1"/>
    <w:rsid w:val="0098155C"/>
    <w:rsid w:val="00982AE5"/>
    <w:rsid w:val="00983B77"/>
    <w:rsid w:val="00996053"/>
    <w:rsid w:val="009A014E"/>
    <w:rsid w:val="009A0282"/>
    <w:rsid w:val="009A0A82"/>
    <w:rsid w:val="009A0B2F"/>
    <w:rsid w:val="009A1CF4"/>
    <w:rsid w:val="009A37D7"/>
    <w:rsid w:val="009A4E17"/>
    <w:rsid w:val="009A6955"/>
    <w:rsid w:val="009B341C"/>
    <w:rsid w:val="009B5026"/>
    <w:rsid w:val="009B5747"/>
    <w:rsid w:val="009C281D"/>
    <w:rsid w:val="009C62DE"/>
    <w:rsid w:val="009C73B0"/>
    <w:rsid w:val="009D2C27"/>
    <w:rsid w:val="009D5D5F"/>
    <w:rsid w:val="009E084C"/>
    <w:rsid w:val="009E2309"/>
    <w:rsid w:val="009E42B9"/>
    <w:rsid w:val="009E4CBF"/>
    <w:rsid w:val="009F05BC"/>
    <w:rsid w:val="00A014A3"/>
    <w:rsid w:val="00A03FC4"/>
    <w:rsid w:val="00A0412D"/>
    <w:rsid w:val="00A05C23"/>
    <w:rsid w:val="00A13148"/>
    <w:rsid w:val="00A20119"/>
    <w:rsid w:val="00A21211"/>
    <w:rsid w:val="00A30952"/>
    <w:rsid w:val="00A34025"/>
    <w:rsid w:val="00A34E7F"/>
    <w:rsid w:val="00A46F0A"/>
    <w:rsid w:val="00A46F25"/>
    <w:rsid w:val="00A47CC2"/>
    <w:rsid w:val="00A51B68"/>
    <w:rsid w:val="00A53637"/>
    <w:rsid w:val="00A53F92"/>
    <w:rsid w:val="00A55E63"/>
    <w:rsid w:val="00A60146"/>
    <w:rsid w:val="00A6149A"/>
    <w:rsid w:val="00A622C4"/>
    <w:rsid w:val="00A66F88"/>
    <w:rsid w:val="00A70568"/>
    <w:rsid w:val="00A70D43"/>
    <w:rsid w:val="00A735F7"/>
    <w:rsid w:val="00A748DF"/>
    <w:rsid w:val="00A7507D"/>
    <w:rsid w:val="00A75405"/>
    <w:rsid w:val="00A754B4"/>
    <w:rsid w:val="00A807C1"/>
    <w:rsid w:val="00A83374"/>
    <w:rsid w:val="00A8345C"/>
    <w:rsid w:val="00A839EA"/>
    <w:rsid w:val="00A936DC"/>
    <w:rsid w:val="00A96172"/>
    <w:rsid w:val="00AA6996"/>
    <w:rsid w:val="00AA70F6"/>
    <w:rsid w:val="00AA7685"/>
    <w:rsid w:val="00AB0D6A"/>
    <w:rsid w:val="00AB43B3"/>
    <w:rsid w:val="00AB49B9"/>
    <w:rsid w:val="00AB4CC9"/>
    <w:rsid w:val="00AB758A"/>
    <w:rsid w:val="00AC1E7E"/>
    <w:rsid w:val="00AC4A5A"/>
    <w:rsid w:val="00AC507D"/>
    <w:rsid w:val="00AC66E4"/>
    <w:rsid w:val="00AD3BAD"/>
    <w:rsid w:val="00AD4578"/>
    <w:rsid w:val="00AD68E9"/>
    <w:rsid w:val="00AE4B74"/>
    <w:rsid w:val="00AE56C0"/>
    <w:rsid w:val="00AF1313"/>
    <w:rsid w:val="00B00914"/>
    <w:rsid w:val="00B02A8E"/>
    <w:rsid w:val="00B04E8D"/>
    <w:rsid w:val="00B052EE"/>
    <w:rsid w:val="00B1081F"/>
    <w:rsid w:val="00B126A9"/>
    <w:rsid w:val="00B13774"/>
    <w:rsid w:val="00B20B4E"/>
    <w:rsid w:val="00B2613B"/>
    <w:rsid w:val="00B27499"/>
    <w:rsid w:val="00B3010D"/>
    <w:rsid w:val="00B338D7"/>
    <w:rsid w:val="00B35151"/>
    <w:rsid w:val="00B36769"/>
    <w:rsid w:val="00B433F2"/>
    <w:rsid w:val="00B44A55"/>
    <w:rsid w:val="00B458E8"/>
    <w:rsid w:val="00B5397B"/>
    <w:rsid w:val="00B5414C"/>
    <w:rsid w:val="00B54827"/>
    <w:rsid w:val="00B60695"/>
    <w:rsid w:val="00B61B90"/>
    <w:rsid w:val="00B62809"/>
    <w:rsid w:val="00B67FD7"/>
    <w:rsid w:val="00B70A9A"/>
    <w:rsid w:val="00B71897"/>
    <w:rsid w:val="00B73F91"/>
    <w:rsid w:val="00B743C9"/>
    <w:rsid w:val="00B7503E"/>
    <w:rsid w:val="00B7604F"/>
    <w:rsid w:val="00B7675A"/>
    <w:rsid w:val="00B81898"/>
    <w:rsid w:val="00B827F8"/>
    <w:rsid w:val="00B83982"/>
    <w:rsid w:val="00B8606B"/>
    <w:rsid w:val="00B878E7"/>
    <w:rsid w:val="00B87B08"/>
    <w:rsid w:val="00B96C84"/>
    <w:rsid w:val="00B97278"/>
    <w:rsid w:val="00BA1D0B"/>
    <w:rsid w:val="00BA6972"/>
    <w:rsid w:val="00BB1E0D"/>
    <w:rsid w:val="00BB4D9B"/>
    <w:rsid w:val="00BB6743"/>
    <w:rsid w:val="00BB73FF"/>
    <w:rsid w:val="00BB7688"/>
    <w:rsid w:val="00BC0AEA"/>
    <w:rsid w:val="00BC4E90"/>
    <w:rsid w:val="00BC7CAC"/>
    <w:rsid w:val="00BD4642"/>
    <w:rsid w:val="00BD52A0"/>
    <w:rsid w:val="00BD5ACD"/>
    <w:rsid w:val="00BD6D76"/>
    <w:rsid w:val="00BE56B3"/>
    <w:rsid w:val="00BE5D8F"/>
    <w:rsid w:val="00BE7FF6"/>
    <w:rsid w:val="00BF04E8"/>
    <w:rsid w:val="00BF16BF"/>
    <w:rsid w:val="00BF3C36"/>
    <w:rsid w:val="00BF3F0A"/>
    <w:rsid w:val="00BF4D1F"/>
    <w:rsid w:val="00C023C9"/>
    <w:rsid w:val="00C02A73"/>
    <w:rsid w:val="00C063D2"/>
    <w:rsid w:val="00C06ABB"/>
    <w:rsid w:val="00C07FD9"/>
    <w:rsid w:val="00C10955"/>
    <w:rsid w:val="00C11C4D"/>
    <w:rsid w:val="00C1712C"/>
    <w:rsid w:val="00C20137"/>
    <w:rsid w:val="00C23E16"/>
    <w:rsid w:val="00C27E37"/>
    <w:rsid w:val="00C32713"/>
    <w:rsid w:val="00C351B8"/>
    <w:rsid w:val="00C410D9"/>
    <w:rsid w:val="00C425C7"/>
    <w:rsid w:val="00C44DB7"/>
    <w:rsid w:val="00C44FE2"/>
    <w:rsid w:val="00C4510A"/>
    <w:rsid w:val="00C47F2E"/>
    <w:rsid w:val="00C52BA6"/>
    <w:rsid w:val="00C57A1A"/>
    <w:rsid w:val="00C6258F"/>
    <w:rsid w:val="00C63DF6"/>
    <w:rsid w:val="00C63E58"/>
    <w:rsid w:val="00C6495E"/>
    <w:rsid w:val="00C670EE"/>
    <w:rsid w:val="00C67E3B"/>
    <w:rsid w:val="00C90311"/>
    <w:rsid w:val="00C91C26"/>
    <w:rsid w:val="00CA0860"/>
    <w:rsid w:val="00CA101D"/>
    <w:rsid w:val="00CA73D5"/>
    <w:rsid w:val="00CB12F6"/>
    <w:rsid w:val="00CB6C76"/>
    <w:rsid w:val="00CC1C87"/>
    <w:rsid w:val="00CC24D6"/>
    <w:rsid w:val="00CC3000"/>
    <w:rsid w:val="00CC4859"/>
    <w:rsid w:val="00CC5F09"/>
    <w:rsid w:val="00CC78D7"/>
    <w:rsid w:val="00CC7A35"/>
    <w:rsid w:val="00CC7DE4"/>
    <w:rsid w:val="00CD072A"/>
    <w:rsid w:val="00CD46AC"/>
    <w:rsid w:val="00CD7F73"/>
    <w:rsid w:val="00CE26C5"/>
    <w:rsid w:val="00CE36AF"/>
    <w:rsid w:val="00CE54DD"/>
    <w:rsid w:val="00CF0DA5"/>
    <w:rsid w:val="00CF4C3F"/>
    <w:rsid w:val="00CF791A"/>
    <w:rsid w:val="00D00D7D"/>
    <w:rsid w:val="00D02F7C"/>
    <w:rsid w:val="00D075B5"/>
    <w:rsid w:val="00D139C8"/>
    <w:rsid w:val="00D17F81"/>
    <w:rsid w:val="00D26663"/>
    <w:rsid w:val="00D2758C"/>
    <w:rsid w:val="00D275CA"/>
    <w:rsid w:val="00D2789B"/>
    <w:rsid w:val="00D345AB"/>
    <w:rsid w:val="00D41566"/>
    <w:rsid w:val="00D458EC"/>
    <w:rsid w:val="00D501B0"/>
    <w:rsid w:val="00D50FA4"/>
    <w:rsid w:val="00D52582"/>
    <w:rsid w:val="00D567A3"/>
    <w:rsid w:val="00D56A0E"/>
    <w:rsid w:val="00D57AD3"/>
    <w:rsid w:val="00D57B70"/>
    <w:rsid w:val="00D6180F"/>
    <w:rsid w:val="00D61C3C"/>
    <w:rsid w:val="00D61CA7"/>
    <w:rsid w:val="00D61DB1"/>
    <w:rsid w:val="00D625D1"/>
    <w:rsid w:val="00D635FE"/>
    <w:rsid w:val="00D657B8"/>
    <w:rsid w:val="00D66339"/>
    <w:rsid w:val="00D672A1"/>
    <w:rsid w:val="00D726DC"/>
    <w:rsid w:val="00D729DE"/>
    <w:rsid w:val="00D73657"/>
    <w:rsid w:val="00D73936"/>
    <w:rsid w:val="00D744B8"/>
    <w:rsid w:val="00D75B6A"/>
    <w:rsid w:val="00D84BDA"/>
    <w:rsid w:val="00D876A8"/>
    <w:rsid w:val="00D87F26"/>
    <w:rsid w:val="00D92FB1"/>
    <w:rsid w:val="00D93063"/>
    <w:rsid w:val="00D933B0"/>
    <w:rsid w:val="00D977E8"/>
    <w:rsid w:val="00DA5782"/>
    <w:rsid w:val="00DA74C5"/>
    <w:rsid w:val="00DB1C89"/>
    <w:rsid w:val="00DB3763"/>
    <w:rsid w:val="00DB4029"/>
    <w:rsid w:val="00DB4A0D"/>
    <w:rsid w:val="00DB5F4D"/>
    <w:rsid w:val="00DB6DA5"/>
    <w:rsid w:val="00DC076B"/>
    <w:rsid w:val="00DC0CC1"/>
    <w:rsid w:val="00DC186F"/>
    <w:rsid w:val="00DC252F"/>
    <w:rsid w:val="00DC2C3C"/>
    <w:rsid w:val="00DC6050"/>
    <w:rsid w:val="00DC7AFE"/>
    <w:rsid w:val="00DD34DE"/>
    <w:rsid w:val="00DE6F44"/>
    <w:rsid w:val="00DE7608"/>
    <w:rsid w:val="00E037D9"/>
    <w:rsid w:val="00E130EB"/>
    <w:rsid w:val="00E13329"/>
    <w:rsid w:val="00E141F2"/>
    <w:rsid w:val="00E162CD"/>
    <w:rsid w:val="00E17FA5"/>
    <w:rsid w:val="00E243E0"/>
    <w:rsid w:val="00E2532B"/>
    <w:rsid w:val="00E261B2"/>
    <w:rsid w:val="00E26930"/>
    <w:rsid w:val="00E27257"/>
    <w:rsid w:val="00E441AF"/>
    <w:rsid w:val="00E449D0"/>
    <w:rsid w:val="00E4506A"/>
    <w:rsid w:val="00E53F99"/>
    <w:rsid w:val="00E56510"/>
    <w:rsid w:val="00E62EA8"/>
    <w:rsid w:val="00E66C36"/>
    <w:rsid w:val="00E67A6E"/>
    <w:rsid w:val="00E71B43"/>
    <w:rsid w:val="00E74082"/>
    <w:rsid w:val="00E74B01"/>
    <w:rsid w:val="00E81612"/>
    <w:rsid w:val="00E87D18"/>
    <w:rsid w:val="00E87D62"/>
    <w:rsid w:val="00E90B60"/>
    <w:rsid w:val="00E90E12"/>
    <w:rsid w:val="00E90EAF"/>
    <w:rsid w:val="00E9121B"/>
    <w:rsid w:val="00EA12EF"/>
    <w:rsid w:val="00EA486E"/>
    <w:rsid w:val="00EA4FA3"/>
    <w:rsid w:val="00EB001B"/>
    <w:rsid w:val="00EB02E1"/>
    <w:rsid w:val="00EB1E41"/>
    <w:rsid w:val="00EB6C33"/>
    <w:rsid w:val="00EC25F0"/>
    <w:rsid w:val="00ED6019"/>
    <w:rsid w:val="00ED7830"/>
    <w:rsid w:val="00EE080F"/>
    <w:rsid w:val="00EE08D9"/>
    <w:rsid w:val="00EE3909"/>
    <w:rsid w:val="00EF4205"/>
    <w:rsid w:val="00EF5939"/>
    <w:rsid w:val="00EF6906"/>
    <w:rsid w:val="00F014EA"/>
    <w:rsid w:val="00F01714"/>
    <w:rsid w:val="00F0258F"/>
    <w:rsid w:val="00F02D06"/>
    <w:rsid w:val="00F06FDD"/>
    <w:rsid w:val="00F07E9D"/>
    <w:rsid w:val="00F10819"/>
    <w:rsid w:val="00F16F35"/>
    <w:rsid w:val="00F2229D"/>
    <w:rsid w:val="00F23549"/>
    <w:rsid w:val="00F24E1F"/>
    <w:rsid w:val="00F25ABB"/>
    <w:rsid w:val="00F27963"/>
    <w:rsid w:val="00F30446"/>
    <w:rsid w:val="00F353E3"/>
    <w:rsid w:val="00F35E58"/>
    <w:rsid w:val="00F4135D"/>
    <w:rsid w:val="00F41F1B"/>
    <w:rsid w:val="00F46BD9"/>
    <w:rsid w:val="00F55524"/>
    <w:rsid w:val="00F57AEF"/>
    <w:rsid w:val="00F60BE0"/>
    <w:rsid w:val="00F6280E"/>
    <w:rsid w:val="00F64A96"/>
    <w:rsid w:val="00F7050A"/>
    <w:rsid w:val="00F706C2"/>
    <w:rsid w:val="00F75533"/>
    <w:rsid w:val="00F76AE3"/>
    <w:rsid w:val="00F812A3"/>
    <w:rsid w:val="00F93300"/>
    <w:rsid w:val="00FA33F5"/>
    <w:rsid w:val="00FA3811"/>
    <w:rsid w:val="00FA3B9F"/>
    <w:rsid w:val="00FA3F06"/>
    <w:rsid w:val="00FA47CB"/>
    <w:rsid w:val="00FA4A26"/>
    <w:rsid w:val="00FA7084"/>
    <w:rsid w:val="00FA7B04"/>
    <w:rsid w:val="00FA7BEF"/>
    <w:rsid w:val="00FB1929"/>
    <w:rsid w:val="00FB42C5"/>
    <w:rsid w:val="00FB5FD9"/>
    <w:rsid w:val="00FC5B28"/>
    <w:rsid w:val="00FD2FD3"/>
    <w:rsid w:val="00FD33AB"/>
    <w:rsid w:val="00FD4724"/>
    <w:rsid w:val="00FD4A68"/>
    <w:rsid w:val="00FD68ED"/>
    <w:rsid w:val="00FE1AE9"/>
    <w:rsid w:val="00FE2824"/>
    <w:rsid w:val="00FE661F"/>
    <w:rsid w:val="00FF0400"/>
    <w:rsid w:val="00FF232C"/>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92BDE"/>
  <w15:docId w15:val="{5F5214C2-25BD-4A62-BBEF-A3B6EA15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8"/>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67481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D866C8-C9BC-4542-B09F-3D9512FC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3190</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2015-06-25T03:44:00Z</cp:lastPrinted>
  <dcterms:created xsi:type="dcterms:W3CDTF">2022-04-27T16:02:00Z</dcterms:created>
  <dcterms:modified xsi:type="dcterms:W3CDTF">2022-04-27T16:02:00Z</dcterms:modified>
</cp:coreProperties>
</file>