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FBA7" w14:textId="13C12AF8" w:rsidR="009971B6" w:rsidRPr="000E6C22" w:rsidRDefault="009971B6" w:rsidP="009971B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Nombre:__________________</w:t>
      </w:r>
      <w:r w:rsidR="000E6C22"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_______</w:t>
      </w:r>
      <w:r w:rsid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___</w:t>
      </w:r>
      <w:r w:rsidR="000E6C22"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_____</w:t>
      </w: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_____    </w:t>
      </w:r>
      <w:r w:rsid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       </w:t>
      </w: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Matrícula:________</w:t>
      </w:r>
      <w:r w:rsid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___</w:t>
      </w: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</w:t>
      </w:r>
      <w:r w:rsid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</w:t>
      </w: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__</w:t>
      </w:r>
    </w:p>
    <w:p w14:paraId="0C934140" w14:textId="77777777" w:rsidR="009971B6" w:rsidRDefault="009971B6" w:rsidP="009971B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4FA117B" w14:textId="4F9E7249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Parte 1. Configure la topología física (Packet Tracer)</w:t>
      </w:r>
    </w:p>
    <w:p w14:paraId="487D6484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color w:val="FFFFFF"/>
          <w:sz w:val="15"/>
          <w:szCs w:val="15"/>
          <w:lang w:eastAsia="es-MX"/>
        </w:rPr>
        <w:t>.</w:t>
      </w:r>
    </w:p>
    <w:p w14:paraId="0D85E4B6" w14:textId="3CF6ED78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s-MX"/>
        </w:rPr>
        <w:drawing>
          <wp:inline distT="0" distB="0" distL="0" distR="0" wp14:anchorId="37B8C802" wp14:editId="37AB2D55">
            <wp:extent cx="4762500" cy="733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DBE7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FFFFFF"/>
          <w:sz w:val="15"/>
          <w:szCs w:val="15"/>
          <w:lang w:eastAsia="es-MX"/>
        </w:rPr>
        <w:t>.</w:t>
      </w:r>
    </w:p>
    <w:p w14:paraId="7D381930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1. Ingrese los dispositivos requeridos:</w:t>
      </w:r>
    </w:p>
    <w:p w14:paraId="6C2B3255" w14:textId="77777777" w:rsidR="009971B6" w:rsidRPr="009971B6" w:rsidRDefault="009971B6" w:rsidP="009971B6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1 Router (Cisco 2811)</w:t>
      </w:r>
    </w:p>
    <w:p w14:paraId="5036D64C" w14:textId="77777777" w:rsidR="009971B6" w:rsidRPr="009971B6" w:rsidRDefault="009971B6" w:rsidP="009971B6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1 Switch (Cisco 2960)</w:t>
      </w:r>
    </w:p>
    <w:p w14:paraId="62C7FF58" w14:textId="77777777" w:rsidR="009971B6" w:rsidRPr="009971B6" w:rsidRDefault="009971B6" w:rsidP="009971B6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2 PCs (Generic)</w:t>
      </w:r>
    </w:p>
    <w:p w14:paraId="2D9BB5BA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Times New Roman" w:eastAsia="Times New Roman" w:hAnsi="Times New Roman" w:cs="Times New Roman"/>
          <w:b/>
          <w:bCs/>
          <w:color w:val="2D3B45"/>
          <w:sz w:val="14"/>
          <w:szCs w:val="14"/>
          <w:lang w:eastAsia="es-MX"/>
        </w:rPr>
        <w:t>  </w:t>
      </w:r>
      <w:r w:rsidRPr="009971B6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2. Conecta los dispositivos físicamente.</w:t>
      </w:r>
    </w:p>
    <w:p w14:paraId="4997637B" w14:textId="77777777" w:rsidR="009971B6" w:rsidRPr="009971B6" w:rsidRDefault="009971B6" w:rsidP="009971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Cablea los dispositivos de red con respecto a las normas de cableado estructurado: cableado recto (straight through) o cruzado (crossover)</w:t>
      </w: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.</w:t>
      </w:r>
    </w:p>
    <w:p w14:paraId="4FD04764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Parte 2: Configure los dispositivos</w:t>
      </w:r>
    </w:p>
    <w:p w14:paraId="044F9BC7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FFFFFF"/>
          <w:sz w:val="15"/>
          <w:szCs w:val="15"/>
          <w:lang w:eastAsia="es-MX"/>
        </w:rPr>
        <w:t>.</w:t>
      </w:r>
    </w:p>
    <w:p w14:paraId="7D17C99A" w14:textId="45AAE2E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noProof/>
          <w:color w:val="2D3B45"/>
          <w:sz w:val="20"/>
          <w:szCs w:val="20"/>
          <w:lang w:eastAsia="es-MX"/>
        </w:rPr>
        <w:drawing>
          <wp:inline distT="0" distB="0" distL="0" distR="0" wp14:anchorId="46DDC5CD" wp14:editId="3C23D4E3">
            <wp:extent cx="476250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0E83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 </w:t>
      </w:r>
    </w:p>
    <w:tbl>
      <w:tblPr>
        <w:tblW w:w="79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027"/>
        <w:gridCol w:w="2238"/>
        <w:gridCol w:w="2090"/>
      </w:tblGrid>
      <w:tr w:rsidR="009971B6" w:rsidRPr="009971B6" w14:paraId="29ECDFD7" w14:textId="77777777" w:rsidTr="009971B6"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9F6AEB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Dispositivo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57D1C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Dirección IP</w:t>
            </w:r>
          </w:p>
        </w:tc>
        <w:tc>
          <w:tcPr>
            <w:tcW w:w="2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2D5670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Máscara de subred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59FA87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    Gateway     </w:t>
            </w:r>
          </w:p>
        </w:tc>
      </w:tr>
      <w:tr w:rsidR="009971B6" w:rsidRPr="009971B6" w14:paraId="4F9184EA" w14:textId="77777777" w:rsidTr="009971B6"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5409ED" w14:textId="77777777" w:rsidR="009971B6" w:rsidRPr="009971B6" w:rsidRDefault="009971B6" w:rsidP="009971B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0DCC99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  192.168.25.161 </w:t>
            </w:r>
          </w:p>
        </w:tc>
        <w:tc>
          <w:tcPr>
            <w:tcW w:w="2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6EDB07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  255.255.255.248  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D58664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  192.168.25.166  </w:t>
            </w:r>
          </w:p>
        </w:tc>
      </w:tr>
      <w:tr w:rsidR="009971B6" w:rsidRPr="009971B6" w14:paraId="7861419E" w14:textId="77777777" w:rsidTr="009971B6"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A4F601" w14:textId="77777777" w:rsidR="009971B6" w:rsidRPr="009971B6" w:rsidRDefault="009971B6" w:rsidP="009971B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PC-B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7E348A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192.168.25.169</w:t>
            </w:r>
          </w:p>
        </w:tc>
        <w:tc>
          <w:tcPr>
            <w:tcW w:w="2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28A78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255.255.255.252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6ECA6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192.168.25.170</w:t>
            </w:r>
          </w:p>
        </w:tc>
      </w:tr>
      <w:tr w:rsidR="009971B6" w:rsidRPr="009971B6" w14:paraId="57C69C0C" w14:textId="77777777" w:rsidTr="009971B6"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1F35C5" w14:textId="1412796E" w:rsidR="009971B6" w:rsidRPr="009971B6" w:rsidRDefault="009971B6" w:rsidP="009971B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S</w:t>
            </w:r>
            <w:r w:rsidR="00C37252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EABA5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192.168.25.162</w:t>
            </w:r>
          </w:p>
        </w:tc>
        <w:tc>
          <w:tcPr>
            <w:tcW w:w="2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BB40D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255.255.255.248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675221" w14:textId="01A4B051" w:rsidR="009971B6" w:rsidRPr="009971B6" w:rsidRDefault="007D7FD3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192.168.25.166</w:t>
            </w:r>
          </w:p>
        </w:tc>
      </w:tr>
      <w:tr w:rsidR="009971B6" w:rsidRPr="009971B6" w14:paraId="197C0B82" w14:textId="77777777" w:rsidTr="009971B6"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D4CF3" w14:textId="144650C8" w:rsidR="009971B6" w:rsidRPr="009971B6" w:rsidRDefault="009971B6" w:rsidP="009971B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R</w:t>
            </w:r>
            <w:r w:rsidR="00C37252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1</w:t>
            </w: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 xml:space="preserve"> Fa0/1 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5E0941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192.168.25.166</w:t>
            </w:r>
          </w:p>
        </w:tc>
        <w:tc>
          <w:tcPr>
            <w:tcW w:w="2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95C992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255.255.255.248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62C067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NA</w:t>
            </w:r>
          </w:p>
        </w:tc>
      </w:tr>
      <w:tr w:rsidR="009971B6" w:rsidRPr="009971B6" w14:paraId="14D4D64D" w14:textId="77777777" w:rsidTr="009971B6">
        <w:tc>
          <w:tcPr>
            <w:tcW w:w="1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D236C5" w14:textId="044AAC13" w:rsidR="009971B6" w:rsidRPr="009971B6" w:rsidRDefault="009971B6" w:rsidP="009971B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R</w:t>
            </w:r>
            <w:r w:rsidR="00C37252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1</w:t>
            </w: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 xml:space="preserve"> Fa0/0  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BF46B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192.168.25.170</w:t>
            </w:r>
          </w:p>
        </w:tc>
        <w:tc>
          <w:tcPr>
            <w:tcW w:w="2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2C5FF9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255.255.255.252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AA8A7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NA</w:t>
            </w:r>
          </w:p>
        </w:tc>
      </w:tr>
    </w:tbl>
    <w:p w14:paraId="69B3E824" w14:textId="77777777" w:rsidR="000E6C22" w:rsidRDefault="000E6C22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442E1453" w14:textId="432E7E66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1. Configure las computadoras (Dirección IP, Máscara de subred y Puerta de enlace predeterminada o gateway)</w:t>
      </w:r>
    </w:p>
    <w:p w14:paraId="2421EA9F" w14:textId="77777777" w:rsid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6220D6D2" w14:textId="77777777" w:rsid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05E64815" w14:textId="77777777" w:rsid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25C5E894" w14:textId="77777777" w:rsid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367AFFF3" w14:textId="77777777" w:rsidR="000E6C22" w:rsidRDefault="000E6C22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1DBF8B4B" w14:textId="77777777" w:rsidR="000E6C22" w:rsidRDefault="000E6C22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36CE9184" w14:textId="27B9CB78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2. Configure el router</w:t>
      </w:r>
    </w:p>
    <w:tbl>
      <w:tblPr>
        <w:tblW w:w="95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7439"/>
      </w:tblGrid>
      <w:tr w:rsidR="009971B6" w:rsidRPr="009971B6" w14:paraId="52812B17" w14:textId="77777777" w:rsidTr="009971B6">
        <w:trPr>
          <w:trHeight w:val="435"/>
        </w:trPr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B134DE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Tarea</w:t>
            </w:r>
          </w:p>
        </w:tc>
        <w:tc>
          <w:tcPr>
            <w:tcW w:w="7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6002B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Especificaciones</w:t>
            </w:r>
          </w:p>
        </w:tc>
      </w:tr>
      <w:tr w:rsidR="009971B6" w:rsidRPr="009971B6" w14:paraId="2295059C" w14:textId="77777777" w:rsidTr="009971B6">
        <w:trPr>
          <w:trHeight w:val="435"/>
        </w:trPr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5EF769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router</w:t>
            </w:r>
          </w:p>
        </w:tc>
        <w:tc>
          <w:tcPr>
            <w:tcW w:w="7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650C3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R1</w:t>
            </w:r>
          </w:p>
        </w:tc>
      </w:tr>
      <w:tr w:rsidR="009971B6" w:rsidRPr="009971B6" w14:paraId="43EF4A53" w14:textId="77777777" w:rsidTr="009971B6">
        <w:trPr>
          <w:trHeight w:val="555"/>
        </w:trPr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04F110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Interface fa0/0</w:t>
            </w:r>
          </w:p>
        </w:tc>
        <w:tc>
          <w:tcPr>
            <w:tcW w:w="7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A0BFEA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la IP.</w:t>
            </w: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Active la interface.</w:t>
            </w:r>
          </w:p>
        </w:tc>
      </w:tr>
      <w:tr w:rsidR="009971B6" w:rsidRPr="009971B6" w14:paraId="59838F4F" w14:textId="77777777" w:rsidTr="009971B6">
        <w:trPr>
          <w:trHeight w:val="585"/>
        </w:trPr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33595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Interface fa0/1  </w:t>
            </w:r>
          </w:p>
        </w:tc>
        <w:tc>
          <w:tcPr>
            <w:tcW w:w="7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2B7064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la IP.</w:t>
            </w: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Active la interface.</w:t>
            </w:r>
          </w:p>
        </w:tc>
      </w:tr>
    </w:tbl>
    <w:p w14:paraId="271DA198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MX"/>
        </w:rPr>
        <w:t>3. Configure el Switch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5852"/>
      </w:tblGrid>
      <w:tr w:rsidR="009971B6" w:rsidRPr="009971B6" w14:paraId="2E831806" w14:textId="77777777" w:rsidTr="009971B6">
        <w:trPr>
          <w:trHeight w:val="435"/>
        </w:trPr>
        <w:tc>
          <w:tcPr>
            <w:tcW w:w="3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CFA2B" w14:textId="77777777" w:rsidR="009971B6" w:rsidRPr="009971B6" w:rsidRDefault="009971B6" w:rsidP="009971B6">
            <w:pPr>
              <w:spacing w:before="180" w:after="180" w:line="240" w:lineRule="auto"/>
              <w:ind w:left="45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Tarea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A61511" w14:textId="77777777" w:rsidR="009971B6" w:rsidRPr="009971B6" w:rsidRDefault="009971B6" w:rsidP="009971B6">
            <w:pPr>
              <w:spacing w:before="180" w:after="18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Especificaciones</w:t>
            </w:r>
          </w:p>
        </w:tc>
      </w:tr>
      <w:tr w:rsidR="009971B6" w:rsidRPr="009971B6" w14:paraId="5DBB70A3" w14:textId="77777777" w:rsidTr="009971B6">
        <w:trPr>
          <w:trHeight w:val="435"/>
        </w:trPr>
        <w:tc>
          <w:tcPr>
            <w:tcW w:w="3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3D78EA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switch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54A7F0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S1</w:t>
            </w:r>
          </w:p>
        </w:tc>
      </w:tr>
      <w:tr w:rsidR="009971B6" w:rsidRPr="009971B6" w14:paraId="522E6132" w14:textId="77777777" w:rsidTr="009971B6">
        <w:trPr>
          <w:trHeight w:val="1275"/>
        </w:trPr>
        <w:tc>
          <w:tcPr>
            <w:tcW w:w="3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DCFDDE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la VLAN 1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439FE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la IP.</w:t>
            </w: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Active la interface.</w:t>
            </w:r>
          </w:p>
          <w:p w14:paraId="3C3180FE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el gateway.</w:t>
            </w:r>
          </w:p>
        </w:tc>
      </w:tr>
      <w:tr w:rsidR="009971B6" w:rsidRPr="009971B6" w14:paraId="7D69AE09" w14:textId="77777777" w:rsidTr="009971B6">
        <w:trPr>
          <w:trHeight w:val="795"/>
        </w:trPr>
        <w:tc>
          <w:tcPr>
            <w:tcW w:w="3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39B98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el password para los accesos remotos vty.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850DA8" w14:textId="77777777" w:rsidR="009971B6" w:rsidRPr="009971B6" w:rsidRDefault="009971B6" w:rsidP="009971B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cisco</w:t>
            </w:r>
          </w:p>
        </w:tc>
      </w:tr>
    </w:tbl>
    <w:p w14:paraId="5A467E76" w14:textId="77777777" w:rsidR="009971B6" w:rsidRPr="009971B6" w:rsidRDefault="009971B6" w:rsidP="009971B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4. Pruebas de conectividad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318"/>
        <w:gridCol w:w="2717"/>
        <w:gridCol w:w="3260"/>
      </w:tblGrid>
      <w:tr w:rsidR="009971B6" w:rsidRPr="009971B6" w14:paraId="4C9F3022" w14:textId="77777777" w:rsidTr="009971B6"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6E63FC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From 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FEA2B2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To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472F0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 Dirección IP (To)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AA26CB" w14:textId="77777777" w:rsidR="009971B6" w:rsidRPr="009971B6" w:rsidRDefault="009971B6" w:rsidP="009971B6">
            <w:pPr>
              <w:spacing w:before="180" w:after="18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Results (</w:t>
            </w: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Fail / Success)</w:t>
            </w:r>
          </w:p>
        </w:tc>
      </w:tr>
      <w:tr w:rsidR="009971B6" w:rsidRPr="009971B6" w14:paraId="4528D23A" w14:textId="77777777" w:rsidTr="009971B6"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661E5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PC-B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643FE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S1 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CB2AC9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 </w:t>
            </w: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192.168.25.162 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352DBF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Telnet</w:t>
            </w:r>
          </w:p>
        </w:tc>
      </w:tr>
      <w:tr w:rsidR="009971B6" w:rsidRPr="009971B6" w14:paraId="7BF52CB2" w14:textId="77777777" w:rsidTr="009971B6"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5CCBE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PC-B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C6E6A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  </w:t>
            </w: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PC-A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4A6BC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192.168.25.161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7D460C" w14:textId="77777777" w:rsidR="009971B6" w:rsidRPr="009971B6" w:rsidRDefault="009971B6" w:rsidP="009971B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Ping</w:t>
            </w:r>
          </w:p>
        </w:tc>
      </w:tr>
    </w:tbl>
    <w:p w14:paraId="12BDA4A4" w14:textId="17F60D0A" w:rsidR="00F27E4F" w:rsidRDefault="00F27E4F"/>
    <w:p w14:paraId="555EFEEA" w14:textId="38663F62" w:rsidR="008E2FE2" w:rsidRDefault="008E2FE2"/>
    <w:p w14:paraId="459A6D6A" w14:textId="50645B0A" w:rsidR="008E2FE2" w:rsidRDefault="008E2FE2"/>
    <w:p w14:paraId="35057F2D" w14:textId="2EECB472" w:rsidR="008E2FE2" w:rsidRDefault="008E2FE2"/>
    <w:p w14:paraId="49D33DC0" w14:textId="47F4BB67" w:rsidR="008E2FE2" w:rsidRDefault="008E2FE2"/>
    <w:p w14:paraId="1F54DCE5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1498F8D" w14:textId="2CADB711" w:rsidR="008E2FE2" w:rsidRPr="000E6C22" w:rsidRDefault="008E2FE2" w:rsidP="008E2FE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Nombre:_________________________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___</w:t>
      </w: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__________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       </w:t>
      </w: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Matrícula:________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___</w:t>
      </w: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</w:t>
      </w:r>
      <w:r w:rsidRPr="000E6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__</w:t>
      </w:r>
    </w:p>
    <w:p w14:paraId="3E14F900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5A15A9A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Parte 1. Configure la topología física (Packet Tracer)</w:t>
      </w:r>
    </w:p>
    <w:p w14:paraId="5A1DAB79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color w:val="FFFFFF"/>
          <w:sz w:val="15"/>
          <w:szCs w:val="15"/>
          <w:lang w:eastAsia="es-MX"/>
        </w:rPr>
        <w:t>.</w:t>
      </w:r>
    </w:p>
    <w:p w14:paraId="3F481F84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s-MX"/>
        </w:rPr>
        <w:drawing>
          <wp:inline distT="0" distB="0" distL="0" distR="0" wp14:anchorId="163EC76A" wp14:editId="0174F6CB">
            <wp:extent cx="4762500" cy="733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EDA2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FFFFFF"/>
          <w:sz w:val="15"/>
          <w:szCs w:val="15"/>
          <w:lang w:eastAsia="es-MX"/>
        </w:rPr>
        <w:t>.</w:t>
      </w:r>
    </w:p>
    <w:p w14:paraId="5EC24228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1. Ingrese los dispositivos requeridos:</w:t>
      </w:r>
    </w:p>
    <w:p w14:paraId="5D70DE5B" w14:textId="77777777" w:rsidR="008E2FE2" w:rsidRPr="009971B6" w:rsidRDefault="008E2FE2" w:rsidP="008E2FE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1 Router (Cisco 2811)</w:t>
      </w:r>
    </w:p>
    <w:p w14:paraId="4E0F437E" w14:textId="77777777" w:rsidR="008E2FE2" w:rsidRPr="009971B6" w:rsidRDefault="008E2FE2" w:rsidP="008E2FE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1 Switch (Cisco 2960)</w:t>
      </w:r>
    </w:p>
    <w:p w14:paraId="3A9D0AF8" w14:textId="77777777" w:rsidR="008E2FE2" w:rsidRPr="009971B6" w:rsidRDefault="008E2FE2" w:rsidP="008E2FE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2 PCs (Generic)</w:t>
      </w:r>
    </w:p>
    <w:p w14:paraId="35BAAFE6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Times New Roman" w:eastAsia="Times New Roman" w:hAnsi="Times New Roman" w:cs="Times New Roman"/>
          <w:b/>
          <w:bCs/>
          <w:color w:val="2D3B45"/>
          <w:sz w:val="14"/>
          <w:szCs w:val="14"/>
          <w:lang w:eastAsia="es-MX"/>
        </w:rPr>
        <w:t>  </w:t>
      </w:r>
      <w:r w:rsidRPr="009971B6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2. Conecta los dispositivos físicamente.</w:t>
      </w:r>
    </w:p>
    <w:p w14:paraId="55FAE24B" w14:textId="77777777" w:rsidR="008E2FE2" w:rsidRPr="009971B6" w:rsidRDefault="008E2FE2" w:rsidP="008E2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color w:val="2D3B45"/>
          <w:sz w:val="20"/>
          <w:szCs w:val="20"/>
          <w:lang w:eastAsia="es-MX"/>
        </w:rPr>
        <w:t>Cablea los dispositivos de red con respecto a las normas de cableado estructurado: cableado recto (straight through) o cruzado (crossover)</w:t>
      </w: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.</w:t>
      </w:r>
    </w:p>
    <w:p w14:paraId="14C84BFD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Parte 2: Configure los dispositivos</w:t>
      </w:r>
    </w:p>
    <w:p w14:paraId="6317DC3C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FFFFFF"/>
          <w:sz w:val="15"/>
          <w:szCs w:val="15"/>
          <w:lang w:eastAsia="es-MX"/>
        </w:rPr>
        <w:t>.</w:t>
      </w:r>
    </w:p>
    <w:p w14:paraId="2568D3E6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noProof/>
          <w:color w:val="2D3B45"/>
          <w:sz w:val="20"/>
          <w:szCs w:val="20"/>
          <w:lang w:eastAsia="es-MX"/>
        </w:rPr>
        <w:drawing>
          <wp:inline distT="0" distB="0" distL="0" distR="0" wp14:anchorId="7F2C6F95" wp14:editId="66C19CEA">
            <wp:extent cx="4762500" cy="73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D9D3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 </w:t>
      </w:r>
    </w:p>
    <w:tbl>
      <w:tblPr>
        <w:tblW w:w="79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027"/>
        <w:gridCol w:w="2238"/>
        <w:gridCol w:w="2090"/>
      </w:tblGrid>
      <w:tr w:rsidR="008E2FE2" w:rsidRPr="009971B6" w14:paraId="4E4874C1" w14:textId="77777777" w:rsidTr="008E2FE2"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24121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Dispositivo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1961C9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Dirección IP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C92AD7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Máscara de subred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D7D9B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    Gateway     </w:t>
            </w:r>
          </w:p>
        </w:tc>
      </w:tr>
      <w:tr w:rsidR="008E2FE2" w:rsidRPr="009971B6" w14:paraId="1B7673BE" w14:textId="77777777" w:rsidTr="008E2FE2"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B3FAF6" w14:textId="77777777" w:rsidR="008E2FE2" w:rsidRPr="009971B6" w:rsidRDefault="008E2FE2" w:rsidP="008E2FE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PC-A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AF89F5" w14:textId="720BC7EE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 209.165.202.193 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C46A1" w14:textId="6BB30712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  255.255.255.240 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E8B66" w14:textId="370D6A54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  209.165.202.206  </w:t>
            </w:r>
          </w:p>
        </w:tc>
      </w:tr>
      <w:tr w:rsidR="008E2FE2" w:rsidRPr="009971B6" w14:paraId="61A903A4" w14:textId="77777777" w:rsidTr="008E2FE2"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42EF88" w14:textId="77777777" w:rsidR="008E2FE2" w:rsidRPr="009971B6" w:rsidRDefault="008E2FE2" w:rsidP="008E2FE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PC-B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BEE06" w14:textId="6F890CD3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209.165.202.209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7502B" w14:textId="4C8FE947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255.255.255.252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B625A" w14:textId="202D8A52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209.165.202.210</w:t>
            </w:r>
          </w:p>
        </w:tc>
      </w:tr>
      <w:tr w:rsidR="008E2FE2" w:rsidRPr="009971B6" w14:paraId="48A393B8" w14:textId="77777777" w:rsidTr="008E2FE2"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D889D" w14:textId="03919C2D" w:rsidR="008E2FE2" w:rsidRPr="009971B6" w:rsidRDefault="008E2FE2" w:rsidP="008E2FE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S</w:t>
            </w:r>
            <w:r w:rsidR="00C37252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EC74D" w14:textId="05B1D376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209.165.202.194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E0ADC4" w14:textId="2357E633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255.255.255.240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76F50C" w14:textId="284905A6" w:rsidR="008E2FE2" w:rsidRPr="009971B6" w:rsidRDefault="00C45BB9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209.165.202.206</w:t>
            </w:r>
          </w:p>
        </w:tc>
      </w:tr>
      <w:tr w:rsidR="008E2FE2" w:rsidRPr="009971B6" w14:paraId="5B753F9E" w14:textId="77777777" w:rsidTr="008E2FE2"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66C2D3" w14:textId="7250E9EF" w:rsidR="008E2FE2" w:rsidRPr="009971B6" w:rsidRDefault="008E2FE2" w:rsidP="008E2FE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R</w:t>
            </w:r>
            <w:r w:rsidR="00C37252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1</w:t>
            </w: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 xml:space="preserve"> Fa0/1 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4CEF58" w14:textId="1FDB764E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209.165.202.206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6E2E0" w14:textId="26B44864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255.255.255.240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A9865" w14:textId="45DA40A5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NA</w:t>
            </w:r>
          </w:p>
        </w:tc>
      </w:tr>
      <w:tr w:rsidR="008E2FE2" w:rsidRPr="009971B6" w14:paraId="33002511" w14:textId="77777777" w:rsidTr="008E2FE2"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683F0" w14:textId="7EE128C4" w:rsidR="008E2FE2" w:rsidRPr="009971B6" w:rsidRDefault="008E2FE2" w:rsidP="008E2FE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R</w:t>
            </w:r>
            <w:r w:rsidR="00C37252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1</w:t>
            </w:r>
            <w:r w:rsidR="00293FA7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 xml:space="preserve">  </w:t>
            </w: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 xml:space="preserve"> Fa0/0  </w:t>
            </w:r>
          </w:p>
        </w:tc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D06B79" w14:textId="45117366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209.165.202.210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B7E044" w14:textId="095E9B44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255.255.255.252</w:t>
            </w:r>
          </w:p>
        </w:tc>
        <w:tc>
          <w:tcPr>
            <w:tcW w:w="2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236C57" w14:textId="3188B6A9" w:rsidR="008E2FE2" w:rsidRPr="009971B6" w:rsidRDefault="008E2FE2" w:rsidP="008E2FE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NA</w:t>
            </w:r>
          </w:p>
        </w:tc>
      </w:tr>
    </w:tbl>
    <w:p w14:paraId="279AC063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76D36D2E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1. Configure las computadoras (Dirección IP, Máscara de subred y Puerta de enlace predeterminada o gateway)</w:t>
      </w:r>
    </w:p>
    <w:p w14:paraId="28106809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1873F185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33054366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6BF76FDA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0E8AE932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0220E554" w14:textId="77777777" w:rsidR="008E2FE2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430A89E7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2. Configure el router</w:t>
      </w:r>
    </w:p>
    <w:tbl>
      <w:tblPr>
        <w:tblW w:w="95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7439"/>
      </w:tblGrid>
      <w:tr w:rsidR="008E2FE2" w:rsidRPr="009971B6" w14:paraId="3096E336" w14:textId="77777777" w:rsidTr="004D1DA1">
        <w:trPr>
          <w:trHeight w:val="435"/>
        </w:trPr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593A37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Tarea</w:t>
            </w:r>
          </w:p>
        </w:tc>
        <w:tc>
          <w:tcPr>
            <w:tcW w:w="7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B0B8D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Especificaciones</w:t>
            </w:r>
          </w:p>
        </w:tc>
      </w:tr>
      <w:tr w:rsidR="008E2FE2" w:rsidRPr="009971B6" w14:paraId="29C11012" w14:textId="77777777" w:rsidTr="004D1DA1">
        <w:trPr>
          <w:trHeight w:val="435"/>
        </w:trPr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750EE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router</w:t>
            </w:r>
          </w:p>
        </w:tc>
        <w:tc>
          <w:tcPr>
            <w:tcW w:w="7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088AC8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R1</w:t>
            </w:r>
          </w:p>
        </w:tc>
      </w:tr>
      <w:tr w:rsidR="008E2FE2" w:rsidRPr="009971B6" w14:paraId="0A9BEEBE" w14:textId="77777777" w:rsidTr="004D1DA1">
        <w:trPr>
          <w:trHeight w:val="555"/>
        </w:trPr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24E4A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Interface fa0/0</w:t>
            </w:r>
          </w:p>
        </w:tc>
        <w:tc>
          <w:tcPr>
            <w:tcW w:w="7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D25F38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la IP.</w:t>
            </w: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Active la interface.</w:t>
            </w:r>
          </w:p>
        </w:tc>
      </w:tr>
      <w:tr w:rsidR="008E2FE2" w:rsidRPr="009971B6" w14:paraId="6B669EB0" w14:textId="77777777" w:rsidTr="004D1DA1">
        <w:trPr>
          <w:trHeight w:val="585"/>
        </w:trPr>
        <w:tc>
          <w:tcPr>
            <w:tcW w:w="2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22AB32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Interface fa0/1  </w:t>
            </w:r>
          </w:p>
        </w:tc>
        <w:tc>
          <w:tcPr>
            <w:tcW w:w="7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0E4B2C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la IP.</w:t>
            </w: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Active la interface.</w:t>
            </w:r>
          </w:p>
        </w:tc>
      </w:tr>
    </w:tbl>
    <w:p w14:paraId="5AE2BF9F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MX"/>
        </w:rPr>
        <w:t>3. Configure el Switch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5852"/>
      </w:tblGrid>
      <w:tr w:rsidR="008E2FE2" w:rsidRPr="009971B6" w14:paraId="2823F8AA" w14:textId="77777777" w:rsidTr="004D1DA1">
        <w:trPr>
          <w:trHeight w:val="435"/>
        </w:trPr>
        <w:tc>
          <w:tcPr>
            <w:tcW w:w="3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E1000" w14:textId="77777777" w:rsidR="008E2FE2" w:rsidRPr="009971B6" w:rsidRDefault="008E2FE2" w:rsidP="004D1DA1">
            <w:pPr>
              <w:spacing w:before="180" w:after="180" w:line="240" w:lineRule="auto"/>
              <w:ind w:left="450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Tarea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8B6A7" w14:textId="77777777" w:rsidR="008E2FE2" w:rsidRPr="009971B6" w:rsidRDefault="008E2FE2" w:rsidP="004D1DA1">
            <w:pPr>
              <w:spacing w:before="180" w:after="18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Especificaciones</w:t>
            </w:r>
          </w:p>
        </w:tc>
      </w:tr>
      <w:tr w:rsidR="008E2FE2" w:rsidRPr="009971B6" w14:paraId="199C5453" w14:textId="77777777" w:rsidTr="004D1DA1">
        <w:trPr>
          <w:trHeight w:val="435"/>
        </w:trPr>
        <w:tc>
          <w:tcPr>
            <w:tcW w:w="3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75CFD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switch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871779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S1</w:t>
            </w:r>
          </w:p>
        </w:tc>
      </w:tr>
      <w:tr w:rsidR="008E2FE2" w:rsidRPr="009971B6" w14:paraId="74A77C11" w14:textId="77777777" w:rsidTr="004D1DA1">
        <w:trPr>
          <w:trHeight w:val="1275"/>
        </w:trPr>
        <w:tc>
          <w:tcPr>
            <w:tcW w:w="3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5BC60D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la VLAN 1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C9A8A7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la IP.</w:t>
            </w: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Active la interface.</w:t>
            </w:r>
          </w:p>
          <w:p w14:paraId="2757F6E5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el gateway.</w:t>
            </w:r>
          </w:p>
        </w:tc>
      </w:tr>
      <w:tr w:rsidR="008E2FE2" w:rsidRPr="009971B6" w14:paraId="1789D58D" w14:textId="77777777" w:rsidTr="004D1DA1">
        <w:trPr>
          <w:trHeight w:val="795"/>
        </w:trPr>
        <w:tc>
          <w:tcPr>
            <w:tcW w:w="3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4F7FF3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el password para los accesos remotos vty.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C7D24" w14:textId="77777777" w:rsidR="008E2FE2" w:rsidRPr="009971B6" w:rsidRDefault="008E2FE2" w:rsidP="004D1DA1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es-MX"/>
              </w:rPr>
            </w:pPr>
            <w:r w:rsidRPr="009971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cisco</w:t>
            </w:r>
          </w:p>
        </w:tc>
      </w:tr>
    </w:tbl>
    <w:p w14:paraId="1DD24549" w14:textId="77777777" w:rsidR="008E2FE2" w:rsidRPr="009971B6" w:rsidRDefault="008E2FE2" w:rsidP="008E2F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9971B6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4. Pruebas de conectividad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318"/>
        <w:gridCol w:w="2717"/>
        <w:gridCol w:w="3260"/>
      </w:tblGrid>
      <w:tr w:rsidR="008E2FE2" w:rsidRPr="009971B6" w14:paraId="1E277C56" w14:textId="77777777" w:rsidTr="004D1DA1"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B8CACD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From 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8E6AD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To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C64A45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 Dirección IP (To)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1C2796" w14:textId="77777777" w:rsidR="008E2FE2" w:rsidRPr="009971B6" w:rsidRDefault="008E2FE2" w:rsidP="004D1DA1">
            <w:pPr>
              <w:spacing w:before="180" w:after="18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Results (</w:t>
            </w: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Fail / Success)</w:t>
            </w:r>
          </w:p>
        </w:tc>
      </w:tr>
      <w:tr w:rsidR="008E2FE2" w:rsidRPr="009971B6" w14:paraId="08813855" w14:textId="77777777" w:rsidTr="004D1DA1"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D9B6B9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PC-B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3BBFD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S1 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8F983A" w14:textId="39A85871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  </w:t>
            </w: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209.165.202.194 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FAF34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Telnet</w:t>
            </w:r>
          </w:p>
        </w:tc>
      </w:tr>
      <w:tr w:rsidR="008E2FE2" w:rsidRPr="009971B6" w14:paraId="4135F861" w14:textId="77777777" w:rsidTr="004D1DA1"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5AD192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PC-B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6ACD3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  </w:t>
            </w:r>
            <w:r w:rsidRPr="009971B6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s-MX"/>
              </w:rPr>
              <w:t>PC-A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C0EBE0" w14:textId="23D52AEF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8E2FE2">
              <w:rPr>
                <w:rFonts w:ascii="Lato" w:eastAsia="Times New Roman" w:hAnsi="Lato" w:cs="Times New Roman"/>
                <w:color w:val="2D3B45"/>
                <w:lang w:eastAsia="es-MX"/>
              </w:rPr>
              <w:t>209.165.202.193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5C652" w14:textId="77777777" w:rsidR="008E2FE2" w:rsidRPr="009971B6" w:rsidRDefault="008E2FE2" w:rsidP="004D1DA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</w:pPr>
            <w:r w:rsidRPr="009971B6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s-MX"/>
              </w:rPr>
              <w:t>Ping</w:t>
            </w:r>
          </w:p>
        </w:tc>
      </w:tr>
    </w:tbl>
    <w:p w14:paraId="4E866ABE" w14:textId="77777777" w:rsidR="008E2FE2" w:rsidRDefault="008E2FE2" w:rsidP="008E2FE2"/>
    <w:p w14:paraId="15B9DC22" w14:textId="43DCE6E5" w:rsidR="008E2FE2" w:rsidRDefault="008E2FE2" w:rsidP="008E2FE2"/>
    <w:p w14:paraId="0C92B164" w14:textId="72AC06C4" w:rsidR="008E2FE2" w:rsidRDefault="008E2FE2" w:rsidP="008E2FE2"/>
    <w:p w14:paraId="4C8C8B4F" w14:textId="46C92426" w:rsidR="008E2FE2" w:rsidRDefault="008E2FE2" w:rsidP="008E2FE2"/>
    <w:sectPr w:rsidR="008E2FE2" w:rsidSect="009971B6">
      <w:pgSz w:w="12240" w:h="15840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AA4"/>
    <w:multiLevelType w:val="multilevel"/>
    <w:tmpl w:val="FBB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5CB9"/>
    <w:multiLevelType w:val="multilevel"/>
    <w:tmpl w:val="DDD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641"/>
    <w:multiLevelType w:val="multilevel"/>
    <w:tmpl w:val="C00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D4D52"/>
    <w:multiLevelType w:val="multilevel"/>
    <w:tmpl w:val="31F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B6"/>
    <w:rsid w:val="000E6C22"/>
    <w:rsid w:val="00293FA7"/>
    <w:rsid w:val="005F4A21"/>
    <w:rsid w:val="007D7FD3"/>
    <w:rsid w:val="008E2FE2"/>
    <w:rsid w:val="009971B6"/>
    <w:rsid w:val="00C37252"/>
    <w:rsid w:val="00C45BB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77B1"/>
  <w15:chartTrackingRefBased/>
  <w15:docId w15:val="{80C5996F-D3F6-485D-AB17-050B2F18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sk">
    <w:name w:val="task"/>
    <w:basedOn w:val="Normal"/>
    <w:rsid w:val="0099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971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">
    <w:name w:val="step"/>
    <w:basedOn w:val="Normal"/>
    <w:rsid w:val="0099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1B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cp:lastPrinted>2022-06-10T13:32:00Z</cp:lastPrinted>
  <dcterms:created xsi:type="dcterms:W3CDTF">2022-06-10T04:27:00Z</dcterms:created>
  <dcterms:modified xsi:type="dcterms:W3CDTF">2022-06-13T03:59:00Z</dcterms:modified>
</cp:coreProperties>
</file>