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55EE0265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</w:t>
      </w:r>
      <w:r w:rsidR="004B05CC">
        <w:rPr>
          <w:rFonts w:cs="Arial"/>
          <w:b/>
          <w:spacing w:val="-1"/>
          <w:sz w:val="28"/>
          <w:szCs w:val="28"/>
        </w:rPr>
        <w:t xml:space="preserve"> esquemas de direccionamiento IPv4 y</w:t>
      </w:r>
      <w:r w:rsidRPr="009C3E3E">
        <w:rPr>
          <w:rFonts w:cs="Arial"/>
          <w:b/>
          <w:spacing w:val="-1"/>
          <w:sz w:val="28"/>
          <w:szCs w:val="28"/>
        </w:rPr>
        <w:t xml:space="preserve"> 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62E36EB4" w14:textId="26DEC0B9" w:rsidR="004B05CC" w:rsidRDefault="009C3E3E" w:rsidP="004B05CC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</w:p>
    <w:p w14:paraId="0A07E407" w14:textId="77777777" w:rsidR="004B05CC" w:rsidRPr="004B05CC" w:rsidRDefault="004B05CC" w:rsidP="004B05CC">
      <w:pPr>
        <w:pStyle w:val="ListParagraph"/>
        <w:numPr>
          <w:ilvl w:val="0"/>
          <w:numId w:val="27"/>
        </w:numPr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eastAsia="Arial Narrow" w:hAnsi="Arial" w:cs="Arial"/>
          <w:color w:val="000000" w:themeColor="text1"/>
        </w:rPr>
        <w:t>Diseñar esquemas de direccionamiento IPv4.</w:t>
      </w:r>
    </w:p>
    <w:p w14:paraId="365D62AA" w14:textId="4A943F7D" w:rsidR="009C3E3E" w:rsidRPr="004B05CC" w:rsidRDefault="009C3E3E" w:rsidP="004B05CC">
      <w:pPr>
        <w:pStyle w:val="ListParagraph"/>
        <w:numPr>
          <w:ilvl w:val="0"/>
          <w:numId w:val="27"/>
        </w:numPr>
        <w:spacing w:line="360" w:lineRule="exact"/>
        <w:ind w:right="540"/>
        <w:jc w:val="both"/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08979670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34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2058DBC4" w:rsidR="009D7110" w:rsidRPr="00B84729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B84729">
        <w:rPr>
          <w:rFonts w:ascii="Arial" w:hAnsi="Arial" w:cs="Arial"/>
          <w:color w:val="000000" w:themeColor="text1"/>
        </w:rPr>
        <w:t>Para</w:t>
      </w:r>
      <w:r w:rsidRPr="00B84729">
        <w:rPr>
          <w:rFonts w:ascii="Arial" w:hAnsi="Arial" w:cs="Arial"/>
          <w:color w:val="000000" w:themeColor="text1"/>
          <w:spacing w:val="-1"/>
        </w:rPr>
        <w:t xml:space="preserve"> esta</w:t>
      </w:r>
      <w:r w:rsidRPr="00B84729">
        <w:rPr>
          <w:rFonts w:ascii="Arial" w:hAnsi="Arial" w:cs="Arial"/>
          <w:color w:val="000000" w:themeColor="text1"/>
          <w:spacing w:val="-2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dirección</w:t>
      </w:r>
      <w:r w:rsidRPr="00B84729">
        <w:rPr>
          <w:rFonts w:ascii="Arial" w:hAnsi="Arial" w:cs="Arial"/>
          <w:color w:val="000000" w:themeColor="text1"/>
          <w:spacing w:val="1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 xml:space="preserve">IP, </w:t>
      </w:r>
      <w:r w:rsidRPr="00B84729">
        <w:rPr>
          <w:rFonts w:ascii="Arial" w:hAnsi="Arial" w:cs="Arial"/>
          <w:color w:val="000000" w:themeColor="text1"/>
        </w:rPr>
        <w:t>¿A</w:t>
      </w:r>
      <w:r w:rsidRPr="00B84729">
        <w:rPr>
          <w:rFonts w:ascii="Arial" w:hAnsi="Arial" w:cs="Arial"/>
          <w:color w:val="000000" w:themeColor="text1"/>
          <w:spacing w:val="-2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qué clase pertenece</w:t>
      </w:r>
      <w:r w:rsidRPr="00B84729">
        <w:rPr>
          <w:rFonts w:ascii="Arial" w:hAnsi="Arial" w:cs="Arial"/>
          <w:color w:val="000000" w:themeColor="text1"/>
          <w:spacing w:val="-2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esta</w:t>
      </w:r>
      <w:r w:rsidRPr="00B84729">
        <w:rPr>
          <w:rFonts w:ascii="Arial" w:hAnsi="Arial" w:cs="Arial"/>
          <w:color w:val="000000" w:themeColor="text1"/>
          <w:spacing w:val="-2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B84729">
        <w:rPr>
          <w:rFonts w:ascii="Arial" w:hAnsi="Arial" w:cs="Arial"/>
          <w:color w:val="000000" w:themeColor="text1"/>
        </w:rPr>
        <w:t>de</w:t>
      </w:r>
      <w:r w:rsidRPr="00B84729">
        <w:rPr>
          <w:rFonts w:ascii="Arial" w:hAnsi="Arial" w:cs="Arial"/>
          <w:color w:val="000000" w:themeColor="text1"/>
          <w:spacing w:val="4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red?</w:t>
      </w:r>
      <w:r w:rsidRPr="00B8472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B8472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066C70D9" w14:textId="0BF3C101" w:rsidR="00541679" w:rsidRPr="00B8472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B84729">
        <w:rPr>
          <w:rFonts w:ascii="Arial" w:hAnsi="Arial" w:cs="Arial"/>
          <w:color w:val="000000" w:themeColor="text1"/>
        </w:rPr>
        <w:t>Para</w:t>
      </w:r>
      <w:r w:rsidRPr="00B84729">
        <w:rPr>
          <w:rFonts w:ascii="Arial" w:hAnsi="Arial" w:cs="Arial"/>
          <w:color w:val="000000" w:themeColor="text1"/>
          <w:spacing w:val="47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este</w:t>
      </w:r>
      <w:r w:rsidRPr="00B84729">
        <w:rPr>
          <w:rFonts w:ascii="Arial" w:hAnsi="Arial" w:cs="Arial"/>
          <w:color w:val="000000" w:themeColor="text1"/>
          <w:spacing w:val="48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esquema</w:t>
      </w:r>
      <w:r w:rsidRPr="00B84729">
        <w:rPr>
          <w:rFonts w:ascii="Arial" w:hAnsi="Arial" w:cs="Arial"/>
          <w:color w:val="000000" w:themeColor="text1"/>
          <w:spacing w:val="45"/>
        </w:rPr>
        <w:t xml:space="preserve"> </w:t>
      </w:r>
      <w:r w:rsidRPr="00B84729">
        <w:rPr>
          <w:rFonts w:ascii="Arial" w:hAnsi="Arial" w:cs="Arial"/>
          <w:color w:val="000000" w:themeColor="text1"/>
        </w:rPr>
        <w:t>de</w:t>
      </w:r>
      <w:r w:rsidRPr="00B8472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B8472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B84729">
        <w:rPr>
          <w:rFonts w:ascii="Arial" w:hAnsi="Arial" w:cs="Arial"/>
          <w:color w:val="000000" w:themeColor="text1"/>
          <w:spacing w:val="-1"/>
        </w:rPr>
        <w:t>,</w:t>
      </w:r>
      <w:r w:rsidRPr="00B84729">
        <w:rPr>
          <w:rFonts w:ascii="Arial" w:hAnsi="Arial" w:cs="Arial"/>
          <w:color w:val="000000" w:themeColor="text1"/>
          <w:spacing w:val="49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¿Cuántos</w:t>
      </w:r>
      <w:r w:rsidRPr="00B84729">
        <w:rPr>
          <w:rFonts w:ascii="Arial" w:hAnsi="Arial" w:cs="Arial"/>
          <w:color w:val="000000" w:themeColor="text1"/>
          <w:spacing w:val="47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bits</w:t>
      </w:r>
      <w:r w:rsidRPr="00B84729">
        <w:rPr>
          <w:rFonts w:ascii="Arial" w:hAnsi="Arial" w:cs="Arial"/>
          <w:color w:val="000000" w:themeColor="text1"/>
          <w:spacing w:val="47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se</w:t>
      </w:r>
      <w:r w:rsidRPr="00B84729">
        <w:rPr>
          <w:rFonts w:ascii="Arial" w:hAnsi="Arial" w:cs="Arial"/>
          <w:color w:val="000000" w:themeColor="text1"/>
          <w:spacing w:val="45"/>
        </w:rPr>
        <w:t xml:space="preserve"> </w:t>
      </w:r>
      <w:r w:rsidRPr="00B84729">
        <w:rPr>
          <w:rFonts w:ascii="Arial" w:hAnsi="Arial" w:cs="Arial"/>
          <w:color w:val="000000" w:themeColor="text1"/>
        </w:rPr>
        <w:t>han</w:t>
      </w:r>
      <w:r w:rsidRPr="00B84729">
        <w:rPr>
          <w:rFonts w:ascii="Arial" w:hAnsi="Arial" w:cs="Arial"/>
          <w:color w:val="000000" w:themeColor="text1"/>
          <w:spacing w:val="49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tomado</w:t>
      </w:r>
      <w:r w:rsidRPr="00B84729">
        <w:rPr>
          <w:rFonts w:ascii="Arial" w:hAnsi="Arial" w:cs="Arial"/>
          <w:color w:val="000000" w:themeColor="text1"/>
          <w:spacing w:val="48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prestados</w:t>
      </w:r>
      <w:r w:rsidRPr="00B84729">
        <w:rPr>
          <w:rFonts w:ascii="Arial" w:hAnsi="Arial" w:cs="Arial"/>
          <w:color w:val="000000" w:themeColor="text1"/>
          <w:spacing w:val="45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para</w:t>
      </w:r>
      <w:r w:rsidRPr="00B84729">
        <w:rPr>
          <w:rFonts w:ascii="Arial" w:hAnsi="Arial" w:cs="Arial"/>
          <w:color w:val="000000" w:themeColor="text1"/>
          <w:spacing w:val="48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crear</w:t>
      </w:r>
      <w:r w:rsidRPr="00B84729">
        <w:rPr>
          <w:rFonts w:ascii="Arial" w:hAnsi="Arial" w:cs="Arial"/>
          <w:color w:val="000000" w:themeColor="text1"/>
          <w:spacing w:val="47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B84729">
        <w:rPr>
          <w:rFonts w:ascii="Arial" w:hAnsi="Arial" w:cs="Arial"/>
          <w:color w:val="000000" w:themeColor="text1"/>
          <w:spacing w:val="-1"/>
        </w:rPr>
        <w:t xml:space="preserve"> __</w:t>
      </w:r>
    </w:p>
    <w:p w14:paraId="0DCCFE35" w14:textId="213FEBD4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AC00660" w14:textId="2C46DACA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BAC699F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C3232E">
        <w:rPr>
          <w:rFonts w:ascii="Arial" w:hAnsi="Arial" w:cs="Arial"/>
          <w:b/>
          <w:color w:val="000000" w:themeColor="text1"/>
          <w:spacing w:val="-1"/>
        </w:rPr>
        <w:t>215.34.7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54448C2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</w:p>
    <w:p w14:paraId="0A86C779" w14:textId="17A7F7FF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___</w:t>
      </w:r>
    </w:p>
    <w:p w14:paraId="35ABBED4" w14:textId="21E1A9FC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16F7E84" w14:textId="6942F2CC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466759E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37.82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48697C89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4F1D4A97" w14:textId="11DB7A59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__</w:t>
      </w:r>
    </w:p>
    <w:p w14:paraId="31C36889" w14:textId="693019C5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2265622F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395F39F9" w:rsidR="00050B90" w:rsidRPr="00756FEA" w:rsidRDefault="00253460" w:rsidP="00756FE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6FE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="00756FEA" w:rsidRPr="00756FEA">
        <w:rPr>
          <w:rFonts w:ascii="Arial" w:hAnsi="Arial" w:cs="Arial"/>
          <w:b/>
          <w:bCs/>
          <w:color w:val="000000" w:themeColor="text1"/>
          <w:spacing w:val="-1"/>
        </w:rPr>
        <w:t>5</w:t>
      </w:r>
      <w:r w:rsidR="008C1D59" w:rsidRPr="00756FEA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756FEA">
        <w:rPr>
          <w:rFonts w:ascii="Arial" w:hAnsi="Arial" w:cs="Arial"/>
          <w:b/>
          <w:bCs/>
          <w:color w:val="000000" w:themeColor="text1"/>
          <w:spacing w:val="-1"/>
        </w:rPr>
        <w:t>.0.0.0</w:t>
      </w:r>
      <w:r w:rsidRPr="00756FE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5C0B1202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03CFDE24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39C183D7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</w:p>
    <w:p w14:paraId="374961F9" w14:textId="510F24DB" w:rsidR="00050B90" w:rsidRPr="00B84729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B84729">
        <w:rPr>
          <w:rFonts w:ascii="Arial" w:hAnsi="Arial" w:cs="Arial"/>
          <w:color w:val="000000" w:themeColor="text1"/>
          <w:spacing w:val="-1"/>
        </w:rPr>
        <w:t>Con</w:t>
      </w:r>
      <w:r w:rsidRPr="00B84729">
        <w:rPr>
          <w:rFonts w:ascii="Arial" w:hAnsi="Arial" w:cs="Arial"/>
          <w:color w:val="000000" w:themeColor="text1"/>
        </w:rPr>
        <w:t xml:space="preserve"> este</w:t>
      </w:r>
      <w:r w:rsidRPr="00B84729">
        <w:rPr>
          <w:rFonts w:ascii="Arial" w:hAnsi="Arial" w:cs="Arial"/>
          <w:color w:val="000000" w:themeColor="text1"/>
          <w:spacing w:val="28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número</w:t>
      </w:r>
      <w:r w:rsidRPr="00B84729">
        <w:rPr>
          <w:rFonts w:ascii="Arial" w:hAnsi="Arial" w:cs="Arial"/>
          <w:color w:val="000000" w:themeColor="text1"/>
          <w:spacing w:val="31"/>
        </w:rPr>
        <w:t xml:space="preserve"> </w:t>
      </w:r>
      <w:r w:rsidRPr="00B84729">
        <w:rPr>
          <w:rFonts w:ascii="Arial" w:hAnsi="Arial" w:cs="Arial"/>
          <w:color w:val="000000" w:themeColor="text1"/>
        </w:rPr>
        <w:t>de</w:t>
      </w:r>
      <w:r w:rsidRPr="00B84729">
        <w:rPr>
          <w:rFonts w:ascii="Arial" w:hAnsi="Arial" w:cs="Arial"/>
          <w:color w:val="000000" w:themeColor="text1"/>
          <w:spacing w:val="27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bits</w:t>
      </w:r>
      <w:r w:rsidRPr="00B84729">
        <w:rPr>
          <w:rFonts w:ascii="Arial" w:hAnsi="Arial" w:cs="Arial"/>
          <w:color w:val="000000" w:themeColor="text1"/>
          <w:spacing w:val="30"/>
        </w:rPr>
        <w:t xml:space="preserve"> </w:t>
      </w:r>
      <w:r w:rsidRPr="00B84729">
        <w:rPr>
          <w:rFonts w:ascii="Arial" w:hAnsi="Arial" w:cs="Arial"/>
          <w:color w:val="000000" w:themeColor="text1"/>
        </w:rPr>
        <w:t>prestados,</w:t>
      </w:r>
      <w:r w:rsidRPr="00B84729">
        <w:rPr>
          <w:rFonts w:ascii="Arial" w:hAnsi="Arial" w:cs="Arial"/>
          <w:color w:val="000000" w:themeColor="text1"/>
          <w:spacing w:val="31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¿Cuántas</w:t>
      </w:r>
      <w:r w:rsidRPr="00B84729">
        <w:rPr>
          <w:rFonts w:ascii="Arial" w:hAnsi="Arial" w:cs="Arial"/>
          <w:color w:val="000000" w:themeColor="text1"/>
          <w:spacing w:val="30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subredes</w:t>
      </w:r>
      <w:r w:rsidRPr="00B84729">
        <w:rPr>
          <w:rFonts w:ascii="Arial" w:hAnsi="Arial" w:cs="Arial"/>
          <w:color w:val="000000" w:themeColor="text1"/>
          <w:spacing w:val="30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(en</w:t>
      </w:r>
      <w:r w:rsidRPr="00B84729">
        <w:rPr>
          <w:rFonts w:ascii="Arial" w:hAnsi="Arial" w:cs="Arial"/>
          <w:color w:val="000000" w:themeColor="text1"/>
          <w:spacing w:val="31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total)</w:t>
      </w:r>
      <w:r w:rsidRPr="00B84729">
        <w:rPr>
          <w:rFonts w:ascii="Arial" w:hAnsi="Arial" w:cs="Arial"/>
          <w:color w:val="000000" w:themeColor="text1"/>
          <w:spacing w:val="30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se</w:t>
      </w:r>
      <w:r w:rsidRPr="00B84729">
        <w:rPr>
          <w:rFonts w:ascii="Arial" w:hAnsi="Arial" w:cs="Arial"/>
          <w:color w:val="000000" w:themeColor="text1"/>
          <w:spacing w:val="28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pueden</w:t>
      </w:r>
      <w:r w:rsidRPr="00B84729">
        <w:rPr>
          <w:rFonts w:ascii="Arial" w:hAnsi="Arial" w:cs="Arial"/>
          <w:color w:val="000000" w:themeColor="text1"/>
          <w:spacing w:val="61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utilizar?</w:t>
      </w:r>
      <w:r w:rsidRPr="00B8472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B84729">
        <w:rPr>
          <w:rFonts w:ascii="Arial" w:hAnsi="Arial" w:cs="Arial"/>
          <w:color w:val="000000" w:themeColor="text1"/>
          <w:u w:val="single" w:color="000000"/>
        </w:rPr>
        <w:t>_______</w:t>
      </w:r>
    </w:p>
    <w:p w14:paraId="15405A09" w14:textId="04050EA3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5E07C3FA" w:rsidR="00BD17FC" w:rsidRPr="00BD17FC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lastRenderedPageBreak/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C3232E">
        <w:rPr>
          <w:rFonts w:ascii="Arial" w:hAnsi="Arial" w:cs="Arial"/>
          <w:b/>
          <w:bCs/>
          <w:color w:val="000000" w:themeColor="text1"/>
        </w:rPr>
        <w:t>69</w:t>
      </w:r>
      <w:r w:rsidRPr="00BD17FC">
        <w:rPr>
          <w:rFonts w:ascii="Arial" w:hAnsi="Arial" w:cs="Arial"/>
          <w:b/>
          <w:bCs/>
          <w:color w:val="000000" w:themeColor="text1"/>
        </w:rPr>
        <w:t>.5</w:t>
      </w:r>
      <w:r w:rsidR="00C3232E">
        <w:rPr>
          <w:rFonts w:ascii="Arial" w:hAnsi="Arial" w:cs="Arial"/>
          <w:b/>
          <w:bCs/>
          <w:color w:val="000000" w:themeColor="text1"/>
        </w:rPr>
        <w:t>3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</w:t>
      </w:r>
      <w:r w:rsidR="00756FEA">
        <w:rPr>
          <w:rFonts w:ascii="Arial" w:hAnsi="Arial" w:cs="Arial"/>
          <w:b/>
          <w:bCs/>
          <w:color w:val="000000" w:themeColor="text1"/>
        </w:rPr>
        <w:t>6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3CEEB0F" w14:textId="53B258B8" w:rsidR="00050B90" w:rsidRPr="00C07D2A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6AF64361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</w:p>
    <w:p w14:paraId="13F74C46" w14:textId="523D811C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8E0F0E6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A097BD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356F533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1C8EF4E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66D07E4B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778C922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5B556EE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788682D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78F70E2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18BBD56A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337132E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6789FB0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2B3DB57E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00C89D0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7116550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8E62B4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5311555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10E0CE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38C38D3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79687E5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7969FE95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47F768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4DE43CA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5B044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579964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7975C0F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4AAA11B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258907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0538B11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2E9043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7AB7A95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14862EA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500B0A54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</w:p>
    <w:p w14:paraId="69EAEEAC" w14:textId="306F2E70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38CEB57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01E7E87D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460D28ED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3455438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0310D352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16F9AA8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404AF72F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6D14569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3B1C6DA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60EE9023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682EA7F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37879A13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3C1001B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64B9842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4AF99AE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4CA7587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sectPr w:rsidR="00DF3990" w:rsidSect="004055CF">
      <w:footerReference w:type="default" r:id="rId7"/>
      <w:pgSz w:w="12240" w:h="15840"/>
      <w:pgMar w:top="851" w:right="600" w:bottom="1200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12CF" w14:textId="77777777" w:rsidR="00FC1206" w:rsidRDefault="00FC1206">
      <w:r>
        <w:separator/>
      </w:r>
    </w:p>
  </w:endnote>
  <w:endnote w:type="continuationSeparator" w:id="0">
    <w:p w14:paraId="23650DA4" w14:textId="77777777" w:rsidR="00FC1206" w:rsidRDefault="00FC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50753" w14:textId="77777777" w:rsidR="00FC1206" w:rsidRDefault="00FC1206">
      <w:r>
        <w:separator/>
      </w:r>
    </w:p>
  </w:footnote>
  <w:footnote w:type="continuationSeparator" w:id="0">
    <w:p w14:paraId="1F994E80" w14:textId="77777777" w:rsidR="00FC1206" w:rsidRDefault="00FC1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0D6D1D"/>
    <w:rsid w:val="0010482A"/>
    <w:rsid w:val="00170139"/>
    <w:rsid w:val="001E0E6D"/>
    <w:rsid w:val="00214719"/>
    <w:rsid w:val="00253460"/>
    <w:rsid w:val="002A5DFF"/>
    <w:rsid w:val="003326D0"/>
    <w:rsid w:val="00383EB4"/>
    <w:rsid w:val="003F6AF9"/>
    <w:rsid w:val="004015FB"/>
    <w:rsid w:val="004055CF"/>
    <w:rsid w:val="00486606"/>
    <w:rsid w:val="004B05CC"/>
    <w:rsid w:val="004D559C"/>
    <w:rsid w:val="00530579"/>
    <w:rsid w:val="00541679"/>
    <w:rsid w:val="00570A53"/>
    <w:rsid w:val="005842EF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4B8F"/>
    <w:rsid w:val="007E3C33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84729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40EC7"/>
    <w:rsid w:val="00E95A62"/>
    <w:rsid w:val="00EB2AD5"/>
    <w:rsid w:val="00EC39FF"/>
    <w:rsid w:val="00F22C98"/>
    <w:rsid w:val="00F66BDD"/>
    <w:rsid w:val="00FB0455"/>
    <w:rsid w:val="00FC1206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3</cp:revision>
  <cp:lastPrinted>2024-01-22T23:46:00Z</cp:lastPrinted>
  <dcterms:created xsi:type="dcterms:W3CDTF">2024-05-19T12:25:00Z</dcterms:created>
  <dcterms:modified xsi:type="dcterms:W3CDTF">2024-05-19T12:27:00Z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