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5CCA8907" w:rsidR="00BB3F99" w:rsidRPr="009C3E3E" w:rsidRDefault="00664BAA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Ejercicio 1</w:t>
      </w:r>
      <w:r w:rsidR="00A05FC3">
        <w:rPr>
          <w:rFonts w:cs="Arial"/>
          <w:b/>
          <w:spacing w:val="-1"/>
          <w:sz w:val="28"/>
          <w:szCs w:val="28"/>
        </w:rPr>
        <w:t>8</w:t>
      </w:r>
      <w:r w:rsidR="00BB3F99"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816C2A">
        <w:rPr>
          <w:rFonts w:cs="Arial"/>
          <w:b/>
          <w:spacing w:val="-1"/>
          <w:sz w:val="28"/>
          <w:szCs w:val="28"/>
        </w:rPr>
        <w:t xml:space="preserve">Extiende el tamaño de </w:t>
      </w:r>
      <w:r w:rsidR="00A87E28">
        <w:rPr>
          <w:rFonts w:cs="Arial"/>
          <w:b/>
          <w:spacing w:val="-1"/>
          <w:sz w:val="28"/>
          <w:szCs w:val="28"/>
        </w:rPr>
        <w:t>tus</w:t>
      </w:r>
      <w:r w:rsidR="00816C2A">
        <w:rPr>
          <w:rFonts w:cs="Arial"/>
          <w:b/>
          <w:spacing w:val="-1"/>
          <w:sz w:val="28"/>
          <w:szCs w:val="28"/>
        </w:rPr>
        <w:t xml:space="preserve"> </w:t>
      </w:r>
      <w:proofErr w:type="spellStart"/>
      <w:r w:rsidR="007F3B80">
        <w:rPr>
          <w:rFonts w:cs="Arial"/>
          <w:b/>
          <w:spacing w:val="-1"/>
          <w:sz w:val="28"/>
          <w:szCs w:val="28"/>
        </w:rPr>
        <w:t>VLANs</w:t>
      </w:r>
      <w:proofErr w:type="spellEnd"/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7936900" w14:textId="4C3D55FC" w:rsidR="008F2DED" w:rsidRDefault="00666A64" w:rsidP="00C30CFB">
      <w:p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>
        <w:rPr>
          <w:rFonts w:ascii="Arial" w:hAnsi="Arial" w:cs="Arial"/>
          <w:b/>
          <w:bCs/>
          <w:color w:val="2C3A45"/>
          <w:spacing w:val="-1"/>
        </w:rPr>
        <w:t>T</w:t>
      </w:r>
      <w:r w:rsidR="008F2DED" w:rsidRPr="008F2DED">
        <w:rPr>
          <w:rFonts w:ascii="Arial" w:hAnsi="Arial" w:cs="Arial"/>
          <w:b/>
          <w:bCs/>
          <w:color w:val="2C3A45"/>
          <w:spacing w:val="-1"/>
        </w:rPr>
        <w:t>opología</w:t>
      </w:r>
      <w:r>
        <w:rPr>
          <w:rFonts w:ascii="Arial" w:hAnsi="Arial" w:cs="Arial"/>
          <w:b/>
          <w:bCs/>
          <w:color w:val="2C3A45"/>
          <w:spacing w:val="-1"/>
        </w:rPr>
        <w:t>:</w:t>
      </w:r>
    </w:p>
    <w:p w14:paraId="3DEDCE6C" w14:textId="5C0D0CC9" w:rsidR="00C30CFB" w:rsidRDefault="0087564D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noProof/>
        </w:rPr>
        <w:drawing>
          <wp:inline distT="0" distB="0" distL="0" distR="0" wp14:anchorId="06C678A1" wp14:editId="070E75EF">
            <wp:extent cx="6086475" cy="3438525"/>
            <wp:effectExtent l="0" t="0" r="9525" b="9525"/>
            <wp:docPr id="1500963602" name="Picture 150096360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63602" name="Picture 1500963602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06590" w14:textId="4DD457F0" w:rsidR="00673E9F" w:rsidRDefault="00673E9F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</w:p>
    <w:p w14:paraId="663E7A30" w14:textId="77777777" w:rsidR="00673E9F" w:rsidRDefault="00673E9F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</w:p>
    <w:p w14:paraId="38422187" w14:textId="4D67D74D" w:rsidR="00673E9F" w:rsidRPr="00673E9F" w:rsidRDefault="00673E9F" w:rsidP="00673E9F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Identifica </w:t>
      </w:r>
      <w:r>
        <w:rPr>
          <w:rFonts w:ascii="Arial" w:eastAsia="Arial Narrow" w:hAnsi="Arial" w:cs="Arial"/>
          <w:color w:val="2C3A45"/>
          <w:spacing w:val="-2"/>
        </w:rPr>
        <w:t xml:space="preserve">el direccionamiento que se 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requiere para configurar las </w:t>
      </w:r>
      <w:proofErr w:type="spellStart"/>
      <w:r w:rsidRPr="002F65E9">
        <w:rPr>
          <w:rFonts w:ascii="Arial" w:eastAsia="Arial Narrow" w:hAnsi="Arial" w:cs="Arial"/>
          <w:color w:val="2C3A45"/>
          <w:spacing w:val="-2"/>
        </w:rPr>
        <w:t>IPs</w:t>
      </w:r>
      <w:proofErr w:type="spellEnd"/>
      <w:r w:rsidRPr="002F65E9">
        <w:rPr>
          <w:rFonts w:ascii="Arial" w:eastAsia="Arial Narrow" w:hAnsi="Arial" w:cs="Arial"/>
          <w:color w:val="2C3A45"/>
          <w:spacing w:val="-2"/>
        </w:rPr>
        <w:t xml:space="preserve"> de todos los </w:t>
      </w:r>
      <w:r w:rsidRPr="009D07EC">
        <w:rPr>
          <w:rFonts w:ascii="Arial" w:eastAsia="Arial Narrow" w:hAnsi="Arial" w:cs="Arial"/>
          <w:b/>
          <w:bCs/>
          <w:color w:val="2C3A45"/>
          <w:spacing w:val="-2"/>
        </w:rPr>
        <w:t>switches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 y su </w:t>
      </w:r>
      <w:r w:rsidRPr="009D07EC">
        <w:rPr>
          <w:rFonts w:ascii="Arial" w:eastAsia="Arial Narrow" w:hAnsi="Arial" w:cs="Arial"/>
          <w:b/>
          <w:bCs/>
          <w:color w:val="2C3A45"/>
          <w:spacing w:val="-2"/>
        </w:rPr>
        <w:t xml:space="preserve">default </w:t>
      </w:r>
      <w:proofErr w:type="spellStart"/>
      <w:r w:rsidRPr="009D07EC">
        <w:rPr>
          <w:rFonts w:ascii="Arial" w:eastAsia="Arial Narrow" w:hAnsi="Arial" w:cs="Arial"/>
          <w:b/>
          <w:bCs/>
          <w:color w:val="2C3A45"/>
          <w:spacing w:val="-2"/>
        </w:rPr>
        <w:t>gateway</w:t>
      </w:r>
      <w:proofErr w:type="spellEnd"/>
      <w:r w:rsidRPr="002F65E9">
        <w:rPr>
          <w:rFonts w:ascii="Arial" w:eastAsia="Arial Narrow" w:hAnsi="Arial" w:cs="Arial"/>
          <w:color w:val="2C3A45"/>
          <w:spacing w:val="-2"/>
        </w:rPr>
        <w:t xml:space="preserve"> en la </w:t>
      </w:r>
      <w:r w:rsidRPr="009D07EC">
        <w:rPr>
          <w:rFonts w:ascii="Arial" w:eastAsia="Arial Narrow" w:hAnsi="Arial" w:cs="Arial"/>
          <w:b/>
          <w:bCs/>
          <w:color w:val="2C3A45"/>
          <w:spacing w:val="-2"/>
        </w:rPr>
        <w:t>VLAN nativa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. </w:t>
      </w:r>
    </w:p>
    <w:p w14:paraId="23BB80FD" w14:textId="08743956" w:rsidR="00673E9F" w:rsidRDefault="00673E9F" w:rsidP="00673E9F">
      <w:pPr>
        <w:spacing w:line="360" w:lineRule="exact"/>
        <w:jc w:val="both"/>
        <w:rPr>
          <w:rFonts w:ascii="Arial" w:eastAsia="Arial Narrow" w:hAnsi="Arial" w:cs="Arial"/>
        </w:rPr>
      </w:pPr>
    </w:p>
    <w:p w14:paraId="3A386A8E" w14:textId="088C6A48" w:rsidR="00673E9F" w:rsidRPr="002F65E9" w:rsidRDefault="00673E9F" w:rsidP="00673E9F">
      <w:pPr>
        <w:pStyle w:val="ListParagraph"/>
        <w:spacing w:line="360" w:lineRule="exact"/>
        <w:ind w:left="360"/>
        <w:jc w:val="both"/>
        <w:rPr>
          <w:rFonts w:ascii="Arial" w:eastAsia="Arial Narrow" w:hAnsi="Arial" w:cs="Arial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Recuerda que </w:t>
      </w:r>
      <w:r>
        <w:rPr>
          <w:rFonts w:ascii="Arial" w:eastAsia="Arial Narrow" w:hAnsi="Arial" w:cs="Arial"/>
          <w:color w:val="2C3A45"/>
          <w:spacing w:val="-2"/>
        </w:rPr>
        <w:t>t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enemos en cada VLAN dominios distintos de broadcast o subredes. </w:t>
      </w:r>
      <w:r w:rsidRPr="002F65E9">
        <w:rPr>
          <w:rFonts w:ascii="Arial" w:hAnsi="Arial" w:cs="Arial"/>
          <w:color w:val="2C3A45"/>
          <w:spacing w:val="-1"/>
        </w:rPr>
        <w:t>Utiliza</w:t>
      </w:r>
      <w:r w:rsidRPr="002F65E9">
        <w:rPr>
          <w:rFonts w:ascii="Arial" w:hAnsi="Arial" w:cs="Arial"/>
          <w:color w:val="2C3A45"/>
          <w:spacing w:val="-2"/>
        </w:rPr>
        <w:t xml:space="preserve"> </w:t>
      </w:r>
      <w:r w:rsidRPr="002F65E9">
        <w:rPr>
          <w:rFonts w:ascii="Arial" w:hAnsi="Arial" w:cs="Arial"/>
          <w:color w:val="2C3A45"/>
          <w:spacing w:val="-1"/>
        </w:rPr>
        <w:t>e</w:t>
      </w:r>
      <w:r w:rsidR="00E5156F">
        <w:rPr>
          <w:rFonts w:ascii="Arial" w:hAnsi="Arial" w:cs="Arial"/>
          <w:color w:val="2C3A45"/>
          <w:spacing w:val="-1"/>
        </w:rPr>
        <w:t>l</w:t>
      </w:r>
      <w:r w:rsidRPr="002F65E9">
        <w:rPr>
          <w:rFonts w:ascii="Arial" w:hAnsi="Arial" w:cs="Arial"/>
          <w:color w:val="2C3A45"/>
        </w:rPr>
        <w:t xml:space="preserve"> </w:t>
      </w:r>
      <w:r w:rsidRPr="002F65E9">
        <w:rPr>
          <w:rFonts w:ascii="Arial" w:hAnsi="Arial" w:cs="Arial"/>
          <w:color w:val="2C3A45"/>
          <w:spacing w:val="-1"/>
        </w:rPr>
        <w:t>diseño lógico</w:t>
      </w:r>
      <w:r w:rsidRPr="002F65E9">
        <w:rPr>
          <w:rFonts w:ascii="Arial" w:hAnsi="Arial" w:cs="Arial"/>
          <w:color w:val="2C3A45"/>
          <w:spacing w:val="-2"/>
        </w:rPr>
        <w:t xml:space="preserve"> </w:t>
      </w:r>
      <w:r w:rsidRPr="002F65E9">
        <w:rPr>
          <w:rFonts w:ascii="Arial" w:hAnsi="Arial" w:cs="Arial"/>
          <w:color w:val="2C3A45"/>
        </w:rPr>
        <w:t>de</w:t>
      </w:r>
      <w:r w:rsidRPr="002F65E9">
        <w:rPr>
          <w:rFonts w:ascii="Arial" w:hAnsi="Arial" w:cs="Arial"/>
          <w:color w:val="2C3A45"/>
          <w:spacing w:val="-1"/>
        </w:rPr>
        <w:t xml:space="preserve"> </w:t>
      </w:r>
      <w:r w:rsidRPr="002F65E9">
        <w:rPr>
          <w:rFonts w:ascii="Arial" w:hAnsi="Arial" w:cs="Arial"/>
          <w:color w:val="2C3A45"/>
          <w:spacing w:val="1"/>
        </w:rPr>
        <w:t>la</w:t>
      </w:r>
      <w:r w:rsidRPr="002F65E9">
        <w:rPr>
          <w:rFonts w:ascii="Arial" w:hAnsi="Arial" w:cs="Arial"/>
          <w:color w:val="2C3A45"/>
          <w:spacing w:val="-1"/>
        </w:rPr>
        <w:t xml:space="preserve"> red (segmentación </w:t>
      </w:r>
      <w:r w:rsidRPr="002F65E9">
        <w:rPr>
          <w:rFonts w:ascii="Arial" w:hAnsi="Arial" w:cs="Arial"/>
          <w:color w:val="2C3A45"/>
        </w:rPr>
        <w:t>de</w:t>
      </w:r>
      <w:r w:rsidRPr="002F65E9">
        <w:rPr>
          <w:rFonts w:ascii="Arial" w:hAnsi="Arial" w:cs="Arial"/>
          <w:color w:val="2C3A45"/>
          <w:spacing w:val="-1"/>
        </w:rPr>
        <w:t xml:space="preserve"> tráfico)</w:t>
      </w:r>
      <w:r w:rsidRPr="002F65E9">
        <w:rPr>
          <w:rFonts w:ascii="Arial" w:hAnsi="Arial" w:cs="Arial"/>
          <w:color w:val="2C3A45"/>
        </w:rPr>
        <w:t xml:space="preserve"> </w:t>
      </w:r>
      <w:r w:rsidRPr="002F65E9">
        <w:rPr>
          <w:rFonts w:ascii="Arial" w:hAnsi="Arial" w:cs="Arial"/>
          <w:color w:val="2C3A45"/>
          <w:spacing w:val="-1"/>
        </w:rPr>
        <w:t>de la</w:t>
      </w:r>
      <w:r w:rsidRPr="002F65E9">
        <w:rPr>
          <w:rFonts w:ascii="Arial" w:hAnsi="Arial" w:cs="Arial"/>
          <w:color w:val="2C3A45"/>
        </w:rPr>
        <w:t xml:space="preserve"> </w:t>
      </w:r>
      <w:r w:rsidRPr="002F65E9">
        <w:rPr>
          <w:rFonts w:ascii="Arial" w:hAnsi="Arial" w:cs="Arial"/>
          <w:color w:val="2C3A45"/>
          <w:spacing w:val="-1"/>
        </w:rPr>
        <w:t>siguiente</w:t>
      </w:r>
      <w:r w:rsidRPr="002F65E9">
        <w:rPr>
          <w:rFonts w:ascii="Arial" w:hAnsi="Arial" w:cs="Arial"/>
          <w:color w:val="2C3A45"/>
        </w:rPr>
        <w:t xml:space="preserve"> </w:t>
      </w:r>
      <w:r w:rsidRPr="002F65E9">
        <w:rPr>
          <w:rFonts w:ascii="Arial" w:hAnsi="Arial" w:cs="Arial"/>
          <w:color w:val="2C3A45"/>
          <w:spacing w:val="-1"/>
        </w:rPr>
        <w:t>tabla:</w:t>
      </w:r>
    </w:p>
    <w:p w14:paraId="0143B0BE" w14:textId="77777777" w:rsidR="0087564D" w:rsidRDefault="0087564D" w:rsidP="002F65E9">
      <w:pPr>
        <w:spacing w:line="360" w:lineRule="exact"/>
        <w:rPr>
          <w:rFonts w:ascii="Arial" w:hAnsi="Arial" w:cs="Arial"/>
          <w:b/>
          <w:bCs/>
          <w:color w:val="2C3A45"/>
          <w:spacing w:val="-1"/>
        </w:rPr>
      </w:pPr>
    </w:p>
    <w:tbl>
      <w:tblPr>
        <w:tblW w:w="9781" w:type="dxa"/>
        <w:tblInd w:w="2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709"/>
        <w:gridCol w:w="567"/>
        <w:gridCol w:w="1559"/>
        <w:gridCol w:w="709"/>
        <w:gridCol w:w="1701"/>
        <w:gridCol w:w="1843"/>
        <w:gridCol w:w="1134"/>
      </w:tblGrid>
      <w:tr w:rsidR="00196AFE" w:rsidRPr="0087564D" w14:paraId="00592A19" w14:textId="77777777" w:rsidTr="00196AFE">
        <w:trPr>
          <w:trHeight w:val="582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0819E" w14:textId="77777777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Segmento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970AE" w14:textId="77777777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VLAN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4745D" w14:textId="77777777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proofErr w:type="spellStart"/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IPs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</w:tcPr>
          <w:p w14:paraId="5C798F38" w14:textId="446CA085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2C3A45"/>
                <w:spacing w:val="-1"/>
              </w:rPr>
              <w:t>Puertos asignados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0F39F" w14:textId="164E7F62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Orden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EF174" w14:textId="77777777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Dirección de subred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1CF0D" w14:textId="77777777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Máscara de subred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0EC61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Prefijo de red</w:t>
            </w:r>
          </w:p>
        </w:tc>
      </w:tr>
      <w:tr w:rsidR="00196AFE" w:rsidRPr="0087564D" w14:paraId="65ABA7A4" w14:textId="77777777" w:rsidTr="00196AFE">
        <w:trPr>
          <w:trHeight w:val="569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0A113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Management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0453F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D66F7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B60D3D" w14:textId="60D7D5BF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F0/1-6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3ECD7" w14:textId="3E782F29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E54A5" w14:textId="2DFB0863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192.168.1.128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238E7" w14:textId="76F74789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255.255.255.</w:t>
            </w:r>
            <w:r>
              <w:rPr>
                <w:rFonts w:ascii="Arial" w:hAnsi="Arial" w:cs="Arial"/>
                <w:b/>
                <w:bCs/>
                <w:color w:val="2C3A45"/>
                <w:spacing w:val="-1"/>
              </w:rPr>
              <w:t>240</w:t>
            </w:r>
          </w:p>
          <w:p w14:paraId="6F866C34" w14:textId="4E26C43F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1EA06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28</w:t>
            </w:r>
          </w:p>
        </w:tc>
      </w:tr>
      <w:tr w:rsidR="00196AFE" w:rsidRPr="0087564D" w14:paraId="0D8568C7" w14:textId="77777777" w:rsidTr="00196AFE">
        <w:trPr>
          <w:trHeight w:val="573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B3904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proofErr w:type="spellStart"/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Users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D6FA4A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CA654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A3740B" w14:textId="532FFD71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F0/7-19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595E4" w14:textId="1A26B2BB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DD45E" w14:textId="127D8706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192.168.1.0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E3BB9" w14:textId="15465AE2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255.255.255.</w:t>
            </w:r>
            <w:r>
              <w:rPr>
                <w:rFonts w:ascii="Arial" w:hAnsi="Arial" w:cs="Arial"/>
                <w:b/>
                <w:bCs/>
                <w:color w:val="2C3A45"/>
                <w:spacing w:val="-1"/>
              </w:rPr>
              <w:t>128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61D78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25</w:t>
            </w:r>
          </w:p>
        </w:tc>
      </w:tr>
      <w:tr w:rsidR="00196AFE" w:rsidRPr="0087564D" w14:paraId="793E4C46" w14:textId="77777777" w:rsidTr="00196AFE">
        <w:trPr>
          <w:trHeight w:val="573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14826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Services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9B9EF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30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F07C1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E8F30B" w14:textId="731AB7F5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F0/20-24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92964" w14:textId="6EA7A81A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ADA2F" w14:textId="74B1A879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192.168.1.144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B9DEAD" w14:textId="5EB5C1BF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255.255.255.</w:t>
            </w:r>
            <w:r>
              <w:rPr>
                <w:rFonts w:ascii="Arial" w:hAnsi="Arial" w:cs="Arial"/>
                <w:b/>
                <w:bCs/>
                <w:color w:val="2C3A45"/>
                <w:spacing w:val="-1"/>
              </w:rPr>
              <w:t>248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035D8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29</w:t>
            </w:r>
          </w:p>
        </w:tc>
      </w:tr>
      <w:tr w:rsidR="00196AFE" w:rsidRPr="0087564D" w14:paraId="64F8F2D2" w14:textId="77777777" w:rsidTr="00196AFE">
        <w:trPr>
          <w:trHeight w:val="573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10B18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Native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386B0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22E826" w14:textId="77486720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FF0000"/>
                <w:spacing w:val="-1"/>
              </w:rPr>
            </w:pPr>
            <w:r w:rsidRPr="00196AFE">
              <w:rPr>
                <w:rFonts w:ascii="Arial" w:hAnsi="Arial" w:cs="Arial"/>
                <w:b/>
                <w:bCs/>
                <w:color w:val="FF0000"/>
                <w:spacing w:val="-1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D55A35" w14:textId="63101F06" w:rsidR="00196AFE" w:rsidRPr="00196AFE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FF0000"/>
                <w:spacing w:val="-1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No aplica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0EE51" w14:textId="73C0C1BD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FF0000"/>
                <w:spacing w:val="-1"/>
              </w:rPr>
            </w:pPr>
            <w:r w:rsidRPr="00196AFE">
              <w:rPr>
                <w:rFonts w:ascii="Arial" w:hAnsi="Arial" w:cs="Arial"/>
                <w:b/>
                <w:bCs/>
                <w:color w:val="FF0000"/>
                <w:spacing w:val="-1"/>
              </w:rPr>
              <w:t>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384A7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FF0000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192.168.1.152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DF37E6" w14:textId="35D751DD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FF0000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FF0000"/>
                <w:spacing w:val="-1"/>
              </w:rPr>
              <w:t>255.255.255.</w:t>
            </w:r>
            <w:r w:rsidRPr="00196AFE">
              <w:rPr>
                <w:rFonts w:ascii="Arial" w:hAnsi="Arial" w:cs="Arial"/>
                <w:b/>
                <w:bCs/>
                <w:color w:val="FF0000"/>
                <w:spacing w:val="-1"/>
              </w:rPr>
              <w:t>248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04AF8" w14:textId="794D4F7B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FF0000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FF0000"/>
                <w:spacing w:val="-1"/>
              </w:rPr>
              <w:t>29</w:t>
            </w:r>
          </w:p>
        </w:tc>
      </w:tr>
    </w:tbl>
    <w:p w14:paraId="08D005F2" w14:textId="45CBD422" w:rsidR="0087564D" w:rsidRDefault="0087564D" w:rsidP="002F65E9">
      <w:pPr>
        <w:spacing w:line="360" w:lineRule="exact"/>
        <w:rPr>
          <w:rFonts w:ascii="Arial" w:hAnsi="Arial" w:cs="Arial"/>
          <w:b/>
          <w:bCs/>
          <w:color w:val="2C3A45"/>
          <w:spacing w:val="-1"/>
        </w:rPr>
      </w:pPr>
    </w:p>
    <w:p w14:paraId="2887C666" w14:textId="77777777" w:rsidR="00196AFE" w:rsidRDefault="00196AFE" w:rsidP="00196AFE">
      <w:pPr>
        <w:pStyle w:val="ListParagraph"/>
        <w:ind w:left="357"/>
        <w:jc w:val="both"/>
        <w:rPr>
          <w:rFonts w:ascii="Arial" w:eastAsia="Arial Narrow" w:hAnsi="Arial" w:cs="Arial"/>
          <w:color w:val="2C3A45"/>
          <w:spacing w:val="-2"/>
        </w:rPr>
      </w:pPr>
    </w:p>
    <w:p w14:paraId="47378B98" w14:textId="293D3D29" w:rsidR="00196AFE" w:rsidRPr="00673E9F" w:rsidRDefault="00196AFE" w:rsidP="00673E9F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673E9F">
        <w:rPr>
          <w:rFonts w:ascii="Arial" w:eastAsia="Arial Narrow" w:hAnsi="Arial" w:cs="Arial"/>
          <w:color w:val="2C3A45"/>
          <w:spacing w:val="-2"/>
        </w:rPr>
        <w:lastRenderedPageBreak/>
        <w:t xml:space="preserve">Asigna direcciones IP válidas a las </w:t>
      </w:r>
      <w:proofErr w:type="spellStart"/>
      <w:r w:rsidRPr="00673E9F">
        <w:rPr>
          <w:rFonts w:ascii="Arial" w:eastAsia="Arial Narrow" w:hAnsi="Arial" w:cs="Arial"/>
          <w:b/>
          <w:bCs/>
          <w:color w:val="2C3A45"/>
          <w:spacing w:val="-2"/>
        </w:rPr>
        <w:t>VLANs</w:t>
      </w:r>
      <w:proofErr w:type="spellEnd"/>
      <w:r w:rsidRPr="00673E9F">
        <w:rPr>
          <w:rFonts w:ascii="Arial" w:eastAsia="Arial Narrow" w:hAnsi="Arial" w:cs="Arial"/>
          <w:b/>
          <w:bCs/>
          <w:color w:val="2C3A45"/>
          <w:spacing w:val="-2"/>
        </w:rPr>
        <w:t xml:space="preserve"> 1</w:t>
      </w:r>
      <w:r w:rsidRPr="00673E9F">
        <w:rPr>
          <w:rFonts w:ascii="Arial" w:eastAsia="Arial Narrow" w:hAnsi="Arial" w:cs="Arial"/>
          <w:color w:val="2C3A45"/>
          <w:spacing w:val="-2"/>
        </w:rPr>
        <w:t xml:space="preserve"> de los switches y a la </w:t>
      </w:r>
      <w:proofErr w:type="spellStart"/>
      <w:r w:rsidRPr="00673E9F">
        <w:rPr>
          <w:rFonts w:ascii="Arial" w:eastAsia="Arial Narrow" w:hAnsi="Arial" w:cs="Arial"/>
          <w:color w:val="2C3A45"/>
          <w:spacing w:val="-2"/>
        </w:rPr>
        <w:t>subinterface</w:t>
      </w:r>
      <w:proofErr w:type="spellEnd"/>
      <w:r w:rsidRPr="00673E9F">
        <w:rPr>
          <w:rFonts w:ascii="Arial" w:eastAsia="Arial Narrow" w:hAnsi="Arial" w:cs="Arial"/>
          <w:color w:val="2C3A45"/>
          <w:spacing w:val="-2"/>
        </w:rPr>
        <w:t xml:space="preserve"> </w:t>
      </w:r>
      <w:r w:rsidRPr="00673E9F">
        <w:rPr>
          <w:rFonts w:ascii="Arial" w:eastAsia="Arial Narrow" w:hAnsi="Arial" w:cs="Arial"/>
          <w:b/>
          <w:bCs/>
          <w:color w:val="2C3A45"/>
          <w:spacing w:val="-2"/>
        </w:rPr>
        <w:t>g0/0.1</w:t>
      </w:r>
      <w:r w:rsidRPr="00673E9F">
        <w:rPr>
          <w:rFonts w:ascii="Arial" w:eastAsia="Arial Narrow" w:hAnsi="Arial" w:cs="Arial"/>
          <w:color w:val="2C3A45"/>
          <w:spacing w:val="-2"/>
        </w:rPr>
        <w:t xml:space="preserve"> del ruteador.</w:t>
      </w:r>
      <w:r w:rsidR="00E5156F">
        <w:rPr>
          <w:rFonts w:ascii="Arial" w:eastAsia="Arial Narrow" w:hAnsi="Arial" w:cs="Arial"/>
          <w:color w:val="2C3A45"/>
          <w:spacing w:val="-2"/>
        </w:rPr>
        <w:t xml:space="preserve"> Por </w:t>
      </w:r>
    </w:p>
    <w:p w14:paraId="38F3162B" w14:textId="77777777" w:rsidR="00196AFE" w:rsidRDefault="00196AFE" w:rsidP="00196AFE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1"/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6"/>
        <w:gridCol w:w="2552"/>
        <w:gridCol w:w="2268"/>
        <w:gridCol w:w="2126"/>
      </w:tblGrid>
      <w:tr w:rsidR="00196AFE" w:rsidRPr="00A03E3E" w14:paraId="6AB54578" w14:textId="77777777" w:rsidTr="00C5439C">
        <w:trPr>
          <w:trHeight w:hRule="exact" w:val="524"/>
        </w:trPr>
        <w:tc>
          <w:tcPr>
            <w:tcW w:w="1418" w:type="dxa"/>
            <w:shd w:val="clear" w:color="auto" w:fill="17365D" w:themeFill="text2" w:themeFillShade="BF"/>
          </w:tcPr>
          <w:p w14:paraId="60A64231" w14:textId="77777777" w:rsidR="00196AFE" w:rsidRPr="00A03E3E" w:rsidRDefault="00196AFE" w:rsidP="00C5439C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Dispositivo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14:paraId="65463215" w14:textId="77777777" w:rsidR="00196AFE" w:rsidRPr="00A03E3E" w:rsidRDefault="00196AFE" w:rsidP="00C5439C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gramStart"/>
            <w:r w:rsidRPr="00A03E3E">
              <w:rPr>
                <w:rFonts w:ascii="Arial" w:hAnsi="Arial" w:cs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2552" w:type="dxa"/>
            <w:shd w:val="clear" w:color="auto" w:fill="17365D" w:themeFill="text2" w:themeFillShade="BF"/>
          </w:tcPr>
          <w:p w14:paraId="50FC3921" w14:textId="74386A54" w:rsidR="00196AFE" w:rsidRPr="00A03E3E" w:rsidRDefault="001710E3" w:rsidP="00C5439C">
            <w:pPr>
              <w:pStyle w:val="TableParagraph"/>
              <w:spacing w:before="106"/>
              <w:ind w:left="-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Dirección </w:t>
            </w:r>
            <w:r w:rsidR="00196AFE" w:rsidRPr="00A03E3E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268" w:type="dxa"/>
            <w:shd w:val="clear" w:color="auto" w:fill="17365D" w:themeFill="text2" w:themeFillShade="BF"/>
          </w:tcPr>
          <w:p w14:paraId="7728773C" w14:textId="77777777" w:rsidR="00196AFE" w:rsidRPr="00A03E3E" w:rsidRDefault="00196AFE" w:rsidP="00C5439C">
            <w:pPr>
              <w:pStyle w:val="TableParagraph"/>
              <w:spacing w:before="106"/>
              <w:ind w:left="2" w:hanging="2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Máscara de sub</w:t>
            </w:r>
            <w:r>
              <w:rPr>
                <w:rFonts w:ascii="Arial" w:hAnsi="Arial" w:cs="Arial"/>
                <w:b/>
                <w:spacing w:val="-1"/>
              </w:rPr>
              <w:t>r</w:t>
            </w:r>
            <w:r w:rsidRPr="00A03E3E">
              <w:rPr>
                <w:rFonts w:ascii="Arial" w:hAnsi="Arial" w:cs="Arial"/>
                <w:b/>
                <w:spacing w:val="-1"/>
              </w:rPr>
              <w:t>ed</w:t>
            </w:r>
          </w:p>
        </w:tc>
        <w:tc>
          <w:tcPr>
            <w:tcW w:w="2126" w:type="dxa"/>
            <w:shd w:val="clear" w:color="auto" w:fill="17365D" w:themeFill="text2" w:themeFillShade="BF"/>
          </w:tcPr>
          <w:p w14:paraId="6673273D" w14:textId="77777777" w:rsidR="00196AFE" w:rsidRPr="00A03E3E" w:rsidRDefault="00196AFE" w:rsidP="00C5439C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Default</w:t>
            </w:r>
            <w:r w:rsidRPr="00A03E3E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A03E3E">
              <w:rPr>
                <w:rFonts w:ascii="Arial" w:hAnsi="Arial" w:cs="Arial"/>
                <w:b/>
              </w:rPr>
              <w:t>Gateway</w:t>
            </w:r>
          </w:p>
        </w:tc>
      </w:tr>
      <w:tr w:rsidR="00196AFE" w14:paraId="48A143F0" w14:textId="77777777" w:rsidTr="00C5439C">
        <w:trPr>
          <w:trHeight w:hRule="exact" w:val="384"/>
        </w:trPr>
        <w:tc>
          <w:tcPr>
            <w:tcW w:w="1418" w:type="dxa"/>
          </w:tcPr>
          <w:p w14:paraId="47370587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RFrontera</w:t>
            </w:r>
            <w:proofErr w:type="spellEnd"/>
          </w:p>
        </w:tc>
        <w:tc>
          <w:tcPr>
            <w:tcW w:w="1416" w:type="dxa"/>
          </w:tcPr>
          <w:p w14:paraId="24DBEC54" w14:textId="77777777" w:rsidR="00196AFE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G0/0.1</w:t>
            </w:r>
          </w:p>
        </w:tc>
        <w:tc>
          <w:tcPr>
            <w:tcW w:w="2552" w:type="dxa"/>
          </w:tcPr>
          <w:p w14:paraId="240615A7" w14:textId="77777777" w:rsidR="00196AFE" w:rsidRPr="009D4014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192.168.1.158</w:t>
            </w:r>
          </w:p>
        </w:tc>
        <w:tc>
          <w:tcPr>
            <w:tcW w:w="2268" w:type="dxa"/>
          </w:tcPr>
          <w:p w14:paraId="187977EB" w14:textId="77777777" w:rsidR="00196AFE" w:rsidRPr="009D4014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255.255.255.248</w:t>
            </w:r>
          </w:p>
        </w:tc>
        <w:tc>
          <w:tcPr>
            <w:tcW w:w="2126" w:type="dxa"/>
          </w:tcPr>
          <w:p w14:paraId="06FA3A75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196AFE" w14:paraId="70C65143" w14:textId="77777777" w:rsidTr="00C5439C">
        <w:trPr>
          <w:trHeight w:hRule="exact" w:val="384"/>
        </w:trPr>
        <w:tc>
          <w:tcPr>
            <w:tcW w:w="1418" w:type="dxa"/>
          </w:tcPr>
          <w:p w14:paraId="6DB8392F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SCompany</w:t>
            </w:r>
            <w:proofErr w:type="spellEnd"/>
          </w:p>
        </w:tc>
        <w:tc>
          <w:tcPr>
            <w:tcW w:w="1416" w:type="dxa"/>
          </w:tcPr>
          <w:p w14:paraId="4F76A899" w14:textId="77777777" w:rsidR="00196AFE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162EDE69" w14:textId="77777777" w:rsidR="00196AFE" w:rsidRPr="00191C18" w:rsidRDefault="00196AFE" w:rsidP="00191C18">
            <w:pPr>
              <w:pStyle w:val="TableParagraph"/>
              <w:spacing w:before="70"/>
              <w:ind w:left="111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191C18">
              <w:rPr>
                <w:rFonts w:ascii="Arial"/>
                <w:b/>
                <w:bCs/>
                <w:color w:val="FF0000"/>
                <w:sz w:val="20"/>
              </w:rPr>
              <w:t>192.168.1.153</w:t>
            </w:r>
          </w:p>
        </w:tc>
        <w:tc>
          <w:tcPr>
            <w:tcW w:w="2268" w:type="dxa"/>
          </w:tcPr>
          <w:p w14:paraId="1F171A0B" w14:textId="77777777" w:rsidR="00196AFE" w:rsidRPr="009D4014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255.255.255.248</w:t>
            </w:r>
          </w:p>
        </w:tc>
        <w:tc>
          <w:tcPr>
            <w:tcW w:w="2126" w:type="dxa"/>
          </w:tcPr>
          <w:p w14:paraId="544EDECD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192.168.1.158</w:t>
            </w:r>
          </w:p>
        </w:tc>
      </w:tr>
      <w:tr w:rsidR="00196AFE" w14:paraId="1D8F4F4C" w14:textId="77777777" w:rsidTr="00C5439C">
        <w:trPr>
          <w:trHeight w:hRule="exact" w:val="382"/>
        </w:trPr>
        <w:tc>
          <w:tcPr>
            <w:tcW w:w="1418" w:type="dxa"/>
          </w:tcPr>
          <w:p w14:paraId="03285BAC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SUsers</w:t>
            </w:r>
            <w:proofErr w:type="spellEnd"/>
          </w:p>
        </w:tc>
        <w:tc>
          <w:tcPr>
            <w:tcW w:w="1416" w:type="dxa"/>
          </w:tcPr>
          <w:p w14:paraId="3E51915A" w14:textId="77777777" w:rsidR="00196AFE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5A42088E" w14:textId="77777777" w:rsidR="00196AFE" w:rsidRPr="00C97520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192.168.1.154</w:t>
            </w:r>
          </w:p>
        </w:tc>
        <w:tc>
          <w:tcPr>
            <w:tcW w:w="2268" w:type="dxa"/>
          </w:tcPr>
          <w:p w14:paraId="324F1EC8" w14:textId="77777777" w:rsidR="00196AFE" w:rsidRPr="00C97520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255.255.255.248</w:t>
            </w:r>
          </w:p>
        </w:tc>
        <w:tc>
          <w:tcPr>
            <w:tcW w:w="2126" w:type="dxa"/>
          </w:tcPr>
          <w:p w14:paraId="205CA76A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192.168.1.158</w:t>
            </w:r>
          </w:p>
        </w:tc>
      </w:tr>
      <w:tr w:rsidR="00196AFE" w14:paraId="494AE83F" w14:textId="77777777" w:rsidTr="00C5439C">
        <w:trPr>
          <w:trHeight w:hRule="exact" w:val="385"/>
        </w:trPr>
        <w:tc>
          <w:tcPr>
            <w:tcW w:w="1418" w:type="dxa"/>
          </w:tcPr>
          <w:p w14:paraId="1DE1DC85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SManagers</w:t>
            </w:r>
            <w:proofErr w:type="spellEnd"/>
          </w:p>
        </w:tc>
        <w:tc>
          <w:tcPr>
            <w:tcW w:w="1416" w:type="dxa"/>
          </w:tcPr>
          <w:p w14:paraId="7CD59FD9" w14:textId="77777777" w:rsidR="00196AFE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2A623741" w14:textId="77777777" w:rsidR="00196AFE" w:rsidRPr="00C97520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192.168.1.155</w:t>
            </w:r>
          </w:p>
        </w:tc>
        <w:tc>
          <w:tcPr>
            <w:tcW w:w="2268" w:type="dxa"/>
          </w:tcPr>
          <w:p w14:paraId="14EE6FFD" w14:textId="77777777" w:rsidR="00196AFE" w:rsidRPr="00C97520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255.255.255.248</w:t>
            </w:r>
          </w:p>
        </w:tc>
        <w:tc>
          <w:tcPr>
            <w:tcW w:w="2126" w:type="dxa"/>
          </w:tcPr>
          <w:p w14:paraId="1A4AF94E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192.168.1.158</w:t>
            </w:r>
          </w:p>
        </w:tc>
      </w:tr>
      <w:tr w:rsidR="00196AFE" w14:paraId="130DD461" w14:textId="77777777" w:rsidTr="00C5439C">
        <w:trPr>
          <w:trHeight w:hRule="exact" w:val="385"/>
        </w:trPr>
        <w:tc>
          <w:tcPr>
            <w:tcW w:w="1418" w:type="dxa"/>
          </w:tcPr>
          <w:p w14:paraId="59BC9A98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SServices</w:t>
            </w:r>
            <w:proofErr w:type="spellEnd"/>
          </w:p>
        </w:tc>
        <w:tc>
          <w:tcPr>
            <w:tcW w:w="1416" w:type="dxa"/>
          </w:tcPr>
          <w:p w14:paraId="33838DAA" w14:textId="77777777" w:rsidR="00196AFE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58DE816E" w14:textId="77777777" w:rsidR="00196AFE" w:rsidRPr="00C97520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192.168.1.156</w:t>
            </w:r>
          </w:p>
        </w:tc>
        <w:tc>
          <w:tcPr>
            <w:tcW w:w="2268" w:type="dxa"/>
          </w:tcPr>
          <w:p w14:paraId="6B184E85" w14:textId="77777777" w:rsidR="00196AFE" w:rsidRPr="00C97520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255.255.255.248</w:t>
            </w:r>
          </w:p>
        </w:tc>
        <w:tc>
          <w:tcPr>
            <w:tcW w:w="2126" w:type="dxa"/>
          </w:tcPr>
          <w:p w14:paraId="1E89444C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192.168.1.158</w:t>
            </w:r>
          </w:p>
        </w:tc>
      </w:tr>
    </w:tbl>
    <w:p w14:paraId="14994CA1" w14:textId="77777777" w:rsidR="00196AFE" w:rsidRDefault="00196AFE" w:rsidP="00196AFE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6540DAAC" w14:textId="0D620493" w:rsidR="00C34C2C" w:rsidRDefault="00C34C2C" w:rsidP="00E5156F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Completa la configuración del</w:t>
      </w:r>
      <w:r w:rsidR="00750741">
        <w:rPr>
          <w:rFonts w:ascii="Arial" w:eastAsia="Arial Narrow" w:hAnsi="Arial" w:cs="Arial"/>
          <w:color w:val="2C3A45"/>
          <w:spacing w:val="-2"/>
        </w:rPr>
        <w:t xml:space="preserve"> </w:t>
      </w:r>
      <w:proofErr w:type="spellStart"/>
      <w:r w:rsidR="00750741">
        <w:rPr>
          <w:rFonts w:ascii="Arial" w:eastAsia="Arial Narrow" w:hAnsi="Arial" w:cs="Arial"/>
          <w:color w:val="2C3A45"/>
          <w:spacing w:val="-2"/>
        </w:rPr>
        <w:t>router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</w:t>
      </w:r>
      <w:proofErr w:type="spellStart"/>
      <w:r w:rsidRPr="00C34C2C">
        <w:rPr>
          <w:rFonts w:ascii="Arial" w:eastAsia="Arial Narrow" w:hAnsi="Arial" w:cs="Arial"/>
          <w:b/>
          <w:bCs/>
          <w:color w:val="2C3A45"/>
          <w:spacing w:val="-2"/>
        </w:rPr>
        <w:t>RFrontera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045638FF" w14:textId="57CD4756" w:rsidR="00750741" w:rsidRDefault="00750741" w:rsidP="00E5156F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Completa la configuración del </w:t>
      </w:r>
      <w:r>
        <w:rPr>
          <w:rFonts w:ascii="Arial" w:eastAsia="Arial Narrow" w:hAnsi="Arial" w:cs="Arial"/>
          <w:color w:val="2C3A45"/>
          <w:spacing w:val="-2"/>
        </w:rPr>
        <w:t>switch</w:t>
      </w:r>
      <w:r>
        <w:rPr>
          <w:rFonts w:ascii="Arial" w:eastAsia="Arial Narrow" w:hAnsi="Arial" w:cs="Arial"/>
          <w:color w:val="2C3A45"/>
          <w:spacing w:val="-2"/>
        </w:rPr>
        <w:t xml:space="preserve"> </w:t>
      </w:r>
      <w:proofErr w:type="spellStart"/>
      <w:r>
        <w:rPr>
          <w:rFonts w:ascii="Arial" w:eastAsia="Arial Narrow" w:hAnsi="Arial" w:cs="Arial"/>
          <w:b/>
          <w:bCs/>
          <w:color w:val="2C3A45"/>
          <w:spacing w:val="-2"/>
        </w:rPr>
        <w:t>SCompany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321225AC" w14:textId="7E1420F2" w:rsidR="00E5156F" w:rsidRDefault="00E5156F" w:rsidP="00E5156F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Realiza la configuración básica en los switches </w:t>
      </w:r>
      <w:proofErr w:type="spellStart"/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SManagers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y </w:t>
      </w:r>
      <w:proofErr w:type="spellStart"/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SServices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00343C2D" w14:textId="401A7597" w:rsidR="00196AFE" w:rsidRDefault="00196AFE" w:rsidP="00196AF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Crea la </w:t>
      </w:r>
      <w:r w:rsidRPr="00E03B09">
        <w:rPr>
          <w:rFonts w:ascii="Arial" w:eastAsia="Arial Narrow" w:hAnsi="Arial" w:cs="Arial"/>
          <w:b/>
          <w:bCs/>
          <w:color w:val="2C3A45"/>
          <w:spacing w:val="-2"/>
        </w:rPr>
        <w:t xml:space="preserve">base de datos de las </w:t>
      </w:r>
      <w:proofErr w:type="spellStart"/>
      <w:r w:rsidRPr="00E03B09">
        <w:rPr>
          <w:rFonts w:ascii="Arial" w:eastAsia="Arial Narrow" w:hAnsi="Arial" w:cs="Arial"/>
          <w:b/>
          <w:bCs/>
          <w:color w:val="2C3A45"/>
          <w:spacing w:val="-2"/>
        </w:rPr>
        <w:t>VLANs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en todos los switches.</w:t>
      </w:r>
    </w:p>
    <w:p w14:paraId="52C188C5" w14:textId="41FEE832" w:rsidR="00196AFE" w:rsidRDefault="00E5156F" w:rsidP="00E5156F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Configura los </w:t>
      </w:r>
      <w:r w:rsidRPr="00E5156F">
        <w:rPr>
          <w:rFonts w:ascii="Arial" w:eastAsia="Arial Narrow" w:hAnsi="Arial" w:cs="Arial"/>
          <w:b/>
          <w:bCs/>
          <w:color w:val="2C3A45"/>
          <w:spacing w:val="-2"/>
        </w:rPr>
        <w:t>puertos de acceso</w:t>
      </w:r>
      <w:r>
        <w:rPr>
          <w:rFonts w:ascii="Arial" w:eastAsia="Arial Narrow" w:hAnsi="Arial" w:cs="Arial"/>
          <w:color w:val="2C3A45"/>
          <w:spacing w:val="-2"/>
        </w:rPr>
        <w:t xml:space="preserve"> </w:t>
      </w:r>
      <w:r w:rsidR="001710E3">
        <w:rPr>
          <w:rFonts w:ascii="Arial" w:eastAsia="Arial Narrow" w:hAnsi="Arial" w:cs="Arial"/>
          <w:color w:val="2C3A45"/>
          <w:spacing w:val="-2"/>
        </w:rPr>
        <w:t xml:space="preserve">a las </w:t>
      </w:r>
      <w:proofErr w:type="spellStart"/>
      <w:r w:rsidR="001710E3"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 w:rsidR="001710E3">
        <w:rPr>
          <w:rFonts w:ascii="Arial" w:eastAsia="Arial Narrow" w:hAnsi="Arial" w:cs="Arial"/>
          <w:color w:val="2C3A45"/>
          <w:spacing w:val="-2"/>
        </w:rPr>
        <w:t xml:space="preserve"> correspondientes e</w:t>
      </w:r>
      <w:r>
        <w:rPr>
          <w:rFonts w:ascii="Arial" w:eastAsia="Arial Narrow" w:hAnsi="Arial" w:cs="Arial"/>
          <w:color w:val="2C3A45"/>
          <w:spacing w:val="-2"/>
        </w:rPr>
        <w:t xml:space="preserve">n los switches </w:t>
      </w:r>
      <w:proofErr w:type="spellStart"/>
      <w:r w:rsidRPr="00E5156F">
        <w:rPr>
          <w:rFonts w:ascii="Arial" w:eastAsia="Arial Narrow" w:hAnsi="Arial" w:cs="Arial"/>
          <w:b/>
          <w:bCs/>
          <w:color w:val="2C3A45"/>
          <w:spacing w:val="-2"/>
        </w:rPr>
        <w:t>SManagers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, </w:t>
      </w:r>
      <w:proofErr w:type="spellStart"/>
      <w:r w:rsidRPr="00E5156F">
        <w:rPr>
          <w:rFonts w:ascii="Arial" w:eastAsia="Arial Narrow" w:hAnsi="Arial" w:cs="Arial"/>
          <w:b/>
          <w:bCs/>
          <w:color w:val="2C3A45"/>
          <w:spacing w:val="-2"/>
        </w:rPr>
        <w:t>SUsers</w:t>
      </w:r>
      <w:proofErr w:type="spellEnd"/>
      <w:r w:rsidRPr="00E5156F">
        <w:rPr>
          <w:rFonts w:ascii="Arial" w:eastAsia="Arial Narrow" w:hAnsi="Arial" w:cs="Arial"/>
          <w:b/>
          <w:bCs/>
          <w:color w:val="2C3A45"/>
          <w:spacing w:val="-2"/>
        </w:rPr>
        <w:t xml:space="preserve"> </w:t>
      </w:r>
      <w:r>
        <w:rPr>
          <w:rFonts w:ascii="Arial" w:eastAsia="Arial Narrow" w:hAnsi="Arial" w:cs="Arial"/>
          <w:color w:val="2C3A45"/>
          <w:spacing w:val="-2"/>
        </w:rPr>
        <w:t xml:space="preserve">y </w:t>
      </w:r>
      <w:proofErr w:type="spellStart"/>
      <w:r w:rsidRPr="00E5156F">
        <w:rPr>
          <w:rFonts w:ascii="Arial" w:eastAsia="Arial Narrow" w:hAnsi="Arial" w:cs="Arial"/>
          <w:b/>
          <w:bCs/>
          <w:color w:val="2C3A45"/>
          <w:spacing w:val="-2"/>
        </w:rPr>
        <w:t>SServices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65A8DEEE" w14:textId="7C7547BC" w:rsidR="00196AFE" w:rsidRDefault="00196AFE" w:rsidP="00196AF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Configura los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puertos troncales</w:t>
      </w:r>
      <w:r>
        <w:rPr>
          <w:rFonts w:ascii="Arial" w:eastAsia="Arial Narrow" w:hAnsi="Arial" w:cs="Arial"/>
          <w:color w:val="2C3A45"/>
          <w:spacing w:val="-2"/>
        </w:rPr>
        <w:t xml:space="preserve"> en todos los switches.</w:t>
      </w:r>
    </w:p>
    <w:p w14:paraId="3A4DFD45" w14:textId="7D910930" w:rsidR="00E5156F" w:rsidRDefault="00E5156F" w:rsidP="00196AF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Configura la dirección IP de la </w:t>
      </w:r>
      <w:r w:rsidRPr="00E5156F">
        <w:rPr>
          <w:rFonts w:ascii="Arial" w:eastAsia="Arial Narrow" w:hAnsi="Arial" w:cs="Arial"/>
          <w:b/>
          <w:bCs/>
          <w:color w:val="2C3A45"/>
          <w:spacing w:val="-2"/>
        </w:rPr>
        <w:t>VLAN 1</w:t>
      </w:r>
      <w:r>
        <w:rPr>
          <w:rFonts w:ascii="Arial" w:eastAsia="Arial Narrow" w:hAnsi="Arial" w:cs="Arial"/>
          <w:color w:val="2C3A45"/>
          <w:spacing w:val="-2"/>
        </w:rPr>
        <w:t xml:space="preserve"> en todos los switches y su default </w:t>
      </w:r>
      <w:proofErr w:type="spellStart"/>
      <w:r>
        <w:rPr>
          <w:rFonts w:ascii="Arial" w:eastAsia="Arial Narrow" w:hAnsi="Arial" w:cs="Arial"/>
          <w:color w:val="2C3A45"/>
          <w:spacing w:val="-2"/>
        </w:rPr>
        <w:t>gateway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1A7D49D9" w14:textId="77777777" w:rsidR="00196AFE" w:rsidRDefault="00196AFE" w:rsidP="00196AF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Al terminar la configuración realiza las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pruebas de conectividad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 necesarias para comprobar la conexión entre los dispositivos</w:t>
      </w:r>
      <w:r>
        <w:rPr>
          <w:rFonts w:ascii="Arial" w:eastAsia="Arial Narrow" w:hAnsi="Arial" w:cs="Arial"/>
          <w:color w:val="2C3A45"/>
          <w:spacing w:val="-2"/>
        </w:rPr>
        <w:t>.</w:t>
      </w:r>
    </w:p>
    <w:p w14:paraId="5386C733" w14:textId="77777777" w:rsidR="00196AFE" w:rsidRDefault="00196AFE" w:rsidP="00196AF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Conexión entre dispositivos que pertenecen a la misma VLAN.</w:t>
      </w:r>
    </w:p>
    <w:p w14:paraId="7494C04C" w14:textId="77777777" w:rsidR="00196AFE" w:rsidRDefault="00196AFE" w:rsidP="00196AF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Conexión entre dispositivos que pertenecen a </w:t>
      </w:r>
      <w:proofErr w:type="spellStart"/>
      <w:r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distintas.</w:t>
      </w:r>
    </w:p>
    <w:p w14:paraId="09A21C79" w14:textId="77777777" w:rsidR="00196AFE" w:rsidRDefault="00196AFE" w:rsidP="00196AF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Conexión de mis dispositivos hacia el servidor externo </w:t>
      </w:r>
      <w:r w:rsidRPr="00750741">
        <w:rPr>
          <w:rFonts w:ascii="Arial" w:eastAsia="Arial Narrow" w:hAnsi="Arial" w:cs="Arial"/>
          <w:b/>
          <w:bCs/>
          <w:color w:val="2C3A45"/>
          <w:spacing w:val="-2"/>
        </w:rPr>
        <w:t>CNN.</w:t>
      </w:r>
    </w:p>
    <w:p w14:paraId="2B2B00FC" w14:textId="77777777" w:rsidR="00196AFE" w:rsidRPr="002F65E9" w:rsidRDefault="00196AFE" w:rsidP="00196AF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Conexión por telnet del servidor </w:t>
      </w:r>
      <w:r w:rsidRPr="001710E3">
        <w:rPr>
          <w:rFonts w:ascii="Arial" w:eastAsia="Arial Narrow" w:hAnsi="Arial" w:cs="Arial"/>
          <w:b/>
          <w:bCs/>
          <w:color w:val="2C3A45"/>
          <w:spacing w:val="-2"/>
        </w:rPr>
        <w:t xml:space="preserve">CNN </w:t>
      </w:r>
      <w:r>
        <w:rPr>
          <w:rFonts w:ascii="Arial" w:eastAsia="Arial Narrow" w:hAnsi="Arial" w:cs="Arial"/>
          <w:color w:val="2C3A45"/>
          <w:spacing w:val="-2"/>
        </w:rPr>
        <w:t xml:space="preserve">hacia todas las </w:t>
      </w:r>
      <w:proofErr w:type="spellStart"/>
      <w:r>
        <w:rPr>
          <w:rFonts w:ascii="Arial" w:eastAsia="Arial Narrow" w:hAnsi="Arial" w:cs="Arial"/>
          <w:color w:val="2C3A45"/>
          <w:spacing w:val="-2"/>
        </w:rPr>
        <w:t>IPs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de los switches.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 </w:t>
      </w:r>
    </w:p>
    <w:p w14:paraId="4F188455" w14:textId="43324E86" w:rsidR="0087564D" w:rsidRDefault="0087564D" w:rsidP="002F65E9">
      <w:pPr>
        <w:spacing w:line="360" w:lineRule="exact"/>
        <w:rPr>
          <w:rFonts w:ascii="Arial" w:hAnsi="Arial" w:cs="Arial"/>
          <w:b/>
          <w:bCs/>
          <w:color w:val="2C3A45"/>
          <w:spacing w:val="-1"/>
        </w:rPr>
      </w:pPr>
    </w:p>
    <w:p w14:paraId="7131B214" w14:textId="10036352" w:rsidR="0087564D" w:rsidRDefault="0087564D" w:rsidP="002F65E9">
      <w:pPr>
        <w:spacing w:line="360" w:lineRule="exact"/>
        <w:rPr>
          <w:rFonts w:ascii="Arial" w:hAnsi="Arial" w:cs="Arial"/>
          <w:b/>
          <w:bCs/>
          <w:color w:val="2C3A45"/>
          <w:spacing w:val="-1"/>
        </w:rPr>
      </w:pPr>
    </w:p>
    <w:p w14:paraId="0E55390F" w14:textId="1DB02033" w:rsidR="002F65E9" w:rsidRDefault="002F65E9" w:rsidP="002F65E9">
      <w:pPr>
        <w:spacing w:line="360" w:lineRule="exact"/>
        <w:rPr>
          <w:rFonts w:ascii="Arial" w:hAnsi="Arial" w:cs="Arial"/>
          <w:b/>
          <w:bCs/>
          <w:color w:val="2C3A45"/>
          <w:spacing w:val="-1"/>
        </w:rPr>
      </w:pPr>
      <w:r>
        <w:rPr>
          <w:rFonts w:ascii="Arial" w:hAnsi="Arial" w:cs="Arial"/>
          <w:b/>
          <w:bCs/>
          <w:color w:val="2C3A45"/>
          <w:spacing w:val="-1"/>
        </w:rPr>
        <w:t>In</w:t>
      </w:r>
      <w:r w:rsidR="00FF25C2">
        <w:rPr>
          <w:rFonts w:ascii="Arial" w:hAnsi="Arial" w:cs="Arial"/>
          <w:b/>
          <w:bCs/>
          <w:color w:val="2C3A45"/>
          <w:spacing w:val="-1"/>
        </w:rPr>
        <w:t>troducción</w:t>
      </w:r>
      <w:r>
        <w:rPr>
          <w:rFonts w:ascii="Arial" w:hAnsi="Arial" w:cs="Arial"/>
          <w:b/>
          <w:bCs/>
          <w:color w:val="2C3A45"/>
          <w:spacing w:val="-1"/>
        </w:rPr>
        <w:t>:</w:t>
      </w:r>
    </w:p>
    <w:p w14:paraId="7A0A6106" w14:textId="623D2A65" w:rsidR="00FF25C2" w:rsidRDefault="00FF25C2" w:rsidP="00FF25C2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b/>
          <w:bCs/>
          <w:color w:val="2C3A45"/>
          <w:spacing w:val="-2"/>
        </w:rPr>
        <w:t xml:space="preserve">La </w:t>
      </w:r>
      <w:proofErr w:type="spellStart"/>
      <w:r w:rsidRPr="00283A8E">
        <w:rPr>
          <w:rFonts w:ascii="Arial" w:eastAsia="Arial Narrow" w:hAnsi="Arial" w:cs="Arial"/>
          <w:b/>
          <w:bCs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b/>
          <w:bCs/>
          <w:color w:val="2C3A45"/>
          <w:spacing w:val="-2"/>
        </w:rPr>
        <w:t xml:space="preserve"> nativa</w:t>
      </w:r>
      <w:r w:rsidRPr="00FF25C2">
        <w:rPr>
          <w:rFonts w:ascii="Arial" w:eastAsia="Arial Narrow" w:hAnsi="Arial" w:cs="Arial"/>
          <w:color w:val="2C3A45"/>
          <w:spacing w:val="-2"/>
        </w:rPr>
        <w:t xml:space="preserve"> </w:t>
      </w:r>
      <w:r>
        <w:rPr>
          <w:rFonts w:ascii="Arial" w:eastAsia="Arial Narrow" w:hAnsi="Arial" w:cs="Arial"/>
          <w:color w:val="2C3A45"/>
          <w:spacing w:val="-2"/>
        </w:rPr>
        <w:t xml:space="preserve">se usa </w:t>
      </w:r>
      <w:r w:rsidRPr="00FF25C2">
        <w:rPr>
          <w:rFonts w:ascii="Arial" w:eastAsia="Arial Narrow" w:hAnsi="Arial" w:cs="Arial"/>
          <w:color w:val="2C3A45"/>
          <w:spacing w:val="-2"/>
        </w:rPr>
        <w:t>para el tr</w:t>
      </w:r>
      <w:r>
        <w:rPr>
          <w:rFonts w:ascii="Arial" w:eastAsia="Arial Narrow" w:hAnsi="Arial" w:cs="Arial"/>
          <w:color w:val="2C3A45"/>
          <w:spacing w:val="-2"/>
        </w:rPr>
        <w:t>á</w:t>
      </w:r>
      <w:r w:rsidRPr="00FF25C2">
        <w:rPr>
          <w:rFonts w:ascii="Arial" w:eastAsia="Arial Narrow" w:hAnsi="Arial" w:cs="Arial"/>
          <w:color w:val="2C3A45"/>
          <w:spacing w:val="-2"/>
        </w:rPr>
        <w:t xml:space="preserve">fico de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sin etiqueta</w:t>
      </w:r>
      <w:r>
        <w:rPr>
          <w:rFonts w:ascii="Arial" w:eastAsia="Arial Narrow" w:hAnsi="Arial" w:cs="Arial"/>
          <w:color w:val="2C3A45"/>
          <w:spacing w:val="-2"/>
        </w:rPr>
        <w:t>r.</w:t>
      </w:r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 </w:t>
      </w:r>
      <w:r w:rsidR="00F42B1E">
        <w:rPr>
          <w:rFonts w:ascii="Arial" w:eastAsia="Arial Narrow" w:hAnsi="Arial" w:cs="Arial"/>
          <w:color w:val="2C3A45"/>
          <w:spacing w:val="-2"/>
        </w:rPr>
        <w:t xml:space="preserve">La </w:t>
      </w:r>
      <w:proofErr w:type="spellStart"/>
      <w:r w:rsidR="00F42B1E" w:rsidRPr="00F42B1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 nativa es utiliza para que todos aquellos </w:t>
      </w:r>
      <w:proofErr w:type="spellStart"/>
      <w:r w:rsidR="00F42B1E" w:rsidRPr="00F42B1E">
        <w:rPr>
          <w:rFonts w:ascii="Arial" w:eastAsia="Arial Narrow" w:hAnsi="Arial" w:cs="Arial"/>
          <w:color w:val="2C3A45"/>
          <w:spacing w:val="-2"/>
        </w:rPr>
        <w:t>frames</w:t>
      </w:r>
      <w:proofErr w:type="spellEnd"/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 (datagramas) que no incluyen una etiqueta (tag), </w:t>
      </w:r>
      <w:proofErr w:type="spellStart"/>
      <w:r w:rsidR="00F42B1E" w:rsidRPr="00F42B1E">
        <w:rPr>
          <w:rFonts w:ascii="Arial" w:eastAsia="Arial Narrow" w:hAnsi="Arial" w:cs="Arial"/>
          <w:color w:val="2C3A45"/>
          <w:spacing w:val="-2"/>
        </w:rPr>
        <w:t>osea</w:t>
      </w:r>
      <w:proofErr w:type="spellEnd"/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 </w:t>
      </w:r>
      <w:proofErr w:type="spellStart"/>
      <w:r w:rsidR="00F42B1E" w:rsidRPr="00F42B1E">
        <w:rPr>
          <w:rFonts w:ascii="Arial" w:eastAsia="Arial Narrow" w:hAnsi="Arial" w:cs="Arial"/>
          <w:color w:val="2C3A45"/>
          <w:spacing w:val="-2"/>
        </w:rPr>
        <w:t>untagged</w:t>
      </w:r>
      <w:proofErr w:type="spellEnd"/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, sean enviados a la </w:t>
      </w:r>
      <w:proofErr w:type="spellStart"/>
      <w:r w:rsidR="00F42B1E" w:rsidRPr="00F42B1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 nativa y </w:t>
      </w:r>
      <w:proofErr w:type="spellStart"/>
      <w:r w:rsidR="00F42B1E" w:rsidRPr="00F42B1E">
        <w:rPr>
          <w:rFonts w:ascii="Arial" w:eastAsia="Arial Narrow" w:hAnsi="Arial" w:cs="Arial"/>
          <w:color w:val="2C3A45"/>
          <w:spacing w:val="-2"/>
        </w:rPr>
        <w:t>asi</w:t>
      </w:r>
      <w:proofErr w:type="spellEnd"/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 se descartan. Si lo quieres ver desde un punto de vista de seguridad, la </w:t>
      </w:r>
      <w:proofErr w:type="spellStart"/>
      <w:r w:rsidR="00F42B1E" w:rsidRPr="00F42B1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 nativa ayuda a evitar alg</w:t>
      </w:r>
      <w:r w:rsidR="00F42B1E">
        <w:rPr>
          <w:rFonts w:ascii="Arial" w:eastAsia="Arial Narrow" w:hAnsi="Arial" w:cs="Arial"/>
          <w:color w:val="2C3A45"/>
          <w:spacing w:val="-2"/>
        </w:rPr>
        <w:t>ú</w:t>
      </w:r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n tipo de amenaza, donde se descartan aquellos datagramas que no cuentan </w:t>
      </w:r>
      <w:r w:rsidR="00F42B1E">
        <w:rPr>
          <w:rFonts w:ascii="Arial" w:eastAsia="Arial Narrow" w:hAnsi="Arial" w:cs="Arial"/>
          <w:color w:val="2C3A45"/>
          <w:spacing w:val="-2"/>
        </w:rPr>
        <w:t xml:space="preserve">con </w:t>
      </w:r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una etiqueta que indique a que </w:t>
      </w:r>
      <w:proofErr w:type="spellStart"/>
      <w:r w:rsidR="00F42B1E" w:rsidRPr="00F42B1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 corresponden.</w:t>
      </w:r>
    </w:p>
    <w:p w14:paraId="0D1119B7" w14:textId="77777777" w:rsidR="00FF25C2" w:rsidRDefault="00FF25C2" w:rsidP="00FF25C2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La </w:t>
      </w:r>
      <w:proofErr w:type="spellStart"/>
      <w:r w:rsidRPr="00283A8E">
        <w:rPr>
          <w:rFonts w:ascii="Arial" w:eastAsia="Arial Narrow" w:hAnsi="Arial" w:cs="Arial"/>
          <w:b/>
          <w:bCs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b/>
          <w:bCs/>
          <w:color w:val="2C3A45"/>
          <w:spacing w:val="-2"/>
        </w:rPr>
        <w:t xml:space="preserve"> de administración</w:t>
      </w:r>
      <w:r>
        <w:rPr>
          <w:rFonts w:ascii="Arial" w:eastAsia="Arial Narrow" w:hAnsi="Arial" w:cs="Arial"/>
          <w:color w:val="2C3A45"/>
          <w:spacing w:val="-2"/>
        </w:rPr>
        <w:t xml:space="preserve"> se usa para la configuración de los switches.</w:t>
      </w:r>
    </w:p>
    <w:p w14:paraId="2176BAB9" w14:textId="0C547C8F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 xml:space="preserve">Aunque la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nativa y la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de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administracion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pueden ser la misma, por buena pr</w:t>
      </w:r>
      <w:r>
        <w:rPr>
          <w:rFonts w:ascii="Arial" w:eastAsia="Arial Narrow" w:hAnsi="Arial" w:cs="Arial"/>
          <w:color w:val="2C3A45"/>
          <w:spacing w:val="-2"/>
        </w:rPr>
        <w:t>á</w:t>
      </w:r>
      <w:r w:rsidRPr="00283A8E">
        <w:rPr>
          <w:rFonts w:ascii="Arial" w:eastAsia="Arial Narrow" w:hAnsi="Arial" w:cs="Arial"/>
          <w:color w:val="2C3A45"/>
          <w:spacing w:val="-2"/>
        </w:rPr>
        <w:t>ctica se recomienda que sean totalmente distintas. </w:t>
      </w:r>
    </w:p>
    <w:p w14:paraId="2F7ECDAF" w14:textId="19ECA502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 xml:space="preserve"> La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de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administracion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se recomienda que se aplique a todos los switches (igual la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nativa), esta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lastRenderedPageBreak/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de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administracion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sera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unicamente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una, donde se asociara al default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gateway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, y deben estar en el mismo segmento de red, tanto el SVI, como el default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gateway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>, ejemplo:</w:t>
      </w:r>
    </w:p>
    <w:p w14:paraId="2EA57736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> </w:t>
      </w:r>
    </w:p>
    <w:p w14:paraId="1CDB14C8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100</w:t>
      </w:r>
    </w:p>
    <w:p w14:paraId="1BB8FF0C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name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VLAN-ADMINISTRATIVA</w:t>
      </w:r>
    </w:p>
    <w:p w14:paraId="231D204A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> </w:t>
      </w:r>
    </w:p>
    <w:p w14:paraId="2F6C81D0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 xml:space="preserve">interface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100</w:t>
      </w:r>
    </w:p>
    <w:p w14:paraId="70BCD49D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description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VLAN-ADMINISTRATIVA</w:t>
      </w:r>
    </w:p>
    <w:p w14:paraId="173572E3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ip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address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> </w:t>
      </w:r>
      <w:r w:rsidRPr="00283A8E">
        <w:rPr>
          <w:rFonts w:ascii="Arial" w:eastAsia="Arial Narrow" w:hAnsi="Arial" w:cs="Arial"/>
          <w:b/>
          <w:bCs/>
          <w:color w:val="2C3A45"/>
          <w:spacing w:val="-2"/>
        </w:rPr>
        <w:t>172.16.100</w:t>
      </w:r>
      <w:r w:rsidRPr="00283A8E">
        <w:rPr>
          <w:rFonts w:ascii="Arial" w:eastAsia="Arial Narrow" w:hAnsi="Arial" w:cs="Arial"/>
          <w:color w:val="2C3A45"/>
          <w:spacing w:val="-2"/>
        </w:rPr>
        <w:t>.10 255.255.255.0</w:t>
      </w:r>
    </w:p>
    <w:p w14:paraId="78853F02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 xml:space="preserve">no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shut</w:t>
      </w:r>
      <w:proofErr w:type="spellEnd"/>
    </w:p>
    <w:p w14:paraId="2ACF3A0C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> </w:t>
      </w:r>
    </w:p>
    <w:p w14:paraId="6AF29DD2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ip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default-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gateway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> </w:t>
      </w:r>
      <w:r w:rsidRPr="00283A8E">
        <w:rPr>
          <w:rFonts w:ascii="Arial" w:eastAsia="Arial Narrow" w:hAnsi="Arial" w:cs="Arial"/>
          <w:b/>
          <w:bCs/>
          <w:color w:val="2C3A45"/>
          <w:spacing w:val="-2"/>
        </w:rPr>
        <w:t>172.16.100</w:t>
      </w:r>
      <w:r w:rsidRPr="00283A8E">
        <w:rPr>
          <w:rFonts w:ascii="Arial" w:eastAsia="Arial Narrow" w:hAnsi="Arial" w:cs="Arial"/>
          <w:color w:val="2C3A45"/>
          <w:spacing w:val="-2"/>
        </w:rPr>
        <w:t>.1 </w:t>
      </w:r>
    </w:p>
    <w:p w14:paraId="789D7BB8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> </w:t>
      </w:r>
    </w:p>
    <w:p w14:paraId="4CA03A8E" w14:textId="1CC5982E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 xml:space="preserve">Cuando te dice que la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de administraci</w:t>
      </w:r>
      <w:r>
        <w:rPr>
          <w:rFonts w:ascii="Arial" w:eastAsia="Arial Narrow" w:hAnsi="Arial" w:cs="Arial"/>
          <w:color w:val="2C3A45"/>
          <w:spacing w:val="-2"/>
        </w:rPr>
        <w:t>ó</w:t>
      </w:r>
      <w:r w:rsidRPr="00283A8E">
        <w:rPr>
          <w:rFonts w:ascii="Arial" w:eastAsia="Arial Narrow" w:hAnsi="Arial" w:cs="Arial"/>
          <w:color w:val="2C3A45"/>
          <w:spacing w:val="-2"/>
        </w:rPr>
        <w:t xml:space="preserve">n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estara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activa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unicamente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cuando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esta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conectando a otro switches es que por ejemplo la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esta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fluyendo 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traves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de un enlace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trunk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entre 2 switches, de lo contrario si ejecutas un </w:t>
      </w:r>
      <w:proofErr w:type="gramStart"/>
      <w:r w:rsidRPr="00283A8E">
        <w:rPr>
          <w:rFonts w:ascii="Arial" w:eastAsia="Arial Narrow" w:hAnsi="Arial" w:cs="Arial"/>
          <w:b/>
          <w:bCs/>
          <w:color w:val="2C3A45"/>
          <w:spacing w:val="-2"/>
        </w:rPr>
        <w:t>show</w:t>
      </w:r>
      <w:proofErr w:type="gramEnd"/>
      <w:r w:rsidRPr="00283A8E">
        <w:rPr>
          <w:rFonts w:ascii="Arial" w:eastAsia="Arial Narrow" w:hAnsi="Arial" w:cs="Arial"/>
          <w:b/>
          <w:bCs/>
          <w:color w:val="2C3A45"/>
          <w:spacing w:val="-2"/>
        </w:rPr>
        <w:t xml:space="preserve"> </w:t>
      </w:r>
      <w:proofErr w:type="spellStart"/>
      <w:r w:rsidRPr="00283A8E">
        <w:rPr>
          <w:rFonts w:ascii="Arial" w:eastAsia="Arial Narrow" w:hAnsi="Arial" w:cs="Arial"/>
          <w:b/>
          <w:bCs/>
          <w:color w:val="2C3A45"/>
          <w:spacing w:val="-2"/>
        </w:rPr>
        <w:t>ip</w:t>
      </w:r>
      <w:proofErr w:type="spellEnd"/>
      <w:r w:rsidRPr="00283A8E">
        <w:rPr>
          <w:rFonts w:ascii="Arial" w:eastAsia="Arial Narrow" w:hAnsi="Arial" w:cs="Arial"/>
          <w:b/>
          <w:bCs/>
          <w:color w:val="2C3A45"/>
          <w:spacing w:val="-2"/>
        </w:rPr>
        <w:t xml:space="preserve"> interface </w:t>
      </w:r>
      <w:proofErr w:type="spellStart"/>
      <w:r w:rsidRPr="00283A8E">
        <w:rPr>
          <w:rFonts w:ascii="Arial" w:eastAsia="Arial Narrow" w:hAnsi="Arial" w:cs="Arial"/>
          <w:b/>
          <w:bCs/>
          <w:color w:val="2C3A45"/>
          <w:spacing w:val="-2"/>
        </w:rPr>
        <w:t>brief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>, veras que el estado es UP - DOWN. </w:t>
      </w:r>
    </w:p>
    <w:p w14:paraId="39F3250A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> </w:t>
      </w:r>
    </w:p>
    <w:p w14:paraId="3FE0C71A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 xml:space="preserve">OJO, por buena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practica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se recomienda que la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de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administracion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sea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unicamente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para ese rol, igual que la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nativa, no debe ser asignado 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ningun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departamento 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ningun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usuario. Recuerda que si tienes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multiples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, necesitas un equipo capa 3 (como un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router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, firewall o switch multicapa) para habilitar la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comunicacion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entre todas las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, de esta manera desde tu red de IT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podras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tener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comunicacion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con la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de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administracion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,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osea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, gracias al inter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routing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>. </w:t>
      </w:r>
    </w:p>
    <w:p w14:paraId="2D42FB73" w14:textId="77777777" w:rsidR="00283A8E" w:rsidRDefault="00283A8E" w:rsidP="00283A8E">
      <w:pPr>
        <w:pStyle w:val="NormalWeb"/>
        <w:shd w:val="clear" w:color="auto" w:fill="FFFFFF"/>
        <w:spacing w:line="360" w:lineRule="atLeast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</w:rPr>
        <w:t> </w:t>
      </w:r>
    </w:p>
    <w:p w14:paraId="73AE8939" w14:textId="2374C867" w:rsidR="00FF25C2" w:rsidRPr="00FF25C2" w:rsidRDefault="00FF25C2" w:rsidP="00FF25C2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El enlace troncal </w:t>
      </w:r>
      <w:r w:rsidRPr="00FF25C2">
        <w:rPr>
          <w:rFonts w:ascii="Arial" w:eastAsia="Arial Narrow" w:hAnsi="Arial" w:cs="Arial"/>
          <w:color w:val="2C3A45"/>
          <w:spacing w:val="-2"/>
        </w:rPr>
        <w:t> </w:t>
      </w:r>
    </w:p>
    <w:p w14:paraId="09D3383C" w14:textId="77777777" w:rsidR="00FF25C2" w:rsidRPr="00FF25C2" w:rsidRDefault="00FF25C2" w:rsidP="00FF25C2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de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administracion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: estas la que se va a usar para la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configuracion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del switch</w:t>
      </w:r>
    </w:p>
    <w:p w14:paraId="07211843" w14:textId="77777777" w:rsidR="00FF25C2" w:rsidRPr="00FF25C2" w:rsidRDefault="00FF25C2" w:rsidP="00FF25C2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F25C2">
        <w:rPr>
          <w:rFonts w:ascii="Arial" w:eastAsia="Arial Narrow" w:hAnsi="Arial" w:cs="Arial"/>
          <w:color w:val="2C3A45"/>
          <w:spacing w:val="-2"/>
        </w:rPr>
        <w:t xml:space="preserve">enlace troncal: son los que transportan el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trafico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de las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a otros dispositivos de red </w:t>
      </w:r>
    </w:p>
    <w:p w14:paraId="1BAC7A3D" w14:textId="77777777" w:rsidR="00FF25C2" w:rsidRPr="00FF25C2" w:rsidRDefault="00FF25C2" w:rsidP="00FF25C2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F25C2">
        <w:rPr>
          <w:rFonts w:ascii="Arial" w:eastAsia="Arial Narrow" w:hAnsi="Arial" w:cs="Arial"/>
          <w:color w:val="2C3A45"/>
          <w:spacing w:val="-2"/>
        </w:rPr>
        <w:t> </w:t>
      </w:r>
    </w:p>
    <w:p w14:paraId="42DA3CF8" w14:textId="77777777" w:rsidR="00FF25C2" w:rsidRPr="00FF25C2" w:rsidRDefault="00FF25C2" w:rsidP="00FF25C2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F25C2">
        <w:rPr>
          <w:rFonts w:ascii="Arial" w:eastAsia="Arial Narrow" w:hAnsi="Arial" w:cs="Arial"/>
          <w:color w:val="2C3A45"/>
          <w:spacing w:val="-2"/>
        </w:rPr>
        <w:t xml:space="preserve">los enlaces troncales se configuran en la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nativa para que el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trafico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sin etiquetar se mande por o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ahi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o se configuran a parte</w:t>
      </w:r>
    </w:p>
    <w:p w14:paraId="4961C285" w14:textId="77777777" w:rsidR="00FF25C2" w:rsidRPr="00FF25C2" w:rsidRDefault="00FF25C2" w:rsidP="00FF25C2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F25C2">
        <w:rPr>
          <w:rFonts w:ascii="Arial" w:eastAsia="Arial Narrow" w:hAnsi="Arial" w:cs="Arial"/>
          <w:color w:val="2C3A45"/>
          <w:spacing w:val="-2"/>
        </w:rPr>
        <w:t> </w:t>
      </w:r>
    </w:p>
    <w:p w14:paraId="46704CA5" w14:textId="77777777" w:rsidR="00FF25C2" w:rsidRPr="00FF25C2" w:rsidRDefault="00FF25C2" w:rsidP="00FF25C2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F25C2">
        <w:rPr>
          <w:rFonts w:ascii="Arial" w:eastAsia="Arial Narrow" w:hAnsi="Arial" w:cs="Arial"/>
          <w:color w:val="2C3A45"/>
          <w:spacing w:val="-2"/>
        </w:rPr>
        <w:t xml:space="preserve">y otra cosa que no me queda clara es que en la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de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administracion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para que la interfaz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SVi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este activa tiene que haber un dispositivo conectada a la misma.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osea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que por ejemplo para el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depto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de infraestructura yo le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tendria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que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asiga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la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de administración?</w:t>
      </w:r>
    </w:p>
    <w:p w14:paraId="7B980A07" w14:textId="77777777" w:rsidR="00FF25C2" w:rsidRDefault="00FF25C2" w:rsidP="002F65E9">
      <w:p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</w:p>
    <w:p w14:paraId="224F7B58" w14:textId="77777777" w:rsidR="00C30CFB" w:rsidRDefault="00C30CFB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512E58C9" w14:textId="61E5EB8B" w:rsidR="00A05FC3" w:rsidRDefault="00A05FC3" w:rsidP="00A05FC3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A05FC3">
        <w:rPr>
          <w:rFonts w:ascii="Arial" w:eastAsia="Arial Narrow" w:hAnsi="Arial" w:cs="Arial"/>
          <w:color w:val="2C3A45"/>
          <w:spacing w:val="-2"/>
        </w:rPr>
        <w:lastRenderedPageBreak/>
        <w:t xml:space="preserve">Extiende el tamaño de </w:t>
      </w:r>
      <w:r w:rsidR="00A209B9">
        <w:rPr>
          <w:rFonts w:ascii="Arial" w:eastAsia="Arial Narrow" w:hAnsi="Arial" w:cs="Arial"/>
          <w:color w:val="2C3A45"/>
          <w:spacing w:val="-2"/>
        </w:rPr>
        <w:t>las</w:t>
      </w:r>
      <w:r w:rsidRPr="00A05FC3">
        <w:rPr>
          <w:rFonts w:ascii="Arial" w:eastAsia="Arial Narrow" w:hAnsi="Arial" w:cs="Arial"/>
          <w:color w:val="2C3A45"/>
          <w:spacing w:val="-2"/>
        </w:rPr>
        <w:t xml:space="preserve"> </w:t>
      </w:r>
      <w:proofErr w:type="spellStart"/>
      <w:r w:rsidRPr="00A05FC3"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 w:rsidRPr="00A05FC3">
        <w:rPr>
          <w:rFonts w:ascii="Arial" w:eastAsia="Arial Narrow" w:hAnsi="Arial" w:cs="Arial"/>
          <w:color w:val="2C3A45"/>
          <w:spacing w:val="-2"/>
        </w:rPr>
        <w:t xml:space="preserve"> agregando </w:t>
      </w:r>
      <w:r>
        <w:rPr>
          <w:rFonts w:ascii="Arial" w:eastAsia="Arial Narrow" w:hAnsi="Arial" w:cs="Arial"/>
          <w:color w:val="2C3A45"/>
          <w:spacing w:val="-2"/>
        </w:rPr>
        <w:t xml:space="preserve">los switches </w:t>
      </w:r>
      <w:proofErr w:type="spellStart"/>
      <w:r w:rsidRPr="00847322">
        <w:rPr>
          <w:rFonts w:ascii="Arial" w:eastAsia="Arial Narrow" w:hAnsi="Arial" w:cs="Arial"/>
          <w:b/>
          <w:bCs/>
          <w:color w:val="2C3A45"/>
          <w:spacing w:val="-2"/>
        </w:rPr>
        <w:t>SManagers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y </w:t>
      </w:r>
      <w:proofErr w:type="spellStart"/>
      <w:r w:rsidRPr="00847322">
        <w:rPr>
          <w:rFonts w:ascii="Arial" w:eastAsia="Arial Narrow" w:hAnsi="Arial" w:cs="Arial"/>
          <w:b/>
          <w:bCs/>
          <w:color w:val="2C3A45"/>
          <w:spacing w:val="-2"/>
        </w:rPr>
        <w:t>SServices</w:t>
      </w:r>
      <w:proofErr w:type="spellEnd"/>
      <w:r w:rsidRPr="00A05FC3">
        <w:rPr>
          <w:rFonts w:ascii="Arial" w:eastAsia="Arial Narrow" w:hAnsi="Arial" w:cs="Arial"/>
          <w:color w:val="2C3A45"/>
          <w:spacing w:val="-2"/>
        </w:rPr>
        <w:t>.</w:t>
      </w:r>
      <w:r w:rsidR="00CC3FF3">
        <w:rPr>
          <w:rFonts w:ascii="Arial" w:eastAsia="Arial Narrow" w:hAnsi="Arial" w:cs="Arial"/>
          <w:color w:val="2C3A45"/>
          <w:spacing w:val="-2"/>
        </w:rPr>
        <w:t xml:space="preserve"> </w:t>
      </w:r>
    </w:p>
    <w:p w14:paraId="40D9B755" w14:textId="1A4C7DFA" w:rsidR="00CC3FF3" w:rsidRDefault="00CC3FF3" w:rsidP="00A05FC3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CC3FF3">
        <w:rPr>
          <w:rFonts w:ascii="Arial" w:eastAsia="Arial Narrow" w:hAnsi="Arial" w:cs="Arial"/>
          <w:color w:val="2C3A45"/>
          <w:spacing w:val="-2"/>
        </w:rPr>
        <w:t xml:space="preserve">Conecta el </w:t>
      </w:r>
      <w:r>
        <w:rPr>
          <w:rFonts w:ascii="Arial" w:eastAsia="Arial Narrow" w:hAnsi="Arial" w:cs="Arial"/>
          <w:color w:val="2C3A45"/>
          <w:spacing w:val="-2"/>
        </w:rPr>
        <w:t xml:space="preserve">puerto fa0/1 del </w:t>
      </w:r>
      <w:r w:rsidRPr="00CC3FF3">
        <w:rPr>
          <w:rFonts w:ascii="Arial" w:eastAsia="Arial Narrow" w:hAnsi="Arial" w:cs="Arial"/>
          <w:color w:val="2C3A45"/>
          <w:spacing w:val="-2"/>
        </w:rPr>
        <w:t xml:space="preserve">switch </w:t>
      </w:r>
      <w:proofErr w:type="spellStart"/>
      <w:r w:rsidRPr="00CC3FF3">
        <w:rPr>
          <w:rFonts w:ascii="Arial" w:eastAsia="Arial Narrow" w:hAnsi="Arial" w:cs="Arial"/>
          <w:b/>
          <w:bCs/>
          <w:color w:val="2C3A45"/>
          <w:spacing w:val="-2"/>
        </w:rPr>
        <w:t>SManagers</w:t>
      </w:r>
      <w:proofErr w:type="spellEnd"/>
      <w:r w:rsidRPr="00CC3FF3">
        <w:rPr>
          <w:rFonts w:ascii="Arial" w:eastAsia="Arial Narrow" w:hAnsi="Arial" w:cs="Arial"/>
          <w:b/>
          <w:bCs/>
          <w:color w:val="2C3A45"/>
          <w:spacing w:val="-2"/>
        </w:rPr>
        <w:t xml:space="preserve"> </w:t>
      </w:r>
      <w:r w:rsidRPr="00CC3FF3">
        <w:rPr>
          <w:rFonts w:ascii="Arial" w:eastAsia="Arial Narrow" w:hAnsi="Arial" w:cs="Arial"/>
          <w:color w:val="2C3A45"/>
          <w:spacing w:val="-2"/>
        </w:rPr>
        <w:t>al pue</w:t>
      </w:r>
      <w:r>
        <w:rPr>
          <w:rFonts w:ascii="Arial" w:eastAsia="Arial Narrow" w:hAnsi="Arial" w:cs="Arial"/>
          <w:color w:val="2C3A45"/>
          <w:spacing w:val="-2"/>
        </w:rPr>
        <w:t xml:space="preserve">rto fa0/1 </w:t>
      </w:r>
      <w:r w:rsidR="00816C2A" w:rsidRPr="00CC3FF3">
        <w:rPr>
          <w:rFonts w:ascii="Arial" w:eastAsia="Arial Narrow" w:hAnsi="Arial" w:cs="Arial"/>
          <w:color w:val="2C3A45"/>
          <w:spacing w:val="-2"/>
        </w:rPr>
        <w:t>(</w:t>
      </w:r>
      <w:r w:rsidR="00816C2A" w:rsidRPr="00A05FC3">
        <w:rPr>
          <w:rFonts w:ascii="Arial Narrow" w:eastAsia="Arial Narrow" w:hAnsi="Arial Narrow" w:cs="Arial Narrow"/>
          <w:sz w:val="24"/>
          <w:szCs w:val="24"/>
        </w:rPr>
        <w:t>F0/1-6</w:t>
      </w:r>
      <w:r w:rsidR="00816C2A">
        <w:rPr>
          <w:rFonts w:ascii="Arial Narrow" w:eastAsia="Arial Narrow" w:hAnsi="Arial Narrow" w:cs="Arial Narrow"/>
          <w:sz w:val="24"/>
          <w:szCs w:val="24"/>
        </w:rPr>
        <w:t xml:space="preserve">) </w:t>
      </w:r>
      <w:r>
        <w:rPr>
          <w:rFonts w:ascii="Arial" w:eastAsia="Arial Narrow" w:hAnsi="Arial" w:cs="Arial"/>
          <w:color w:val="2C3A45"/>
          <w:spacing w:val="-2"/>
        </w:rPr>
        <w:t xml:space="preserve">del Switch </w:t>
      </w:r>
      <w:proofErr w:type="spellStart"/>
      <w:r w:rsidRPr="00CC3FF3">
        <w:rPr>
          <w:rFonts w:ascii="Arial" w:eastAsia="Arial Narrow" w:hAnsi="Arial" w:cs="Arial"/>
          <w:b/>
          <w:bCs/>
          <w:color w:val="2C3A45"/>
          <w:spacing w:val="-2"/>
        </w:rPr>
        <w:t>SCompany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6BB84B9C" w14:textId="0ACCBF50" w:rsidR="00CC3FF3" w:rsidRDefault="00CC3FF3" w:rsidP="00CC3FF3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CC3FF3">
        <w:rPr>
          <w:rFonts w:ascii="Arial" w:eastAsia="Arial Narrow" w:hAnsi="Arial" w:cs="Arial"/>
          <w:color w:val="2C3A45"/>
          <w:spacing w:val="-2"/>
        </w:rPr>
        <w:t>Conecta el</w:t>
      </w:r>
      <w:r>
        <w:rPr>
          <w:rFonts w:ascii="Arial" w:eastAsia="Arial Narrow" w:hAnsi="Arial" w:cs="Arial"/>
          <w:color w:val="2C3A45"/>
          <w:spacing w:val="-2"/>
        </w:rPr>
        <w:t xml:space="preserve"> puerto fa0/1 del switch </w:t>
      </w:r>
      <w:proofErr w:type="spellStart"/>
      <w:r w:rsidRPr="00CC3FF3">
        <w:rPr>
          <w:rFonts w:ascii="Arial" w:eastAsia="Arial Narrow" w:hAnsi="Arial" w:cs="Arial"/>
          <w:b/>
          <w:bCs/>
          <w:color w:val="2C3A45"/>
          <w:spacing w:val="-2"/>
        </w:rPr>
        <w:t>S</w:t>
      </w:r>
      <w:r>
        <w:rPr>
          <w:rFonts w:ascii="Arial" w:eastAsia="Arial Narrow" w:hAnsi="Arial" w:cs="Arial"/>
          <w:b/>
          <w:bCs/>
          <w:color w:val="2C3A45"/>
          <w:spacing w:val="-2"/>
        </w:rPr>
        <w:t>Users</w:t>
      </w:r>
      <w:proofErr w:type="spellEnd"/>
      <w:r w:rsidRPr="00CC3FF3">
        <w:rPr>
          <w:rFonts w:ascii="Arial" w:eastAsia="Arial Narrow" w:hAnsi="Arial" w:cs="Arial"/>
          <w:b/>
          <w:bCs/>
          <w:color w:val="2C3A45"/>
          <w:spacing w:val="-2"/>
        </w:rPr>
        <w:t xml:space="preserve"> </w:t>
      </w:r>
      <w:r w:rsidRPr="00CC3FF3">
        <w:rPr>
          <w:rFonts w:ascii="Arial" w:eastAsia="Arial Narrow" w:hAnsi="Arial" w:cs="Arial"/>
          <w:color w:val="2C3A45"/>
          <w:spacing w:val="-2"/>
        </w:rPr>
        <w:t>al pue</w:t>
      </w:r>
      <w:r>
        <w:rPr>
          <w:rFonts w:ascii="Arial" w:eastAsia="Arial Narrow" w:hAnsi="Arial" w:cs="Arial"/>
          <w:color w:val="2C3A45"/>
          <w:spacing w:val="-2"/>
        </w:rPr>
        <w:t xml:space="preserve">rto fa0/10 </w:t>
      </w:r>
      <w:r w:rsidR="00816C2A" w:rsidRPr="00CC3FF3">
        <w:rPr>
          <w:rFonts w:ascii="Arial" w:eastAsia="Arial Narrow" w:hAnsi="Arial" w:cs="Arial"/>
          <w:color w:val="2C3A45"/>
          <w:spacing w:val="-2"/>
        </w:rPr>
        <w:t>(</w:t>
      </w:r>
      <w:r w:rsidR="00816C2A" w:rsidRPr="00A05FC3">
        <w:rPr>
          <w:rFonts w:ascii="Arial Narrow" w:eastAsia="Arial Narrow" w:hAnsi="Arial Narrow" w:cs="Arial Narrow"/>
          <w:sz w:val="24"/>
          <w:szCs w:val="24"/>
        </w:rPr>
        <w:t>F0/</w:t>
      </w:r>
      <w:r w:rsidR="00816C2A">
        <w:rPr>
          <w:rFonts w:ascii="Arial Narrow" w:eastAsia="Arial Narrow" w:hAnsi="Arial Narrow" w:cs="Arial Narrow"/>
          <w:sz w:val="24"/>
          <w:szCs w:val="24"/>
        </w:rPr>
        <w:t>7</w:t>
      </w:r>
      <w:r w:rsidR="00816C2A" w:rsidRPr="00A05FC3">
        <w:rPr>
          <w:rFonts w:ascii="Arial Narrow" w:eastAsia="Arial Narrow" w:hAnsi="Arial Narrow" w:cs="Arial Narrow"/>
          <w:sz w:val="24"/>
          <w:szCs w:val="24"/>
        </w:rPr>
        <w:t>-</w:t>
      </w:r>
      <w:r w:rsidR="00816C2A">
        <w:rPr>
          <w:rFonts w:ascii="Arial Narrow" w:eastAsia="Arial Narrow" w:hAnsi="Arial Narrow" w:cs="Arial Narrow"/>
          <w:sz w:val="24"/>
          <w:szCs w:val="24"/>
        </w:rPr>
        <w:t xml:space="preserve">19) </w:t>
      </w:r>
      <w:r>
        <w:rPr>
          <w:rFonts w:ascii="Arial" w:eastAsia="Arial Narrow" w:hAnsi="Arial" w:cs="Arial"/>
          <w:color w:val="2C3A45"/>
          <w:spacing w:val="-2"/>
        </w:rPr>
        <w:t xml:space="preserve">del Switch </w:t>
      </w:r>
      <w:proofErr w:type="spellStart"/>
      <w:r w:rsidRPr="00CC3FF3">
        <w:rPr>
          <w:rFonts w:ascii="Arial" w:eastAsia="Arial Narrow" w:hAnsi="Arial" w:cs="Arial"/>
          <w:b/>
          <w:bCs/>
          <w:color w:val="2C3A45"/>
          <w:spacing w:val="-2"/>
        </w:rPr>
        <w:t>SCompany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10C9C158" w14:textId="751E78AF" w:rsidR="00CC3FF3" w:rsidRDefault="002F65E9" w:rsidP="00A05FC3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847322">
        <w:rPr>
          <w:rFonts w:ascii="Arial" w:eastAsia="Arial Narrow" w:hAnsi="Arial" w:cs="Arial"/>
          <w:noProof/>
          <w:color w:val="2C3A45"/>
          <w:spacing w:val="-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DF0D55" wp14:editId="6A01147C">
                <wp:simplePos x="0" y="0"/>
                <wp:positionH relativeFrom="margin">
                  <wp:align>right</wp:align>
                </wp:positionH>
                <wp:positionV relativeFrom="paragraph">
                  <wp:posOffset>404495</wp:posOffset>
                </wp:positionV>
                <wp:extent cx="6289039" cy="4061459"/>
                <wp:effectExtent l="0" t="0" r="17145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9039" cy="40614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43E8A" w14:textId="6DCD43AD" w:rsidR="00847322" w:rsidRDefault="002F65E9" w:rsidP="0084732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A9353F" wp14:editId="47C1B86F">
                                  <wp:extent cx="6086475" cy="3438525"/>
                                  <wp:effectExtent l="0" t="0" r="9525" b="9525"/>
                                  <wp:docPr id="1777287612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6475" cy="3438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F0D5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4pt;margin-top:31.85pt;width:495.2pt;height:319.8pt;z-index:251659264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">
                <v:textbox style="mso-fit-shape-to-text:t">
                  <w:txbxContent>
                    <w:p w14:paraId="2C343E8A" w14:textId="6DCD43AD" w:rsidR="00847322" w:rsidRDefault="002F65E9" w:rsidP="00847322">
                      <w:r>
                        <w:rPr>
                          <w:noProof/>
                        </w:rPr>
                        <w:drawing>
                          <wp:inline distT="0" distB="0" distL="0" distR="0" wp14:anchorId="3FA9353F" wp14:editId="47C1B86F">
                            <wp:extent cx="6086475" cy="3438525"/>
                            <wp:effectExtent l="0" t="0" r="9525" b="9525"/>
                            <wp:docPr id="1777287612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6475" cy="3438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3FF3" w:rsidRPr="00CC3FF3">
        <w:rPr>
          <w:rFonts w:ascii="Arial" w:eastAsia="Arial Narrow" w:hAnsi="Arial" w:cs="Arial"/>
          <w:color w:val="2C3A45"/>
          <w:spacing w:val="-2"/>
        </w:rPr>
        <w:t>Conecta el</w:t>
      </w:r>
      <w:r w:rsidR="00CC3FF3">
        <w:rPr>
          <w:rFonts w:ascii="Arial" w:eastAsia="Arial Narrow" w:hAnsi="Arial" w:cs="Arial"/>
          <w:color w:val="2C3A45"/>
          <w:spacing w:val="-2"/>
        </w:rPr>
        <w:t xml:space="preserve"> puerto fa0/1 del switch </w:t>
      </w:r>
      <w:proofErr w:type="spellStart"/>
      <w:r w:rsidR="00CC3FF3" w:rsidRPr="00CC3FF3">
        <w:rPr>
          <w:rFonts w:ascii="Arial" w:eastAsia="Arial Narrow" w:hAnsi="Arial" w:cs="Arial"/>
          <w:b/>
          <w:bCs/>
          <w:color w:val="2C3A45"/>
          <w:spacing w:val="-2"/>
        </w:rPr>
        <w:t>S</w:t>
      </w:r>
      <w:r w:rsidR="00CC3FF3">
        <w:rPr>
          <w:rFonts w:ascii="Arial" w:eastAsia="Arial Narrow" w:hAnsi="Arial" w:cs="Arial"/>
          <w:b/>
          <w:bCs/>
          <w:color w:val="2C3A45"/>
          <w:spacing w:val="-2"/>
        </w:rPr>
        <w:t>Services</w:t>
      </w:r>
      <w:proofErr w:type="spellEnd"/>
      <w:r w:rsidR="00CC3FF3">
        <w:rPr>
          <w:rFonts w:ascii="Arial" w:eastAsia="Arial Narrow" w:hAnsi="Arial" w:cs="Arial"/>
          <w:b/>
          <w:bCs/>
          <w:color w:val="2C3A45"/>
          <w:spacing w:val="-2"/>
        </w:rPr>
        <w:t xml:space="preserve"> </w:t>
      </w:r>
      <w:r w:rsidR="00CC3FF3" w:rsidRPr="00CC3FF3">
        <w:rPr>
          <w:rFonts w:ascii="Arial" w:eastAsia="Arial Narrow" w:hAnsi="Arial" w:cs="Arial"/>
          <w:color w:val="2C3A45"/>
          <w:spacing w:val="-2"/>
        </w:rPr>
        <w:t>al pue</w:t>
      </w:r>
      <w:r w:rsidR="00CC3FF3">
        <w:rPr>
          <w:rFonts w:ascii="Arial" w:eastAsia="Arial Narrow" w:hAnsi="Arial" w:cs="Arial"/>
          <w:color w:val="2C3A45"/>
          <w:spacing w:val="-2"/>
        </w:rPr>
        <w:t xml:space="preserve">rto fa0/20 </w:t>
      </w:r>
      <w:r w:rsidR="00816C2A" w:rsidRPr="00CC3FF3">
        <w:rPr>
          <w:rFonts w:ascii="Arial" w:eastAsia="Arial Narrow" w:hAnsi="Arial" w:cs="Arial"/>
          <w:color w:val="2C3A45"/>
          <w:spacing w:val="-2"/>
        </w:rPr>
        <w:t>(F0/20-24)</w:t>
      </w:r>
      <w:r w:rsidR="00816C2A" w:rsidRPr="00CC3FF3">
        <w:rPr>
          <w:rFonts w:ascii="Arial" w:eastAsia="Arial Narrow" w:hAnsi="Arial" w:cs="Arial"/>
          <w:b/>
          <w:bCs/>
          <w:color w:val="2C3A45"/>
          <w:spacing w:val="-2"/>
        </w:rPr>
        <w:t xml:space="preserve"> </w:t>
      </w:r>
      <w:r w:rsidR="00CC3FF3">
        <w:rPr>
          <w:rFonts w:ascii="Arial" w:eastAsia="Arial Narrow" w:hAnsi="Arial" w:cs="Arial"/>
          <w:color w:val="2C3A45"/>
          <w:spacing w:val="-2"/>
        </w:rPr>
        <w:t xml:space="preserve">del Switch </w:t>
      </w:r>
      <w:proofErr w:type="spellStart"/>
      <w:r w:rsidR="00CC3FF3" w:rsidRPr="00CC3FF3">
        <w:rPr>
          <w:rFonts w:ascii="Arial" w:eastAsia="Arial Narrow" w:hAnsi="Arial" w:cs="Arial"/>
          <w:b/>
          <w:bCs/>
          <w:color w:val="2C3A45"/>
          <w:spacing w:val="-2"/>
        </w:rPr>
        <w:t>SCompany</w:t>
      </w:r>
      <w:proofErr w:type="spellEnd"/>
      <w:r w:rsidR="00CC3FF3">
        <w:rPr>
          <w:rFonts w:ascii="Arial" w:eastAsia="Arial Narrow" w:hAnsi="Arial" w:cs="Arial"/>
          <w:color w:val="2C3A45"/>
          <w:spacing w:val="-2"/>
        </w:rPr>
        <w:t>.</w:t>
      </w:r>
    </w:p>
    <w:p w14:paraId="5C447BF2" w14:textId="28261C1B" w:rsidR="002F65E9" w:rsidRDefault="002F65E9" w:rsidP="002F65E9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5910FE04" w14:textId="010D9AD9" w:rsidR="002F65E9" w:rsidRDefault="002F65E9" w:rsidP="002F65E9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01FA1F13" w14:textId="77777777" w:rsidR="00816C2A" w:rsidRDefault="00816C2A" w:rsidP="002F65E9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465351D1" w14:textId="77777777" w:rsidR="00816C2A" w:rsidRPr="00816C2A" w:rsidRDefault="00FE00B7" w:rsidP="009F0668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Identifica la </w:t>
      </w:r>
      <w:r w:rsidRPr="009D07EC">
        <w:rPr>
          <w:rFonts w:ascii="Arial" w:eastAsia="Arial Narrow" w:hAnsi="Arial" w:cs="Arial"/>
          <w:b/>
          <w:bCs/>
          <w:color w:val="2C3A45"/>
          <w:spacing w:val="-2"/>
        </w:rPr>
        <w:t>máscara de subred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 que se requiere para configurar las </w:t>
      </w:r>
      <w:proofErr w:type="spellStart"/>
      <w:r w:rsidRPr="002F65E9">
        <w:rPr>
          <w:rFonts w:ascii="Arial" w:eastAsia="Arial Narrow" w:hAnsi="Arial" w:cs="Arial"/>
          <w:color w:val="2C3A45"/>
          <w:spacing w:val="-2"/>
        </w:rPr>
        <w:t>IPs</w:t>
      </w:r>
      <w:proofErr w:type="spellEnd"/>
      <w:r w:rsidRPr="002F65E9">
        <w:rPr>
          <w:rFonts w:ascii="Arial" w:eastAsia="Arial Narrow" w:hAnsi="Arial" w:cs="Arial"/>
          <w:color w:val="2C3A45"/>
          <w:spacing w:val="-2"/>
        </w:rPr>
        <w:t xml:space="preserve"> de todos los </w:t>
      </w:r>
      <w:r w:rsidRPr="009D07EC">
        <w:rPr>
          <w:rFonts w:ascii="Arial" w:eastAsia="Arial Narrow" w:hAnsi="Arial" w:cs="Arial"/>
          <w:b/>
          <w:bCs/>
          <w:color w:val="2C3A45"/>
          <w:spacing w:val="-2"/>
        </w:rPr>
        <w:t>switches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 y su </w:t>
      </w:r>
      <w:r w:rsidRPr="009D07EC">
        <w:rPr>
          <w:rFonts w:ascii="Arial" w:eastAsia="Arial Narrow" w:hAnsi="Arial" w:cs="Arial"/>
          <w:b/>
          <w:bCs/>
          <w:color w:val="2C3A45"/>
          <w:spacing w:val="-2"/>
        </w:rPr>
        <w:t xml:space="preserve">default </w:t>
      </w:r>
      <w:proofErr w:type="spellStart"/>
      <w:r w:rsidRPr="009D07EC">
        <w:rPr>
          <w:rFonts w:ascii="Arial" w:eastAsia="Arial Narrow" w:hAnsi="Arial" w:cs="Arial"/>
          <w:b/>
          <w:bCs/>
          <w:color w:val="2C3A45"/>
          <w:spacing w:val="-2"/>
        </w:rPr>
        <w:t>gateway</w:t>
      </w:r>
      <w:proofErr w:type="spellEnd"/>
      <w:r w:rsidRPr="002F65E9">
        <w:rPr>
          <w:rFonts w:ascii="Arial" w:eastAsia="Arial Narrow" w:hAnsi="Arial" w:cs="Arial"/>
          <w:color w:val="2C3A45"/>
          <w:spacing w:val="-2"/>
        </w:rPr>
        <w:t xml:space="preserve"> en la </w:t>
      </w:r>
      <w:r w:rsidRPr="009D07EC">
        <w:rPr>
          <w:rFonts w:ascii="Arial" w:eastAsia="Arial Narrow" w:hAnsi="Arial" w:cs="Arial"/>
          <w:b/>
          <w:bCs/>
          <w:color w:val="2C3A45"/>
          <w:spacing w:val="-2"/>
        </w:rPr>
        <w:t>VLAN nativa</w:t>
      </w:r>
      <w:r w:rsidRPr="002F65E9">
        <w:rPr>
          <w:rFonts w:ascii="Arial" w:eastAsia="Arial Narrow" w:hAnsi="Arial" w:cs="Arial"/>
          <w:color w:val="2C3A45"/>
          <w:spacing w:val="-2"/>
        </w:rPr>
        <w:t>.</w:t>
      </w:r>
      <w:r w:rsidR="002F65E9" w:rsidRPr="002F65E9">
        <w:rPr>
          <w:rFonts w:ascii="Arial" w:eastAsia="Arial Narrow" w:hAnsi="Arial" w:cs="Arial"/>
          <w:color w:val="2C3A45"/>
          <w:spacing w:val="-2"/>
        </w:rPr>
        <w:t xml:space="preserve"> </w:t>
      </w:r>
    </w:p>
    <w:p w14:paraId="30BE552A" w14:textId="77777777" w:rsidR="00816C2A" w:rsidRDefault="00816C2A" w:rsidP="00A209B9">
      <w:pPr>
        <w:pStyle w:val="ListParagraph"/>
        <w:ind w:left="357"/>
        <w:jc w:val="both"/>
        <w:rPr>
          <w:rFonts w:ascii="Arial" w:eastAsia="Arial Narrow" w:hAnsi="Arial" w:cs="Arial"/>
          <w:color w:val="2C3A45"/>
          <w:spacing w:val="-2"/>
        </w:rPr>
      </w:pPr>
    </w:p>
    <w:p w14:paraId="686C139B" w14:textId="057691A7" w:rsidR="00050B90" w:rsidRPr="002F65E9" w:rsidRDefault="002F65E9" w:rsidP="00816C2A">
      <w:pPr>
        <w:pStyle w:val="ListParagraph"/>
        <w:spacing w:line="360" w:lineRule="exact"/>
        <w:ind w:left="360"/>
        <w:jc w:val="both"/>
        <w:rPr>
          <w:rFonts w:ascii="Arial" w:eastAsia="Arial Narrow" w:hAnsi="Arial" w:cs="Arial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Recuerda que </w:t>
      </w:r>
      <w:r>
        <w:rPr>
          <w:rFonts w:ascii="Arial" w:eastAsia="Arial Narrow" w:hAnsi="Arial" w:cs="Arial"/>
          <w:color w:val="2C3A45"/>
          <w:spacing w:val="-2"/>
        </w:rPr>
        <w:t>t</w:t>
      </w:r>
      <w:r w:rsidR="00666A64" w:rsidRPr="002F65E9">
        <w:rPr>
          <w:rFonts w:ascii="Arial" w:eastAsia="Arial Narrow" w:hAnsi="Arial" w:cs="Arial"/>
          <w:color w:val="2C3A45"/>
          <w:spacing w:val="-2"/>
        </w:rPr>
        <w:t xml:space="preserve">enemos en cada VLAN dominios distintos de broadcast o subredes. </w:t>
      </w:r>
      <w:r w:rsidR="00554233" w:rsidRPr="002F65E9">
        <w:rPr>
          <w:rFonts w:ascii="Arial" w:hAnsi="Arial" w:cs="Arial"/>
          <w:color w:val="2C3A45"/>
          <w:spacing w:val="-1"/>
        </w:rPr>
        <w:t>Utiliza</w:t>
      </w:r>
      <w:r w:rsidR="00554233" w:rsidRPr="002F65E9">
        <w:rPr>
          <w:rFonts w:ascii="Arial" w:hAnsi="Arial" w:cs="Arial"/>
          <w:color w:val="2C3A45"/>
          <w:spacing w:val="-2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e</w:t>
      </w:r>
      <w:r w:rsidR="00554233" w:rsidRPr="002F65E9">
        <w:rPr>
          <w:rFonts w:ascii="Arial" w:hAnsi="Arial" w:cs="Arial"/>
          <w:color w:val="2C3A45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diseño lógico</w:t>
      </w:r>
      <w:r w:rsidR="00554233" w:rsidRPr="002F65E9">
        <w:rPr>
          <w:rFonts w:ascii="Arial" w:hAnsi="Arial" w:cs="Arial"/>
          <w:color w:val="2C3A45"/>
          <w:spacing w:val="-2"/>
        </w:rPr>
        <w:t xml:space="preserve"> </w:t>
      </w:r>
      <w:r w:rsidR="00554233" w:rsidRPr="002F65E9">
        <w:rPr>
          <w:rFonts w:ascii="Arial" w:hAnsi="Arial" w:cs="Arial"/>
          <w:color w:val="2C3A45"/>
        </w:rPr>
        <w:t>de</w:t>
      </w:r>
      <w:r w:rsidR="00554233" w:rsidRPr="002F65E9">
        <w:rPr>
          <w:rFonts w:ascii="Arial" w:hAnsi="Arial" w:cs="Arial"/>
          <w:color w:val="2C3A45"/>
          <w:spacing w:val="-1"/>
        </w:rPr>
        <w:t xml:space="preserve"> </w:t>
      </w:r>
      <w:r w:rsidR="00554233" w:rsidRPr="002F65E9">
        <w:rPr>
          <w:rFonts w:ascii="Arial" w:hAnsi="Arial" w:cs="Arial"/>
          <w:color w:val="2C3A45"/>
          <w:spacing w:val="1"/>
        </w:rPr>
        <w:t>la</w:t>
      </w:r>
      <w:r w:rsidR="00554233" w:rsidRPr="002F65E9">
        <w:rPr>
          <w:rFonts w:ascii="Arial" w:hAnsi="Arial" w:cs="Arial"/>
          <w:color w:val="2C3A45"/>
          <w:spacing w:val="-1"/>
        </w:rPr>
        <w:t xml:space="preserve"> red (segmentación </w:t>
      </w:r>
      <w:r w:rsidR="00554233" w:rsidRPr="002F65E9">
        <w:rPr>
          <w:rFonts w:ascii="Arial" w:hAnsi="Arial" w:cs="Arial"/>
          <w:color w:val="2C3A45"/>
        </w:rPr>
        <w:t>de</w:t>
      </w:r>
      <w:r w:rsidR="00554233" w:rsidRPr="002F65E9">
        <w:rPr>
          <w:rFonts w:ascii="Arial" w:hAnsi="Arial" w:cs="Arial"/>
          <w:color w:val="2C3A45"/>
          <w:spacing w:val="-1"/>
        </w:rPr>
        <w:t xml:space="preserve"> tráfico)</w:t>
      </w:r>
      <w:r w:rsidR="00554233" w:rsidRPr="002F65E9">
        <w:rPr>
          <w:rFonts w:ascii="Arial" w:hAnsi="Arial" w:cs="Arial"/>
          <w:color w:val="2C3A45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de la</w:t>
      </w:r>
      <w:r w:rsidR="00554233" w:rsidRPr="002F65E9">
        <w:rPr>
          <w:rFonts w:ascii="Arial" w:hAnsi="Arial" w:cs="Arial"/>
          <w:color w:val="2C3A45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siguiente</w:t>
      </w:r>
      <w:r w:rsidR="00554233" w:rsidRPr="002F65E9">
        <w:rPr>
          <w:rFonts w:ascii="Arial" w:hAnsi="Arial" w:cs="Arial"/>
          <w:color w:val="2C3A45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tabla</w:t>
      </w:r>
      <w:r w:rsidR="00A03E3E" w:rsidRPr="002F65E9">
        <w:rPr>
          <w:rFonts w:ascii="Arial" w:hAnsi="Arial" w:cs="Arial"/>
          <w:color w:val="2C3A45"/>
          <w:spacing w:val="-1"/>
        </w:rPr>
        <w:t>:</w:t>
      </w:r>
    </w:p>
    <w:p w14:paraId="153904D1" w14:textId="2BE679A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1"/>
        <w:tblW w:w="9781" w:type="dxa"/>
        <w:tblInd w:w="142" w:type="dxa"/>
        <w:tblLook w:val="04A0" w:firstRow="1" w:lastRow="0" w:firstColumn="1" w:lastColumn="0" w:noHBand="0" w:noVBand="1"/>
      </w:tblPr>
      <w:tblGrid>
        <w:gridCol w:w="1418"/>
        <w:gridCol w:w="850"/>
        <w:gridCol w:w="2977"/>
        <w:gridCol w:w="2268"/>
        <w:gridCol w:w="2268"/>
      </w:tblGrid>
      <w:tr w:rsidR="00A05FC3" w:rsidRPr="00A05FC3" w14:paraId="0D4588F0" w14:textId="77777777" w:rsidTr="00A05FC3">
        <w:trPr>
          <w:trHeight w:val="58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D393A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Segmento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94F58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VLAN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5C4AC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Puertos asignados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6F54B" w14:textId="3044610E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Dirección de subred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D0CEB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Máscara de subred</w:t>
            </w:r>
          </w:p>
        </w:tc>
      </w:tr>
      <w:tr w:rsidR="00A05FC3" w:rsidRPr="00A05FC3" w14:paraId="400EF877" w14:textId="77777777" w:rsidTr="00A05FC3">
        <w:trPr>
          <w:trHeight w:val="56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31284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Management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A15B0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EE292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F0/1-6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6C897" w14:textId="4CA3FC9E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192.168.1.128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229F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255.255.255.240</w:t>
            </w:r>
          </w:p>
        </w:tc>
      </w:tr>
      <w:tr w:rsidR="00A05FC3" w:rsidRPr="00A05FC3" w14:paraId="301A4716" w14:textId="77777777" w:rsidTr="00A05FC3">
        <w:trPr>
          <w:trHeight w:val="57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ECABE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proofErr w:type="spellStart"/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4A8DF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20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F68A6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F0/7-19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E88E3" w14:textId="739F1631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192.168.1.0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64B79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255.255.255.128</w:t>
            </w:r>
          </w:p>
        </w:tc>
      </w:tr>
      <w:tr w:rsidR="00A05FC3" w:rsidRPr="00A05FC3" w14:paraId="15025998" w14:textId="77777777" w:rsidTr="00A05FC3">
        <w:trPr>
          <w:trHeight w:val="57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5E092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Services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5291D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722E9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F0/20-24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33BB5" w14:textId="17DFB940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192.168.1.144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65A48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255.255.255.248</w:t>
            </w:r>
          </w:p>
        </w:tc>
      </w:tr>
      <w:tr w:rsidR="00A05FC3" w:rsidRPr="00A05FC3" w14:paraId="144BA591" w14:textId="77777777" w:rsidTr="00A05FC3">
        <w:trPr>
          <w:trHeight w:val="57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3E31B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lastRenderedPageBreak/>
              <w:t>Native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C2FD7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42B51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No aplica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E7E98" w14:textId="0A5B3E0D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192.168.1.152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B6196" w14:textId="0FD84BEC" w:rsidR="00A05FC3" w:rsidRPr="00A05FC3" w:rsidRDefault="00FE00B7" w:rsidP="00A05FC3">
            <w:pPr>
              <w:jc w:val="center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  <w:r w:rsidRPr="00FE00B7">
              <w:rPr>
                <w:rFonts w:ascii="Arial Narrow" w:eastAsia="Arial Narrow" w:hAnsi="Arial Narrow" w:cs="Arial Narrow"/>
                <w:b/>
                <w:bCs/>
                <w:color w:val="FF0000"/>
                <w:sz w:val="24"/>
                <w:szCs w:val="24"/>
              </w:rPr>
              <w:t>255.255.255.248</w:t>
            </w:r>
          </w:p>
        </w:tc>
      </w:tr>
    </w:tbl>
    <w:p w14:paraId="365E9354" w14:textId="4CD90C61" w:rsidR="00050B90" w:rsidRDefault="00050B90" w:rsidP="009D07EC">
      <w:pPr>
        <w:rPr>
          <w:rFonts w:ascii="Arial" w:eastAsia="Arial Narrow" w:hAnsi="Arial" w:cs="Arial"/>
          <w:sz w:val="24"/>
          <w:szCs w:val="24"/>
        </w:rPr>
      </w:pPr>
    </w:p>
    <w:p w14:paraId="0975980E" w14:textId="10D5E728" w:rsidR="00A03E3E" w:rsidRPr="002F65E9" w:rsidRDefault="002F65E9" w:rsidP="00A03E3E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 w:rsidRPr="002F65E9">
        <w:rPr>
          <w:rFonts w:ascii="Arial" w:hAnsi="Arial" w:cs="Arial"/>
          <w:color w:val="2C3A45"/>
          <w:spacing w:val="-2"/>
          <w:sz w:val="22"/>
          <w:szCs w:val="22"/>
        </w:rPr>
        <w:t xml:space="preserve">Asigna direcciones </w:t>
      </w:r>
      <w:r>
        <w:rPr>
          <w:rFonts w:ascii="Arial" w:hAnsi="Arial" w:cs="Arial"/>
          <w:color w:val="2C3A45"/>
          <w:spacing w:val="-2"/>
          <w:sz w:val="22"/>
          <w:szCs w:val="22"/>
        </w:rPr>
        <w:t xml:space="preserve">IP </w:t>
      </w:r>
      <w:r w:rsidRPr="002F65E9">
        <w:rPr>
          <w:rFonts w:ascii="Arial" w:hAnsi="Arial" w:cs="Arial"/>
          <w:color w:val="2C3A45"/>
          <w:spacing w:val="-2"/>
          <w:sz w:val="22"/>
          <w:szCs w:val="22"/>
        </w:rPr>
        <w:t xml:space="preserve">válidas a las </w:t>
      </w:r>
      <w:proofErr w:type="spellStart"/>
      <w:r w:rsidRPr="00A209B9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VLAN</w:t>
      </w:r>
      <w:r w:rsidR="00816C2A" w:rsidRPr="00A209B9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s</w:t>
      </w:r>
      <w:proofErr w:type="spellEnd"/>
      <w:r w:rsidRPr="00A209B9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 xml:space="preserve"> 1</w:t>
      </w:r>
      <w:r w:rsidRPr="002F65E9">
        <w:rPr>
          <w:rFonts w:ascii="Arial" w:hAnsi="Arial" w:cs="Arial"/>
          <w:color w:val="2C3A45"/>
          <w:spacing w:val="-2"/>
          <w:sz w:val="22"/>
          <w:szCs w:val="22"/>
        </w:rPr>
        <w:t xml:space="preserve"> de los switches y a la </w:t>
      </w:r>
      <w:proofErr w:type="spellStart"/>
      <w:r w:rsidRPr="002F65E9">
        <w:rPr>
          <w:rFonts w:ascii="Arial" w:hAnsi="Arial" w:cs="Arial"/>
          <w:color w:val="2C3A45"/>
          <w:spacing w:val="-2"/>
          <w:sz w:val="22"/>
          <w:szCs w:val="22"/>
        </w:rPr>
        <w:t>subinterface</w:t>
      </w:r>
      <w:proofErr w:type="spellEnd"/>
      <w:r w:rsidRPr="002F65E9">
        <w:rPr>
          <w:rFonts w:ascii="Arial" w:hAnsi="Arial" w:cs="Arial"/>
          <w:color w:val="2C3A45"/>
          <w:spacing w:val="-2"/>
          <w:sz w:val="22"/>
          <w:szCs w:val="22"/>
        </w:rPr>
        <w:t xml:space="preserve"> </w:t>
      </w:r>
      <w:r w:rsidRPr="00A209B9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g0/0.1</w:t>
      </w:r>
      <w:r w:rsidRPr="002F65E9">
        <w:rPr>
          <w:rFonts w:ascii="Arial" w:hAnsi="Arial" w:cs="Arial"/>
          <w:color w:val="2C3A45"/>
          <w:spacing w:val="-2"/>
          <w:sz w:val="22"/>
          <w:szCs w:val="22"/>
        </w:rPr>
        <w:t xml:space="preserve"> del ruteador.</w:t>
      </w:r>
    </w:p>
    <w:p w14:paraId="7F57175D" w14:textId="52CDC7F7" w:rsidR="00A03E3E" w:rsidRDefault="00A03E3E" w:rsidP="00A03E3E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1"/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6"/>
        <w:gridCol w:w="2552"/>
        <w:gridCol w:w="2268"/>
        <w:gridCol w:w="2126"/>
      </w:tblGrid>
      <w:tr w:rsidR="00A03E3E" w:rsidRPr="00A03E3E" w14:paraId="21D0B873" w14:textId="77777777" w:rsidTr="00663BE5">
        <w:trPr>
          <w:trHeight w:hRule="exact" w:val="524"/>
        </w:trPr>
        <w:tc>
          <w:tcPr>
            <w:tcW w:w="1418" w:type="dxa"/>
            <w:shd w:val="clear" w:color="auto" w:fill="17365D" w:themeFill="text2" w:themeFillShade="BF"/>
          </w:tcPr>
          <w:p w14:paraId="4B285986" w14:textId="7D61ADF0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Dispositivo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14:paraId="65FF4491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gramStart"/>
            <w:r w:rsidRPr="00A03E3E">
              <w:rPr>
                <w:rFonts w:ascii="Arial" w:hAnsi="Arial" w:cs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2552" w:type="dxa"/>
            <w:shd w:val="clear" w:color="auto" w:fill="17365D" w:themeFill="text2" w:themeFillShade="BF"/>
          </w:tcPr>
          <w:p w14:paraId="0CF6552E" w14:textId="77777777" w:rsidR="00A03E3E" w:rsidRPr="00A03E3E" w:rsidRDefault="00A03E3E" w:rsidP="00A03E3E">
            <w:pPr>
              <w:pStyle w:val="TableParagraph"/>
              <w:spacing w:before="106"/>
              <w:ind w:left="-1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IP</w:t>
            </w:r>
            <w:r w:rsidRPr="00A03E3E">
              <w:rPr>
                <w:rFonts w:ascii="Arial" w:hAnsi="Arial" w:cs="Arial"/>
                <w:b/>
                <w:spacing w:val="-7"/>
              </w:rPr>
              <w:t xml:space="preserve"> </w:t>
            </w:r>
            <w:proofErr w:type="spellStart"/>
            <w:r w:rsidRPr="00A03E3E">
              <w:rPr>
                <w:rFonts w:ascii="Arial" w:hAnsi="Arial" w:cs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268" w:type="dxa"/>
            <w:shd w:val="clear" w:color="auto" w:fill="17365D" w:themeFill="text2" w:themeFillShade="BF"/>
          </w:tcPr>
          <w:p w14:paraId="612E8BC4" w14:textId="1AFAD657" w:rsidR="00A03E3E" w:rsidRPr="00A03E3E" w:rsidRDefault="00A03E3E" w:rsidP="00A03E3E">
            <w:pPr>
              <w:pStyle w:val="TableParagraph"/>
              <w:spacing w:before="106"/>
              <w:ind w:left="2" w:hanging="2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Máscara de sub</w:t>
            </w:r>
            <w:r w:rsidR="00663BE5">
              <w:rPr>
                <w:rFonts w:ascii="Arial" w:hAnsi="Arial" w:cs="Arial"/>
                <w:b/>
                <w:spacing w:val="-1"/>
              </w:rPr>
              <w:t>r</w:t>
            </w:r>
            <w:r w:rsidRPr="00A03E3E">
              <w:rPr>
                <w:rFonts w:ascii="Arial" w:hAnsi="Arial" w:cs="Arial"/>
                <w:b/>
                <w:spacing w:val="-1"/>
              </w:rPr>
              <w:t>ed</w:t>
            </w:r>
          </w:p>
        </w:tc>
        <w:tc>
          <w:tcPr>
            <w:tcW w:w="2126" w:type="dxa"/>
            <w:shd w:val="clear" w:color="auto" w:fill="17365D" w:themeFill="text2" w:themeFillShade="BF"/>
          </w:tcPr>
          <w:p w14:paraId="51B4D809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Default</w:t>
            </w:r>
            <w:r w:rsidRPr="00A03E3E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A03E3E">
              <w:rPr>
                <w:rFonts w:ascii="Arial" w:hAnsi="Arial" w:cs="Arial"/>
                <w:b/>
              </w:rPr>
              <w:t>Gateway</w:t>
            </w:r>
          </w:p>
        </w:tc>
      </w:tr>
      <w:tr w:rsidR="00A03E3E" w14:paraId="4E341979" w14:textId="77777777" w:rsidTr="00663BE5">
        <w:trPr>
          <w:trHeight w:hRule="exact" w:val="384"/>
        </w:trPr>
        <w:tc>
          <w:tcPr>
            <w:tcW w:w="1418" w:type="dxa"/>
          </w:tcPr>
          <w:p w14:paraId="5F40CBD2" w14:textId="3DBDA76E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R</w:t>
            </w:r>
            <w:r w:rsidR="009D4014">
              <w:rPr>
                <w:rFonts w:ascii="Arial"/>
                <w:sz w:val="20"/>
              </w:rPr>
              <w:t>Frontera</w:t>
            </w:r>
            <w:proofErr w:type="spellEnd"/>
          </w:p>
        </w:tc>
        <w:tc>
          <w:tcPr>
            <w:tcW w:w="1416" w:type="dxa"/>
          </w:tcPr>
          <w:p w14:paraId="53D83265" w14:textId="65B03523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</w:t>
            </w:r>
            <w:r w:rsidR="009D4014">
              <w:rPr>
                <w:rFonts w:ascii="Arial"/>
                <w:spacing w:val="-1"/>
                <w:sz w:val="20"/>
              </w:rPr>
              <w:t>0</w:t>
            </w:r>
            <w:r>
              <w:rPr>
                <w:rFonts w:ascii="Arial"/>
                <w:spacing w:val="-1"/>
                <w:sz w:val="20"/>
              </w:rPr>
              <w:t>.1</w:t>
            </w:r>
          </w:p>
        </w:tc>
        <w:tc>
          <w:tcPr>
            <w:tcW w:w="2552" w:type="dxa"/>
          </w:tcPr>
          <w:p w14:paraId="2812373E" w14:textId="391E07BE" w:rsidR="00A03E3E" w:rsidRPr="009D4014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</w:t>
            </w:r>
            <w:r w:rsidR="009D4014" w:rsidRPr="009D4014">
              <w:rPr>
                <w:rFonts w:ascii="Arial"/>
                <w:b/>
                <w:bCs/>
                <w:color w:val="FF0000"/>
                <w:sz w:val="20"/>
              </w:rPr>
              <w:t>158</w:t>
            </w:r>
          </w:p>
        </w:tc>
        <w:tc>
          <w:tcPr>
            <w:tcW w:w="2268" w:type="dxa"/>
          </w:tcPr>
          <w:p w14:paraId="5DDE043D" w14:textId="1D458C5E" w:rsidR="00A03E3E" w:rsidRPr="009D40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255.255.255.</w:t>
            </w:r>
            <w:r w:rsidR="009D4014" w:rsidRPr="009D4014">
              <w:rPr>
                <w:rFonts w:ascii="Arial"/>
                <w:b/>
                <w:bCs/>
                <w:color w:val="FF0000"/>
                <w:sz w:val="20"/>
              </w:rPr>
              <w:t>248</w:t>
            </w:r>
          </w:p>
        </w:tc>
        <w:tc>
          <w:tcPr>
            <w:tcW w:w="2126" w:type="dxa"/>
          </w:tcPr>
          <w:p w14:paraId="29557346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55470362" w14:textId="77777777" w:rsidTr="00663BE5">
        <w:trPr>
          <w:trHeight w:hRule="exact" w:val="384"/>
        </w:trPr>
        <w:tc>
          <w:tcPr>
            <w:tcW w:w="1418" w:type="dxa"/>
          </w:tcPr>
          <w:p w14:paraId="2F365468" w14:textId="2E8BCE9C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</w:t>
            </w:r>
            <w:r w:rsidR="009D4014">
              <w:rPr>
                <w:rFonts w:ascii="Arial"/>
                <w:spacing w:val="-1"/>
                <w:sz w:val="20"/>
              </w:rPr>
              <w:t>Company</w:t>
            </w:r>
            <w:proofErr w:type="spellEnd"/>
          </w:p>
        </w:tc>
        <w:tc>
          <w:tcPr>
            <w:tcW w:w="1416" w:type="dxa"/>
          </w:tcPr>
          <w:p w14:paraId="5250EA41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05379C9A" w14:textId="10E0237B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  <w:r w:rsidR="009D4014">
              <w:rPr>
                <w:rFonts w:ascii="Arial"/>
                <w:sz w:val="20"/>
              </w:rPr>
              <w:t>53</w:t>
            </w:r>
          </w:p>
        </w:tc>
        <w:tc>
          <w:tcPr>
            <w:tcW w:w="2268" w:type="dxa"/>
          </w:tcPr>
          <w:p w14:paraId="417F8362" w14:textId="0B841FC3" w:rsidR="00A03E3E" w:rsidRPr="009D40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255.255.255.</w:t>
            </w:r>
            <w:r w:rsidR="009D4014" w:rsidRPr="009D4014">
              <w:rPr>
                <w:rFonts w:ascii="Arial"/>
                <w:b/>
                <w:bCs/>
                <w:color w:val="FF0000"/>
                <w:sz w:val="20"/>
              </w:rPr>
              <w:t>248</w:t>
            </w:r>
          </w:p>
        </w:tc>
        <w:tc>
          <w:tcPr>
            <w:tcW w:w="2126" w:type="dxa"/>
          </w:tcPr>
          <w:p w14:paraId="53E00C5C" w14:textId="17E7B6E1" w:rsidR="00A03E3E" w:rsidRDefault="009D4014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192.168.1.158</w:t>
            </w:r>
          </w:p>
        </w:tc>
      </w:tr>
      <w:tr w:rsidR="009D4014" w14:paraId="226CAE49" w14:textId="77777777" w:rsidTr="00663BE5">
        <w:trPr>
          <w:trHeight w:hRule="exact" w:val="382"/>
        </w:trPr>
        <w:tc>
          <w:tcPr>
            <w:tcW w:w="1418" w:type="dxa"/>
          </w:tcPr>
          <w:p w14:paraId="205997E7" w14:textId="16DF65F2" w:rsidR="009D4014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SUsers</w:t>
            </w:r>
            <w:proofErr w:type="spellEnd"/>
          </w:p>
        </w:tc>
        <w:tc>
          <w:tcPr>
            <w:tcW w:w="1416" w:type="dxa"/>
          </w:tcPr>
          <w:p w14:paraId="28252F78" w14:textId="16641155" w:rsidR="009D4014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359ACB10" w14:textId="39F623E7" w:rsidR="009D4014" w:rsidRPr="00C97520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192.168.1.154</w:t>
            </w:r>
          </w:p>
        </w:tc>
        <w:tc>
          <w:tcPr>
            <w:tcW w:w="2268" w:type="dxa"/>
          </w:tcPr>
          <w:p w14:paraId="0E6CEEB2" w14:textId="3C21CC89" w:rsidR="009D4014" w:rsidRPr="00C97520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255.255.255.248</w:t>
            </w:r>
          </w:p>
        </w:tc>
        <w:tc>
          <w:tcPr>
            <w:tcW w:w="2126" w:type="dxa"/>
          </w:tcPr>
          <w:p w14:paraId="040DD9E4" w14:textId="4811E3E1" w:rsidR="009D4014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192.168.1.158</w:t>
            </w:r>
          </w:p>
        </w:tc>
      </w:tr>
      <w:tr w:rsidR="009D4014" w14:paraId="406B47BE" w14:textId="77777777" w:rsidTr="006E56E2">
        <w:trPr>
          <w:trHeight w:hRule="exact" w:val="385"/>
        </w:trPr>
        <w:tc>
          <w:tcPr>
            <w:tcW w:w="1418" w:type="dxa"/>
          </w:tcPr>
          <w:p w14:paraId="1460C2D8" w14:textId="56ECE232" w:rsidR="009D4014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SManagers</w:t>
            </w:r>
            <w:proofErr w:type="spellEnd"/>
          </w:p>
        </w:tc>
        <w:tc>
          <w:tcPr>
            <w:tcW w:w="1416" w:type="dxa"/>
          </w:tcPr>
          <w:p w14:paraId="5F1FA08C" w14:textId="77777777" w:rsidR="009D4014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5B5F1105" w14:textId="5DEE3CDD" w:rsidR="009D4014" w:rsidRPr="00C97520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192.168.1.155</w:t>
            </w:r>
          </w:p>
        </w:tc>
        <w:tc>
          <w:tcPr>
            <w:tcW w:w="2268" w:type="dxa"/>
          </w:tcPr>
          <w:p w14:paraId="691CD7D0" w14:textId="77777777" w:rsidR="009D4014" w:rsidRPr="00C97520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255.255.255.248</w:t>
            </w:r>
          </w:p>
        </w:tc>
        <w:tc>
          <w:tcPr>
            <w:tcW w:w="2126" w:type="dxa"/>
          </w:tcPr>
          <w:p w14:paraId="12902F17" w14:textId="77777777" w:rsidR="009D4014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192.168.1.158</w:t>
            </w:r>
          </w:p>
        </w:tc>
      </w:tr>
      <w:tr w:rsidR="009D4014" w14:paraId="4552D258" w14:textId="77777777" w:rsidTr="006E56E2">
        <w:trPr>
          <w:trHeight w:hRule="exact" w:val="385"/>
        </w:trPr>
        <w:tc>
          <w:tcPr>
            <w:tcW w:w="1418" w:type="dxa"/>
          </w:tcPr>
          <w:p w14:paraId="634794DD" w14:textId="77777777" w:rsidR="009D4014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SServices</w:t>
            </w:r>
            <w:proofErr w:type="spellEnd"/>
          </w:p>
        </w:tc>
        <w:tc>
          <w:tcPr>
            <w:tcW w:w="1416" w:type="dxa"/>
          </w:tcPr>
          <w:p w14:paraId="4C26D42D" w14:textId="77777777" w:rsidR="009D4014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08A69FC9" w14:textId="35552122" w:rsidR="009D4014" w:rsidRPr="00C97520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192.168.1.156</w:t>
            </w:r>
          </w:p>
        </w:tc>
        <w:tc>
          <w:tcPr>
            <w:tcW w:w="2268" w:type="dxa"/>
          </w:tcPr>
          <w:p w14:paraId="7B4CA8E6" w14:textId="77777777" w:rsidR="009D4014" w:rsidRPr="00C97520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255.255.255.248</w:t>
            </w:r>
          </w:p>
        </w:tc>
        <w:tc>
          <w:tcPr>
            <w:tcW w:w="2126" w:type="dxa"/>
          </w:tcPr>
          <w:p w14:paraId="46F87950" w14:textId="77777777" w:rsidR="009D4014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192.168.1.158</w:t>
            </w:r>
          </w:p>
        </w:tc>
      </w:tr>
    </w:tbl>
    <w:p w14:paraId="00CA0C19" w14:textId="2D067758" w:rsidR="00A03E3E" w:rsidRDefault="00A03E3E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37226AB0" w14:textId="77777777" w:rsidR="002F65E9" w:rsidRDefault="002F65E9" w:rsidP="002F65E9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Realiza la configuración básica en los switches </w:t>
      </w:r>
      <w:proofErr w:type="spellStart"/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SManagers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y </w:t>
      </w:r>
      <w:proofErr w:type="spellStart"/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SServices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3E63A54C" w14:textId="715596EF" w:rsidR="002F65E9" w:rsidRDefault="002F65E9" w:rsidP="002F65E9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Crea la </w:t>
      </w:r>
      <w:r w:rsidRPr="00E03B09">
        <w:rPr>
          <w:rFonts w:ascii="Arial" w:eastAsia="Arial Narrow" w:hAnsi="Arial" w:cs="Arial"/>
          <w:b/>
          <w:bCs/>
          <w:color w:val="2C3A45"/>
          <w:spacing w:val="-2"/>
        </w:rPr>
        <w:t xml:space="preserve">base de datos de las </w:t>
      </w:r>
      <w:proofErr w:type="spellStart"/>
      <w:r w:rsidRPr="00E03B09">
        <w:rPr>
          <w:rFonts w:ascii="Arial" w:eastAsia="Arial Narrow" w:hAnsi="Arial" w:cs="Arial"/>
          <w:b/>
          <w:bCs/>
          <w:color w:val="2C3A45"/>
          <w:spacing w:val="-2"/>
        </w:rPr>
        <w:t>VLANs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en todos los switches.</w:t>
      </w:r>
    </w:p>
    <w:p w14:paraId="0FC939C4" w14:textId="77777777" w:rsidR="002F65E9" w:rsidRDefault="002F65E9" w:rsidP="002F65E9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Define los puertos del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f0/2-24</w:t>
      </w:r>
      <w:r>
        <w:rPr>
          <w:rFonts w:ascii="Arial" w:eastAsia="Arial Narrow" w:hAnsi="Arial" w:cs="Arial"/>
          <w:color w:val="2C3A45"/>
          <w:spacing w:val="-2"/>
        </w:rPr>
        <w:t xml:space="preserve"> del switch </w:t>
      </w:r>
      <w:proofErr w:type="spellStart"/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SManagers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como puertos de acceso a la </w:t>
      </w:r>
      <w:r w:rsidRPr="00816C2A">
        <w:rPr>
          <w:rFonts w:ascii="Arial" w:eastAsia="Arial Narrow" w:hAnsi="Arial" w:cs="Arial"/>
          <w:b/>
          <w:bCs/>
          <w:color w:val="2C3A45"/>
          <w:spacing w:val="-2"/>
        </w:rPr>
        <w:t>VLAN 10</w:t>
      </w:r>
      <w:r>
        <w:rPr>
          <w:rFonts w:ascii="Arial" w:eastAsia="Arial Narrow" w:hAnsi="Arial" w:cs="Arial"/>
          <w:color w:val="2C3A45"/>
          <w:spacing w:val="-2"/>
        </w:rPr>
        <w:t>.</w:t>
      </w:r>
    </w:p>
    <w:p w14:paraId="35B9CFEC" w14:textId="77777777" w:rsidR="002F65E9" w:rsidRDefault="002F65E9" w:rsidP="002F65E9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Define los puertos del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f0/2-24</w:t>
      </w:r>
      <w:r>
        <w:rPr>
          <w:rFonts w:ascii="Arial" w:eastAsia="Arial Narrow" w:hAnsi="Arial" w:cs="Arial"/>
          <w:color w:val="2C3A45"/>
          <w:spacing w:val="-2"/>
        </w:rPr>
        <w:t xml:space="preserve"> del switch </w:t>
      </w:r>
      <w:proofErr w:type="spellStart"/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SServices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como puertos de acceso a la </w:t>
      </w:r>
      <w:r w:rsidRPr="00816C2A">
        <w:rPr>
          <w:rFonts w:ascii="Arial" w:eastAsia="Arial Narrow" w:hAnsi="Arial" w:cs="Arial"/>
          <w:b/>
          <w:bCs/>
          <w:color w:val="2C3A45"/>
          <w:spacing w:val="-2"/>
        </w:rPr>
        <w:t>VLAN 30</w:t>
      </w:r>
      <w:r>
        <w:rPr>
          <w:rFonts w:ascii="Arial" w:eastAsia="Arial Narrow" w:hAnsi="Arial" w:cs="Arial"/>
          <w:color w:val="2C3A45"/>
          <w:spacing w:val="-2"/>
        </w:rPr>
        <w:t>.</w:t>
      </w:r>
    </w:p>
    <w:p w14:paraId="346A61A8" w14:textId="77777777" w:rsidR="002F65E9" w:rsidRDefault="002F65E9" w:rsidP="002F65E9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Configura los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puertos troncales</w:t>
      </w:r>
      <w:r>
        <w:rPr>
          <w:rFonts w:ascii="Arial" w:eastAsia="Arial Narrow" w:hAnsi="Arial" w:cs="Arial"/>
          <w:color w:val="2C3A45"/>
          <w:spacing w:val="-2"/>
        </w:rPr>
        <w:t xml:space="preserve"> en todos los switches.</w:t>
      </w:r>
    </w:p>
    <w:p w14:paraId="679C610C" w14:textId="77777777" w:rsidR="00816C2A" w:rsidRDefault="00B813F5" w:rsidP="002F65E9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Al terminar la configuración realiza las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pruebas de conectividad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 necesarias para comprobar la conexión entre los dispositivos</w:t>
      </w:r>
      <w:r w:rsidR="00816C2A">
        <w:rPr>
          <w:rFonts w:ascii="Arial" w:eastAsia="Arial Narrow" w:hAnsi="Arial" w:cs="Arial"/>
          <w:color w:val="2C3A45"/>
          <w:spacing w:val="-2"/>
        </w:rPr>
        <w:t>.</w:t>
      </w:r>
    </w:p>
    <w:p w14:paraId="7DD15655" w14:textId="77777777" w:rsidR="00816C2A" w:rsidRDefault="00816C2A" w:rsidP="00816C2A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Conexión entre dispositivos que pertenecen a la misma VLAN.</w:t>
      </w:r>
    </w:p>
    <w:p w14:paraId="1477F5C9" w14:textId="77777777" w:rsidR="00816C2A" w:rsidRDefault="00816C2A" w:rsidP="00816C2A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Conexión entre dispositivos que pertenecen a </w:t>
      </w:r>
      <w:proofErr w:type="spellStart"/>
      <w:r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distintas.</w:t>
      </w:r>
    </w:p>
    <w:p w14:paraId="1A24960E" w14:textId="5837B12F" w:rsidR="00816C2A" w:rsidRDefault="00816C2A" w:rsidP="00816C2A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Conexión de mis dispositivos hacia el servidor externo CNN.</w:t>
      </w:r>
    </w:p>
    <w:p w14:paraId="6F8787FB" w14:textId="35AA02FA" w:rsidR="00B813F5" w:rsidRPr="002F65E9" w:rsidRDefault="00816C2A" w:rsidP="00816C2A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Conexión por telnet del servidor CNN hacia todas las </w:t>
      </w:r>
      <w:proofErr w:type="spellStart"/>
      <w:r>
        <w:rPr>
          <w:rFonts w:ascii="Arial" w:eastAsia="Arial Narrow" w:hAnsi="Arial" w:cs="Arial"/>
          <w:color w:val="2C3A45"/>
          <w:spacing w:val="-2"/>
        </w:rPr>
        <w:t>IPs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de los switches.</w:t>
      </w:r>
      <w:r w:rsidR="00B813F5" w:rsidRPr="002F65E9">
        <w:rPr>
          <w:rFonts w:ascii="Arial" w:eastAsia="Arial Narrow" w:hAnsi="Arial" w:cs="Arial"/>
          <w:color w:val="2C3A45"/>
          <w:spacing w:val="-2"/>
        </w:rPr>
        <w:t xml:space="preserve"> </w:t>
      </w:r>
    </w:p>
    <w:sectPr w:rsidR="00B813F5" w:rsidRPr="002F65E9" w:rsidSect="00673E9F">
      <w:footerReference w:type="default" r:id="rId8"/>
      <w:pgSz w:w="12240" w:h="15840"/>
      <w:pgMar w:top="851" w:right="1080" w:bottom="993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8498A" w14:textId="77777777" w:rsidR="000752DE" w:rsidRDefault="000752DE">
      <w:r>
        <w:separator/>
      </w:r>
    </w:p>
  </w:endnote>
  <w:endnote w:type="continuationSeparator" w:id="0">
    <w:p w14:paraId="6C0E90DD" w14:textId="77777777" w:rsidR="000752DE" w:rsidRDefault="00075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sco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5017D" w14:textId="77777777" w:rsidR="000752DE" w:rsidRDefault="000752DE">
      <w:r>
        <w:separator/>
      </w:r>
    </w:p>
  </w:footnote>
  <w:footnote w:type="continuationSeparator" w:id="0">
    <w:p w14:paraId="0B56F298" w14:textId="77777777" w:rsidR="000752DE" w:rsidRDefault="00075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1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2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3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5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3EFC7CE4"/>
    <w:multiLevelType w:val="hybridMultilevel"/>
    <w:tmpl w:val="150EF7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8" w15:restartNumberingAfterBreak="0">
    <w:nsid w:val="427B2BF4"/>
    <w:multiLevelType w:val="hybridMultilevel"/>
    <w:tmpl w:val="A7B677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3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6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2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031292368">
    <w:abstractNumId w:val="11"/>
  </w:num>
  <w:num w:numId="2" w16cid:durableId="1261063126">
    <w:abstractNumId w:val="10"/>
  </w:num>
  <w:num w:numId="3" w16cid:durableId="779643900">
    <w:abstractNumId w:val="17"/>
  </w:num>
  <w:num w:numId="4" w16cid:durableId="607350479">
    <w:abstractNumId w:val="21"/>
  </w:num>
  <w:num w:numId="5" w16cid:durableId="411780706">
    <w:abstractNumId w:val="2"/>
  </w:num>
  <w:num w:numId="6" w16cid:durableId="1963150541">
    <w:abstractNumId w:val="14"/>
  </w:num>
  <w:num w:numId="7" w16cid:durableId="1570000563">
    <w:abstractNumId w:val="12"/>
  </w:num>
  <w:num w:numId="8" w16cid:durableId="1844969661">
    <w:abstractNumId w:val="31"/>
  </w:num>
  <w:num w:numId="9" w16cid:durableId="1505047492">
    <w:abstractNumId w:val="4"/>
  </w:num>
  <w:num w:numId="10" w16cid:durableId="2088453672">
    <w:abstractNumId w:val="27"/>
  </w:num>
  <w:num w:numId="11" w16cid:durableId="1023554681">
    <w:abstractNumId w:val="7"/>
  </w:num>
  <w:num w:numId="12" w16cid:durableId="2109815538">
    <w:abstractNumId w:val="30"/>
  </w:num>
  <w:num w:numId="13" w16cid:durableId="406615282">
    <w:abstractNumId w:val="28"/>
  </w:num>
  <w:num w:numId="14" w16cid:durableId="767043640">
    <w:abstractNumId w:val="23"/>
  </w:num>
  <w:num w:numId="15" w16cid:durableId="2133093065">
    <w:abstractNumId w:val="22"/>
  </w:num>
  <w:num w:numId="16" w16cid:durableId="463238178">
    <w:abstractNumId w:val="32"/>
  </w:num>
  <w:num w:numId="17" w16cid:durableId="744229524">
    <w:abstractNumId w:val="15"/>
  </w:num>
  <w:num w:numId="18" w16cid:durableId="1395083450">
    <w:abstractNumId w:val="0"/>
  </w:num>
  <w:num w:numId="19" w16cid:durableId="1545291691">
    <w:abstractNumId w:val="19"/>
  </w:num>
  <w:num w:numId="20" w16cid:durableId="943725501">
    <w:abstractNumId w:val="24"/>
  </w:num>
  <w:num w:numId="21" w16cid:durableId="81033023">
    <w:abstractNumId w:val="1"/>
  </w:num>
  <w:num w:numId="22" w16cid:durableId="1513958780">
    <w:abstractNumId w:val="26"/>
  </w:num>
  <w:num w:numId="23" w16cid:durableId="1779715629">
    <w:abstractNumId w:val="6"/>
  </w:num>
  <w:num w:numId="24" w16cid:durableId="85656176">
    <w:abstractNumId w:val="20"/>
  </w:num>
  <w:num w:numId="25" w16cid:durableId="901136047">
    <w:abstractNumId w:val="25"/>
  </w:num>
  <w:num w:numId="26" w16cid:durableId="1565405754">
    <w:abstractNumId w:val="3"/>
  </w:num>
  <w:num w:numId="27" w16cid:durableId="449664204">
    <w:abstractNumId w:val="8"/>
  </w:num>
  <w:num w:numId="28" w16cid:durableId="1389648469">
    <w:abstractNumId w:val="5"/>
  </w:num>
  <w:num w:numId="29" w16cid:durableId="835458152">
    <w:abstractNumId w:val="9"/>
  </w:num>
  <w:num w:numId="30" w16cid:durableId="1226380518">
    <w:abstractNumId w:val="13"/>
  </w:num>
  <w:num w:numId="31" w16cid:durableId="479151053">
    <w:abstractNumId w:val="29"/>
  </w:num>
  <w:num w:numId="32" w16cid:durableId="1756783680">
    <w:abstractNumId w:val="16"/>
  </w:num>
  <w:num w:numId="33" w16cid:durableId="15398562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607C3"/>
    <w:rsid w:val="000752DE"/>
    <w:rsid w:val="000A4E19"/>
    <w:rsid w:val="000D67DD"/>
    <w:rsid w:val="000E0DFB"/>
    <w:rsid w:val="000E4B45"/>
    <w:rsid w:val="000F793C"/>
    <w:rsid w:val="00103D46"/>
    <w:rsid w:val="00153976"/>
    <w:rsid w:val="001710E3"/>
    <w:rsid w:val="001853C5"/>
    <w:rsid w:val="00191C18"/>
    <w:rsid w:val="00196AFE"/>
    <w:rsid w:val="001A633D"/>
    <w:rsid w:val="001A77AB"/>
    <w:rsid w:val="001F53EE"/>
    <w:rsid w:val="00212E52"/>
    <w:rsid w:val="0025109A"/>
    <w:rsid w:val="00283A8E"/>
    <w:rsid w:val="00285371"/>
    <w:rsid w:val="002F65E9"/>
    <w:rsid w:val="00334BC4"/>
    <w:rsid w:val="003611A6"/>
    <w:rsid w:val="00363AB5"/>
    <w:rsid w:val="003B4CE0"/>
    <w:rsid w:val="003E0790"/>
    <w:rsid w:val="00405D66"/>
    <w:rsid w:val="00457F8C"/>
    <w:rsid w:val="004E5AA4"/>
    <w:rsid w:val="004E76E0"/>
    <w:rsid w:val="00501089"/>
    <w:rsid w:val="00541679"/>
    <w:rsid w:val="00547EC0"/>
    <w:rsid w:val="00554233"/>
    <w:rsid w:val="0056007A"/>
    <w:rsid w:val="0056032A"/>
    <w:rsid w:val="0061109E"/>
    <w:rsid w:val="00663BE5"/>
    <w:rsid w:val="00664BAA"/>
    <w:rsid w:val="00666A64"/>
    <w:rsid w:val="00673E9F"/>
    <w:rsid w:val="006B0F00"/>
    <w:rsid w:val="006C65DE"/>
    <w:rsid w:val="006E2FEF"/>
    <w:rsid w:val="00703EBC"/>
    <w:rsid w:val="0070711C"/>
    <w:rsid w:val="00722F51"/>
    <w:rsid w:val="00746B44"/>
    <w:rsid w:val="00750741"/>
    <w:rsid w:val="0075120E"/>
    <w:rsid w:val="00761719"/>
    <w:rsid w:val="007C003C"/>
    <w:rsid w:val="007C6953"/>
    <w:rsid w:val="007F3B80"/>
    <w:rsid w:val="00805859"/>
    <w:rsid w:val="00816C2A"/>
    <w:rsid w:val="00847322"/>
    <w:rsid w:val="008625F3"/>
    <w:rsid w:val="00873FBC"/>
    <w:rsid w:val="0087564D"/>
    <w:rsid w:val="00883D39"/>
    <w:rsid w:val="008B6D87"/>
    <w:rsid w:val="008F2DED"/>
    <w:rsid w:val="008F589E"/>
    <w:rsid w:val="00977AB5"/>
    <w:rsid w:val="009C23A8"/>
    <w:rsid w:val="009C3E3E"/>
    <w:rsid w:val="009D07EC"/>
    <w:rsid w:val="009D4014"/>
    <w:rsid w:val="00A03E3E"/>
    <w:rsid w:val="00A05FC3"/>
    <w:rsid w:val="00A209B9"/>
    <w:rsid w:val="00A24C47"/>
    <w:rsid w:val="00A87E28"/>
    <w:rsid w:val="00AE6C70"/>
    <w:rsid w:val="00B34EFE"/>
    <w:rsid w:val="00B649BA"/>
    <w:rsid w:val="00B71F6B"/>
    <w:rsid w:val="00B75554"/>
    <w:rsid w:val="00B813F5"/>
    <w:rsid w:val="00BB3F99"/>
    <w:rsid w:val="00BE4D42"/>
    <w:rsid w:val="00BF12F1"/>
    <w:rsid w:val="00C30CFB"/>
    <w:rsid w:val="00C34C2C"/>
    <w:rsid w:val="00C41527"/>
    <w:rsid w:val="00C95C06"/>
    <w:rsid w:val="00C97520"/>
    <w:rsid w:val="00CC3FF3"/>
    <w:rsid w:val="00CC6CEB"/>
    <w:rsid w:val="00D035BB"/>
    <w:rsid w:val="00D630E0"/>
    <w:rsid w:val="00D80C5F"/>
    <w:rsid w:val="00D941FD"/>
    <w:rsid w:val="00DE2810"/>
    <w:rsid w:val="00DF3990"/>
    <w:rsid w:val="00DF4011"/>
    <w:rsid w:val="00E03B09"/>
    <w:rsid w:val="00E5156F"/>
    <w:rsid w:val="00E84401"/>
    <w:rsid w:val="00E95A62"/>
    <w:rsid w:val="00EA5D2A"/>
    <w:rsid w:val="00ED4490"/>
    <w:rsid w:val="00F42B1E"/>
    <w:rsid w:val="00F55450"/>
    <w:rsid w:val="00F6238D"/>
    <w:rsid w:val="00F70655"/>
    <w:rsid w:val="00F92537"/>
    <w:rsid w:val="00F9336C"/>
    <w:rsid w:val="00FB0455"/>
    <w:rsid w:val="00FE00B7"/>
    <w:rsid w:val="00FF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  <w:style w:type="paragraph" w:styleId="NormalWeb">
    <w:name w:val="Normal (Web)"/>
    <w:basedOn w:val="Normal"/>
    <w:uiPriority w:val="99"/>
    <w:semiHidden/>
    <w:unhideWhenUsed/>
    <w:rsid w:val="00FF25C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283A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1023</Words>
  <Characters>5632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2023-11-23T02:54:00Z</dcterms:created>
  <dcterms:modified xsi:type="dcterms:W3CDTF">2023-11-23T02:56:00Z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