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3302801D" w:rsidR="0062699B" w:rsidRDefault="00F43438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9953B" wp14:editId="20FEC4D5">
                                  <wp:extent cx="1906270" cy="789107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6270" cy="7891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" stroked="f">
                <v:textbox>
                  <w:txbxContent>
                    <w:p w14:paraId="0B9063F4" w14:textId="3302801D" w:rsidR="0062699B" w:rsidRDefault="00F43438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1F9953B" wp14:editId="20FEC4D5">
                            <wp:extent cx="1906270" cy="789107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6270" cy="7891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46F50293" w:rsidR="0062699B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C019FB">
        <w:rPr>
          <w:rFonts w:ascii="Arial" w:hAnsi="Arial" w:cs="Arial"/>
          <w:b/>
          <w:sz w:val="24"/>
          <w:szCs w:val="24"/>
        </w:rPr>
        <w:t>5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C72900" w:rsidRPr="00C72900">
        <w:rPr>
          <w:rFonts w:ascii="Arial" w:hAnsi="Arial" w:cs="Arial"/>
          <w:b/>
          <w:sz w:val="24"/>
          <w:szCs w:val="24"/>
        </w:rPr>
        <w:t>Dividir topologías de red en subredes</w:t>
      </w:r>
      <w:r w:rsidR="00C72900">
        <w:rPr>
          <w:rFonts w:ascii="Arial" w:hAnsi="Arial" w:cs="Arial"/>
          <w:b/>
          <w:sz w:val="24"/>
          <w:szCs w:val="24"/>
        </w:rPr>
        <w:t>”</w:t>
      </w:r>
    </w:p>
    <w:p w14:paraId="675BF2D4" w14:textId="77777777" w:rsidR="00C72900" w:rsidRPr="00235A4F" w:rsidRDefault="00C72900" w:rsidP="0062699B">
      <w:pPr>
        <w:jc w:val="center"/>
        <w:rPr>
          <w:rFonts w:ascii="Arial" w:hAnsi="Arial" w:cs="Arial"/>
          <w:b/>
          <w:sz w:val="24"/>
          <w:szCs w:val="24"/>
        </w:rPr>
      </w:pPr>
    </w:p>
    <w:p w14:paraId="48CF131C" w14:textId="3571F487" w:rsidR="00F43438" w:rsidRPr="002E05C0" w:rsidRDefault="00C72900" w:rsidP="00893AAC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  <w:r>
        <w:rPr>
          <w:rFonts w:cs="Arial"/>
          <w:sz w:val="22"/>
        </w:rPr>
        <w:t>Topología de red A</w:t>
      </w:r>
    </w:p>
    <w:p w14:paraId="528C4468" w14:textId="71336CBF" w:rsidR="00C72900" w:rsidRDefault="00893AAC" w:rsidP="00893AAC">
      <w:pPr>
        <w:pStyle w:val="BodyTextL25"/>
        <w:spacing w:before="0" w:after="0" w:line="400" w:lineRule="exact"/>
        <w:ind w:left="0"/>
        <w:jc w:val="both"/>
        <w:rPr>
          <w:rFonts w:cs="Arial"/>
        </w:rPr>
      </w:pPr>
      <w:r>
        <w:rPr>
          <w:rFonts w:cs="Arial"/>
        </w:rPr>
        <w:t xml:space="preserve">Se nos </w:t>
      </w:r>
      <w:r w:rsidRPr="00893AAC">
        <w:rPr>
          <w:rFonts w:cs="Arial"/>
        </w:rPr>
        <w:t xml:space="preserve">proporcionó la dirección de red </w:t>
      </w:r>
      <w:r w:rsidRPr="00893AAC">
        <w:rPr>
          <w:rFonts w:cs="Arial"/>
          <w:b/>
          <w:bCs/>
          <w:sz w:val="24"/>
          <w:szCs w:val="24"/>
        </w:rPr>
        <w:t>192.168.10.0/24</w:t>
      </w:r>
      <w:r w:rsidRPr="00893AAC">
        <w:rPr>
          <w:rFonts w:cs="Arial"/>
        </w:rPr>
        <w:t xml:space="preserve"> a la subred, con la siguiente topología. Determine la cantidad de redes necesarias y luego diseñe un esquema de direccionamiento adecuado.</w:t>
      </w:r>
    </w:p>
    <w:p w14:paraId="5CDFC8B5" w14:textId="77777777" w:rsidR="00893AAC" w:rsidRPr="00AD4D58" w:rsidRDefault="00893AAC" w:rsidP="00893AAC">
      <w:pPr>
        <w:pStyle w:val="BodyTextL25"/>
        <w:spacing w:before="0" w:after="0" w:line="400" w:lineRule="exact"/>
        <w:ind w:left="0"/>
        <w:jc w:val="both"/>
      </w:pPr>
    </w:p>
    <w:p w14:paraId="6A291D19" w14:textId="77777777" w:rsidR="00C72900" w:rsidRDefault="00C72900" w:rsidP="00C72900">
      <w:pPr>
        <w:pStyle w:val="Visual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3EF9D04F" wp14:editId="10B94543">
            <wp:extent cx="4985943" cy="1733550"/>
            <wp:effectExtent l="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482" cy="174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E47AF" w14:textId="54E61114" w:rsidR="00C72900" w:rsidRDefault="00C72900" w:rsidP="00893AAC">
      <w:pPr>
        <w:pStyle w:val="StepHead"/>
        <w:numPr>
          <w:ilvl w:val="0"/>
          <w:numId w:val="27"/>
        </w:numPr>
        <w:spacing w:before="120"/>
      </w:pPr>
      <w:r>
        <w:t xml:space="preserve">Determine </w:t>
      </w:r>
      <w:r w:rsidR="00893AAC">
        <w:t>el número de subredes in la topología de red A</w:t>
      </w:r>
    </w:p>
    <w:p w14:paraId="4420EB3A" w14:textId="3736BC36" w:rsidR="00C72900" w:rsidRPr="00AD4D58" w:rsidRDefault="00893AAC" w:rsidP="00C72900">
      <w:pPr>
        <w:pStyle w:val="SubStepAlpha"/>
        <w:numPr>
          <w:ilvl w:val="2"/>
          <w:numId w:val="26"/>
        </w:numPr>
        <w:rPr>
          <w:rStyle w:val="AnswerGray"/>
        </w:rPr>
      </w:pPr>
      <w:r>
        <w:t>¿Cuántas subredes hay?</w:t>
      </w:r>
      <w:r w:rsidR="00C72900">
        <w:t xml:space="preserve"> ___________ </w:t>
      </w:r>
    </w:p>
    <w:p w14:paraId="3DECE411" w14:textId="5DD41D41" w:rsidR="00C72900" w:rsidRDefault="00893AAC" w:rsidP="00C72900">
      <w:pPr>
        <w:pStyle w:val="SubStepAlpha"/>
        <w:numPr>
          <w:ilvl w:val="2"/>
          <w:numId w:val="26"/>
        </w:numPr>
      </w:pPr>
      <w:r w:rsidRPr="00893AAC">
        <w:t>¿Cuántos bits debe tomar prestados para crear la cantidad requerida de subredes?</w:t>
      </w:r>
      <w:r w:rsidR="00C72900">
        <w:t xml:space="preserve"> _________</w:t>
      </w:r>
    </w:p>
    <w:p w14:paraId="43F62B67" w14:textId="7029EC91" w:rsidR="00C72900" w:rsidRDefault="00893AAC" w:rsidP="00C72900">
      <w:pPr>
        <w:pStyle w:val="SubStepAlpha"/>
        <w:numPr>
          <w:ilvl w:val="2"/>
          <w:numId w:val="26"/>
        </w:numPr>
      </w:pPr>
      <w:r w:rsidRPr="00893AAC">
        <w:t>¿Cuántas direcciones de host utilizables por subred hay en este esquema de direccionamiento?</w:t>
      </w:r>
      <w:r w:rsidR="00C72900">
        <w:t xml:space="preserve"> ______ </w:t>
      </w:r>
    </w:p>
    <w:p w14:paraId="55EBF658" w14:textId="36C70C3D" w:rsidR="00C72900" w:rsidRDefault="00893AAC" w:rsidP="00C72900">
      <w:pPr>
        <w:pStyle w:val="SubStepAlpha"/>
        <w:numPr>
          <w:ilvl w:val="2"/>
          <w:numId w:val="26"/>
        </w:numPr>
      </w:pPr>
      <w:r w:rsidRPr="00893AAC">
        <w:t>¿Cuál es la nueva máscara de subred en</w:t>
      </w:r>
      <w:r>
        <w:t xml:space="preserve"> </w:t>
      </w:r>
      <w:r w:rsidRPr="00893AAC">
        <w:t>decimal</w:t>
      </w:r>
      <w:r w:rsidR="00C72900">
        <w:t xml:space="preserve">? _________________________ </w:t>
      </w:r>
    </w:p>
    <w:p w14:paraId="1DB1FCE5" w14:textId="64529779" w:rsidR="00DF7500" w:rsidRDefault="00DF7500" w:rsidP="00DF7500">
      <w:pPr>
        <w:pStyle w:val="SubStepAlpha"/>
        <w:numPr>
          <w:ilvl w:val="2"/>
          <w:numId w:val="26"/>
        </w:numPr>
      </w:pPr>
      <w:r w:rsidRPr="00893AAC">
        <w:t xml:space="preserve">¿Cuál es </w:t>
      </w:r>
      <w:r>
        <w:t xml:space="preserve">el desplazamiento en el byte crítico? _________________________ </w:t>
      </w:r>
    </w:p>
    <w:p w14:paraId="78573D2B" w14:textId="2EA4743B" w:rsidR="00893AAC" w:rsidRDefault="006C6231" w:rsidP="00893AAC">
      <w:pPr>
        <w:pStyle w:val="SubStepAlpha"/>
        <w:numPr>
          <w:ilvl w:val="2"/>
          <w:numId w:val="26"/>
        </w:numPr>
      </w:pPr>
      <w:r>
        <w:t>¿</w:t>
      </w:r>
      <w:r w:rsidR="00893AAC" w:rsidRPr="00893AAC">
        <w:t>Cuántas subredes están disponibles para uso futuro</w:t>
      </w:r>
      <w:r w:rsidR="00C72900">
        <w:t xml:space="preserve">? _______________ </w:t>
      </w:r>
    </w:p>
    <w:p w14:paraId="057A6625" w14:textId="7A439F1A" w:rsidR="00C72900" w:rsidRDefault="00C72900" w:rsidP="00893AAC">
      <w:pPr>
        <w:pStyle w:val="StepHead"/>
        <w:numPr>
          <w:ilvl w:val="0"/>
          <w:numId w:val="27"/>
        </w:numPr>
        <w:spacing w:before="120"/>
      </w:pPr>
      <w:r>
        <w:t>Re</w:t>
      </w:r>
      <w:r w:rsidR="00893AAC">
        <w:t>gistra información de la subred</w:t>
      </w:r>
    </w:p>
    <w:p w14:paraId="43AD3B02" w14:textId="59BE2EB8" w:rsidR="00C72900" w:rsidRDefault="00403DBF" w:rsidP="00C72900">
      <w:pPr>
        <w:pStyle w:val="BodyTextL25"/>
      </w:pPr>
      <w:r w:rsidRPr="00403DBF">
        <w:t>Complete la siguiente tabla con la información de la subred</w:t>
      </w:r>
      <w:r w:rsidR="00C72900">
        <w:t>:</w:t>
      </w:r>
    </w:p>
    <w:tbl>
      <w:tblPr>
        <w:tblW w:w="101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32"/>
        <w:gridCol w:w="2287"/>
        <w:gridCol w:w="2415"/>
        <w:gridCol w:w="2421"/>
        <w:gridCol w:w="2232"/>
      </w:tblGrid>
      <w:tr w:rsidR="00403DBF" w14:paraId="563C802B" w14:textId="77777777" w:rsidTr="00403DBF">
        <w:trPr>
          <w:cantSplit/>
          <w:trHeight w:val="397"/>
          <w:jc w:val="center"/>
        </w:trPr>
        <w:tc>
          <w:tcPr>
            <w:tcW w:w="3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7BDA3F3" w14:textId="0055ADE7" w:rsidR="00C72900" w:rsidRPr="005F5B3E" w:rsidRDefault="00C72900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r w:rsidR="00403DBF">
              <w:rPr>
                <w:sz w:val="18"/>
                <w:szCs w:val="18"/>
              </w:rPr>
              <w:t xml:space="preserve"> subred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1479484" w14:textId="316E4D03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subred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21973BA" w14:textId="11E92428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Primera dirección de host utilizable</w:t>
            </w:r>
          </w:p>
        </w:tc>
        <w:tc>
          <w:tcPr>
            <w:tcW w:w="2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5799671" w14:textId="7A5FAECF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dirección de host utilizable</w:t>
            </w: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48D27CC" w14:textId="1D40A9C5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b</w:t>
            </w:r>
            <w:r w:rsidR="00C72900" w:rsidRPr="005F5B3E">
              <w:rPr>
                <w:sz w:val="18"/>
                <w:szCs w:val="18"/>
              </w:rPr>
              <w:t>roadcast</w:t>
            </w:r>
          </w:p>
        </w:tc>
      </w:tr>
      <w:tr w:rsidR="00403DBF" w14:paraId="39FE0706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6A0DE143" w14:textId="77777777" w:rsidR="00C72900" w:rsidRDefault="00C72900" w:rsidP="00F621F5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  <w:vAlign w:val="center"/>
          </w:tcPr>
          <w:p w14:paraId="3187B9E8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2" w:type="dxa"/>
            <w:vAlign w:val="center"/>
          </w:tcPr>
          <w:p w14:paraId="3EF3C8B5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8" w:type="dxa"/>
            <w:vAlign w:val="center"/>
          </w:tcPr>
          <w:p w14:paraId="29678FE9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345" w:type="dxa"/>
            <w:vAlign w:val="center"/>
          </w:tcPr>
          <w:p w14:paraId="0508B46A" w14:textId="77777777" w:rsidR="00C72900" w:rsidRPr="00862605" w:rsidRDefault="00C72900" w:rsidP="00F621F5">
            <w:pPr>
              <w:pStyle w:val="TableText"/>
              <w:jc w:val="center"/>
            </w:pPr>
          </w:p>
        </w:tc>
      </w:tr>
      <w:tr w:rsidR="00403DBF" w14:paraId="08C6AC9B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616033B7" w14:textId="77777777" w:rsidR="00C72900" w:rsidRDefault="00C72900" w:rsidP="00F621F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409" w:type="dxa"/>
            <w:vAlign w:val="center"/>
          </w:tcPr>
          <w:p w14:paraId="42ACD8B5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2" w:type="dxa"/>
            <w:vAlign w:val="center"/>
          </w:tcPr>
          <w:p w14:paraId="7C0280CD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8" w:type="dxa"/>
            <w:vAlign w:val="center"/>
          </w:tcPr>
          <w:p w14:paraId="07142BA4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345" w:type="dxa"/>
            <w:vAlign w:val="center"/>
          </w:tcPr>
          <w:p w14:paraId="2BDAED19" w14:textId="77777777" w:rsidR="00C72900" w:rsidRPr="00862605" w:rsidRDefault="00C72900" w:rsidP="00F621F5">
            <w:pPr>
              <w:pStyle w:val="TableText"/>
              <w:jc w:val="center"/>
            </w:pPr>
          </w:p>
        </w:tc>
      </w:tr>
      <w:tr w:rsidR="00403DBF" w14:paraId="54A4DD53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48D86597" w14:textId="77777777" w:rsidR="00C72900" w:rsidRDefault="00C72900" w:rsidP="00F621F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409" w:type="dxa"/>
            <w:vAlign w:val="center"/>
          </w:tcPr>
          <w:p w14:paraId="30BE1CEF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2" w:type="dxa"/>
            <w:vAlign w:val="center"/>
          </w:tcPr>
          <w:p w14:paraId="0868D6D1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8" w:type="dxa"/>
            <w:vAlign w:val="center"/>
          </w:tcPr>
          <w:p w14:paraId="3905C92C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center"/>
          </w:tcPr>
          <w:p w14:paraId="2E036E22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</w:tr>
      <w:tr w:rsidR="00403DBF" w14:paraId="6349AEA2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53CBA439" w14:textId="77777777" w:rsidR="00C72900" w:rsidRDefault="00C72900" w:rsidP="00F621F5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409" w:type="dxa"/>
            <w:vAlign w:val="center"/>
          </w:tcPr>
          <w:p w14:paraId="46680E33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2" w:type="dxa"/>
            <w:vAlign w:val="center"/>
          </w:tcPr>
          <w:p w14:paraId="20F59F29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8" w:type="dxa"/>
            <w:vAlign w:val="center"/>
          </w:tcPr>
          <w:p w14:paraId="09E79933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center"/>
          </w:tcPr>
          <w:p w14:paraId="14ED00F0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</w:tr>
    </w:tbl>
    <w:p w14:paraId="1CBD6694" w14:textId="449D333B" w:rsidR="00C72900" w:rsidRDefault="00C72900" w:rsidP="00C72900">
      <w:pPr>
        <w:pStyle w:val="BodyTextL25"/>
      </w:pPr>
    </w:p>
    <w:p w14:paraId="5DC32F81" w14:textId="2402563C" w:rsidR="00403DBF" w:rsidRDefault="00403DBF" w:rsidP="00C72900">
      <w:pPr>
        <w:pStyle w:val="BodyTextL25"/>
      </w:pPr>
    </w:p>
    <w:p w14:paraId="56C55D3E" w14:textId="357E9516" w:rsidR="00403DBF" w:rsidRPr="002E05C0" w:rsidRDefault="00403DBF" w:rsidP="00403DBF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  <w:r>
        <w:rPr>
          <w:rFonts w:cs="Arial"/>
          <w:sz w:val="22"/>
        </w:rPr>
        <w:lastRenderedPageBreak/>
        <w:t>Topología de red B</w:t>
      </w:r>
    </w:p>
    <w:p w14:paraId="6C96FBAC" w14:textId="50966634" w:rsidR="00403DBF" w:rsidRDefault="00403DBF" w:rsidP="00403DBF">
      <w:pPr>
        <w:pStyle w:val="BodyTextL25"/>
        <w:spacing w:before="0" w:after="0" w:line="400" w:lineRule="exact"/>
        <w:ind w:left="0"/>
        <w:jc w:val="both"/>
        <w:rPr>
          <w:rFonts w:cs="Arial"/>
        </w:rPr>
      </w:pPr>
      <w:r w:rsidRPr="00403DBF">
        <w:rPr>
          <w:rFonts w:cs="Arial"/>
        </w:rPr>
        <w:t xml:space="preserve">La topología de red </w:t>
      </w:r>
      <w:r w:rsidR="00755611">
        <w:rPr>
          <w:rFonts w:cs="Arial"/>
        </w:rPr>
        <w:t>A</w:t>
      </w:r>
      <w:r w:rsidRPr="00403DBF">
        <w:rPr>
          <w:rFonts w:cs="Arial"/>
        </w:rPr>
        <w:t xml:space="preserve"> se ha ampliado para adaptarse a la adición del </w:t>
      </w:r>
      <w:r w:rsidR="00755611">
        <w:rPr>
          <w:rFonts w:cs="Arial"/>
        </w:rPr>
        <w:t>ruteador</w:t>
      </w:r>
      <w:r w:rsidRPr="00403DBF">
        <w:rPr>
          <w:rFonts w:cs="Arial"/>
        </w:rPr>
        <w:t xml:space="preserve"> R3 y la red que lo acompaña, como se ilustra en la siguiente topología. Utilice la dirección de red </w:t>
      </w:r>
      <w:r w:rsidR="00755611" w:rsidRPr="00893AAC">
        <w:rPr>
          <w:rFonts w:cs="Arial"/>
          <w:b/>
          <w:bCs/>
          <w:sz w:val="24"/>
          <w:szCs w:val="24"/>
        </w:rPr>
        <w:t>192.168.10.0/24</w:t>
      </w:r>
      <w:r w:rsidRPr="00403DBF">
        <w:rPr>
          <w:rFonts w:cs="Arial"/>
        </w:rPr>
        <w:t xml:space="preserve"> para proporcionar direcciones a los dispositivos de red y luego diseñe un nuevo esquema de direccionamiento para admitir el requisito de </w:t>
      </w:r>
      <w:r w:rsidR="00755611">
        <w:rPr>
          <w:rFonts w:cs="Arial"/>
        </w:rPr>
        <w:t xml:space="preserve">la </w:t>
      </w:r>
      <w:r w:rsidRPr="00403DBF">
        <w:rPr>
          <w:rFonts w:cs="Arial"/>
        </w:rPr>
        <w:t>red adicional.</w:t>
      </w:r>
    </w:p>
    <w:p w14:paraId="4CAFA00B" w14:textId="77777777" w:rsidR="00C72900" w:rsidRPr="002517C7" w:rsidRDefault="00C72900" w:rsidP="00C72900">
      <w:pPr>
        <w:pStyle w:val="Visual"/>
      </w:pPr>
      <w:r>
        <w:rPr>
          <w:noProof/>
        </w:rPr>
        <w:drawing>
          <wp:inline distT="0" distB="0" distL="0" distR="0" wp14:anchorId="2EA2D7A9" wp14:editId="38382A57">
            <wp:extent cx="6076950" cy="1828800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90D86" w14:textId="77777777" w:rsidR="00755611" w:rsidRDefault="00755611" w:rsidP="00755611">
      <w:pPr>
        <w:pStyle w:val="StepHead"/>
        <w:numPr>
          <w:ilvl w:val="0"/>
          <w:numId w:val="27"/>
        </w:numPr>
        <w:spacing w:before="120"/>
      </w:pPr>
      <w:r>
        <w:t>Determine el número de subredes in la topología de red A</w:t>
      </w:r>
    </w:p>
    <w:p w14:paraId="7098A591" w14:textId="77777777" w:rsidR="00755611" w:rsidRPr="00AD4D58" w:rsidRDefault="00755611" w:rsidP="006E08E2">
      <w:pPr>
        <w:pStyle w:val="SubStepAlpha"/>
        <w:numPr>
          <w:ilvl w:val="2"/>
          <w:numId w:val="29"/>
        </w:numPr>
        <w:rPr>
          <w:rStyle w:val="AnswerGray"/>
        </w:rPr>
      </w:pPr>
      <w:r>
        <w:t xml:space="preserve">¿Cuántas subredes hay? ___________ </w:t>
      </w:r>
    </w:p>
    <w:p w14:paraId="2B14AE5A" w14:textId="77777777" w:rsidR="00755611" w:rsidRDefault="00755611" w:rsidP="006E08E2">
      <w:pPr>
        <w:pStyle w:val="SubStepAlpha"/>
        <w:numPr>
          <w:ilvl w:val="2"/>
          <w:numId w:val="29"/>
        </w:numPr>
      </w:pPr>
      <w:r w:rsidRPr="00893AAC">
        <w:t>¿Cuántos bits debe tomar prestados para crear la cantidad requerida de subredes?</w:t>
      </w:r>
      <w:r>
        <w:t xml:space="preserve"> _________</w:t>
      </w:r>
    </w:p>
    <w:p w14:paraId="53718424" w14:textId="77777777" w:rsidR="00755611" w:rsidRDefault="00755611" w:rsidP="006E08E2">
      <w:pPr>
        <w:pStyle w:val="SubStepAlpha"/>
        <w:numPr>
          <w:ilvl w:val="2"/>
          <w:numId w:val="29"/>
        </w:numPr>
      </w:pPr>
      <w:r w:rsidRPr="00893AAC">
        <w:t>¿Cuántas direcciones de host utilizables por subred hay en este esquema de direccionamiento?</w:t>
      </w:r>
      <w:r>
        <w:t xml:space="preserve"> ______ </w:t>
      </w:r>
    </w:p>
    <w:p w14:paraId="44E743ED" w14:textId="77EB8CB0" w:rsidR="00755611" w:rsidRDefault="00755611" w:rsidP="006E08E2">
      <w:pPr>
        <w:pStyle w:val="SubStepAlpha"/>
        <w:numPr>
          <w:ilvl w:val="2"/>
          <w:numId w:val="29"/>
        </w:numPr>
      </w:pPr>
      <w:r w:rsidRPr="00893AAC">
        <w:t>¿Cuál es la nueva máscara de subred en decimal</w:t>
      </w:r>
      <w:r>
        <w:t xml:space="preserve">? _________________________ </w:t>
      </w:r>
    </w:p>
    <w:p w14:paraId="51CD8FC2" w14:textId="77777777" w:rsidR="00DF7500" w:rsidRDefault="00DF7500" w:rsidP="006E08E2">
      <w:pPr>
        <w:pStyle w:val="SubStepAlpha"/>
        <w:numPr>
          <w:ilvl w:val="2"/>
          <w:numId w:val="29"/>
        </w:numPr>
      </w:pPr>
      <w:r w:rsidRPr="00893AAC">
        <w:t xml:space="preserve">¿Cuál es </w:t>
      </w:r>
      <w:r>
        <w:t xml:space="preserve">el desplazamiento en el byte crítico? _________________________ </w:t>
      </w:r>
    </w:p>
    <w:p w14:paraId="7725B5AF" w14:textId="760BB50D" w:rsidR="00755611" w:rsidRDefault="006C6231" w:rsidP="006E08E2">
      <w:pPr>
        <w:pStyle w:val="SubStepAlpha"/>
        <w:numPr>
          <w:ilvl w:val="2"/>
          <w:numId w:val="29"/>
        </w:numPr>
      </w:pPr>
      <w:r>
        <w:t>¿</w:t>
      </w:r>
      <w:r w:rsidR="00755611" w:rsidRPr="00893AAC">
        <w:t>Cuántas subredes están disponibles para uso futuro</w:t>
      </w:r>
      <w:r w:rsidR="00755611">
        <w:t xml:space="preserve">? _______________ </w:t>
      </w:r>
    </w:p>
    <w:p w14:paraId="7CB7EB90" w14:textId="77777777" w:rsidR="00755611" w:rsidRDefault="00755611" w:rsidP="00755611">
      <w:pPr>
        <w:pStyle w:val="StepHead"/>
        <w:numPr>
          <w:ilvl w:val="0"/>
          <w:numId w:val="27"/>
        </w:numPr>
        <w:spacing w:before="120"/>
      </w:pPr>
      <w:r>
        <w:t>Registra información de la subred</w:t>
      </w:r>
    </w:p>
    <w:p w14:paraId="36D4F038" w14:textId="77777777" w:rsidR="00755611" w:rsidRDefault="00755611" w:rsidP="00755611">
      <w:pPr>
        <w:pStyle w:val="BodyTextL25"/>
      </w:pPr>
      <w:r w:rsidRPr="00403DBF">
        <w:t>Complete la siguiente tabla con la información de la subred</w:t>
      </w:r>
      <w:r>
        <w:t>: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31"/>
        <w:gridCol w:w="2179"/>
        <w:gridCol w:w="2294"/>
        <w:gridCol w:w="2303"/>
        <w:gridCol w:w="2203"/>
      </w:tblGrid>
      <w:tr w:rsidR="00755611" w14:paraId="60E34C3F" w14:textId="77777777" w:rsidTr="00755611">
        <w:trPr>
          <w:cantSplit/>
          <w:trHeight w:val="397"/>
          <w:jc w:val="center"/>
        </w:trPr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2106664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subred</w:t>
            </w:r>
          </w:p>
        </w:tc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34E032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subred</w:t>
            </w:r>
          </w:p>
        </w:tc>
        <w:tc>
          <w:tcPr>
            <w:tcW w:w="2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989BE27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Primera dirección de host utilizable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450856F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dirección de host utilizable</w:t>
            </w:r>
          </w:p>
        </w:tc>
        <w:tc>
          <w:tcPr>
            <w:tcW w:w="22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01BADB2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b</w:t>
            </w:r>
            <w:r w:rsidRPr="005F5B3E">
              <w:rPr>
                <w:sz w:val="18"/>
                <w:szCs w:val="18"/>
              </w:rPr>
              <w:t>roadcast</w:t>
            </w:r>
          </w:p>
        </w:tc>
      </w:tr>
      <w:tr w:rsidR="00755611" w14:paraId="39D04426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0AF0EAC7" w14:textId="77777777" w:rsidR="00755611" w:rsidRDefault="00755611" w:rsidP="006E3D74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179" w:type="dxa"/>
            <w:vAlign w:val="center"/>
          </w:tcPr>
          <w:p w14:paraId="576B7842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94" w:type="dxa"/>
            <w:vAlign w:val="center"/>
          </w:tcPr>
          <w:p w14:paraId="50F15D02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303" w:type="dxa"/>
            <w:vAlign w:val="center"/>
          </w:tcPr>
          <w:p w14:paraId="5689F82E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03" w:type="dxa"/>
            <w:vAlign w:val="center"/>
          </w:tcPr>
          <w:p w14:paraId="0602F07B" w14:textId="77777777" w:rsidR="00755611" w:rsidRPr="00862605" w:rsidRDefault="00755611" w:rsidP="006E3D74">
            <w:pPr>
              <w:pStyle w:val="TableText"/>
              <w:jc w:val="center"/>
            </w:pPr>
          </w:p>
        </w:tc>
      </w:tr>
      <w:tr w:rsidR="00755611" w14:paraId="07110172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05D338C1" w14:textId="77777777" w:rsidR="00755611" w:rsidRDefault="00755611" w:rsidP="006E3D7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179" w:type="dxa"/>
            <w:vAlign w:val="center"/>
          </w:tcPr>
          <w:p w14:paraId="1334FA84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94" w:type="dxa"/>
            <w:vAlign w:val="center"/>
          </w:tcPr>
          <w:p w14:paraId="727B487B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303" w:type="dxa"/>
            <w:vAlign w:val="center"/>
          </w:tcPr>
          <w:p w14:paraId="7E988F2A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03" w:type="dxa"/>
            <w:vAlign w:val="center"/>
          </w:tcPr>
          <w:p w14:paraId="3DB94175" w14:textId="77777777" w:rsidR="00755611" w:rsidRPr="00862605" w:rsidRDefault="00755611" w:rsidP="006E3D74">
            <w:pPr>
              <w:pStyle w:val="TableText"/>
              <w:jc w:val="center"/>
            </w:pPr>
          </w:p>
        </w:tc>
      </w:tr>
      <w:tr w:rsidR="00755611" w14:paraId="6AF07C29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32712105" w14:textId="77777777" w:rsidR="00755611" w:rsidRDefault="00755611" w:rsidP="006E3D74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179" w:type="dxa"/>
            <w:vAlign w:val="center"/>
          </w:tcPr>
          <w:p w14:paraId="390C95E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32DFBDFF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4C88BBDF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349C4ADB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398D13AF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26D83179" w14:textId="77777777" w:rsidR="00755611" w:rsidRDefault="00755611" w:rsidP="006E3D74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179" w:type="dxa"/>
            <w:vAlign w:val="center"/>
          </w:tcPr>
          <w:p w14:paraId="4EEEBD1B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37D99FF5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32DA4A1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7B59A7F3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23D319E2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27E8E3A3" w14:textId="0AFAB7DA" w:rsidR="00755611" w:rsidRDefault="00755611" w:rsidP="006E3D74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179" w:type="dxa"/>
            <w:vAlign w:val="center"/>
          </w:tcPr>
          <w:p w14:paraId="2C71B956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21DFD8E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23910CC2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0EA3251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0944BAA3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49F74199" w14:textId="4F6BD10E" w:rsidR="00755611" w:rsidRDefault="00755611" w:rsidP="006E3D74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179" w:type="dxa"/>
            <w:vAlign w:val="center"/>
          </w:tcPr>
          <w:p w14:paraId="2D9C6120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6346DA9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303CEE7C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2C95C8C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</w:tbl>
    <w:p w14:paraId="1248A272" w14:textId="77777777" w:rsidR="00F43438" w:rsidRDefault="00F43438" w:rsidP="00755611">
      <w:pPr>
        <w:rPr>
          <w:b/>
          <w:sz w:val="24"/>
        </w:rPr>
      </w:pPr>
    </w:p>
    <w:sectPr w:rsidR="00F43438" w:rsidSect="006E08E2">
      <w:footerReference w:type="default" r:id="rId10"/>
      <w:pgSz w:w="12240" w:h="15840"/>
      <w:pgMar w:top="993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B7749" w14:textId="77777777" w:rsidR="007D1561" w:rsidRDefault="007D1561">
      <w:r>
        <w:separator/>
      </w:r>
    </w:p>
  </w:endnote>
  <w:endnote w:type="continuationSeparator" w:id="0">
    <w:p w14:paraId="3347B178" w14:textId="77777777" w:rsidR="007D1561" w:rsidRDefault="007D1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70CA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38E37" w14:textId="77777777" w:rsidR="007D1561" w:rsidRDefault="007D1561">
      <w:r>
        <w:separator/>
      </w:r>
    </w:p>
  </w:footnote>
  <w:footnote w:type="continuationSeparator" w:id="0">
    <w:p w14:paraId="2D8B8BBD" w14:textId="77777777" w:rsidR="007D1561" w:rsidRDefault="007D1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46B"/>
    <w:multiLevelType w:val="hybridMultilevel"/>
    <w:tmpl w:val="896C550C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F31A84"/>
    <w:multiLevelType w:val="hybridMultilevel"/>
    <w:tmpl w:val="C18E0054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9297FB0"/>
    <w:multiLevelType w:val="hybridMultilevel"/>
    <w:tmpl w:val="9CEEE0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3D5737"/>
    <w:multiLevelType w:val="multilevel"/>
    <w:tmpl w:val="4B22B0D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4F5B17E5"/>
    <w:multiLevelType w:val="hybridMultilevel"/>
    <w:tmpl w:val="2F82FD8C"/>
    <w:lvl w:ilvl="0" w:tplc="91828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17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62134598">
    <w:abstractNumId w:val="24"/>
  </w:num>
  <w:num w:numId="2" w16cid:durableId="979068167">
    <w:abstractNumId w:val="7"/>
  </w:num>
  <w:num w:numId="3" w16cid:durableId="209152035">
    <w:abstractNumId w:val="15"/>
  </w:num>
  <w:num w:numId="4" w16cid:durableId="675309370">
    <w:abstractNumId w:val="3"/>
  </w:num>
  <w:num w:numId="5" w16cid:durableId="1316838105">
    <w:abstractNumId w:val="26"/>
  </w:num>
  <w:num w:numId="6" w16cid:durableId="1884711532">
    <w:abstractNumId w:val="25"/>
  </w:num>
  <w:num w:numId="7" w16cid:durableId="849872428">
    <w:abstractNumId w:val="8"/>
  </w:num>
  <w:num w:numId="8" w16cid:durableId="1436361083">
    <w:abstractNumId w:val="23"/>
  </w:num>
  <w:num w:numId="9" w16cid:durableId="873427410">
    <w:abstractNumId w:val="10"/>
  </w:num>
  <w:num w:numId="10" w16cid:durableId="398515">
    <w:abstractNumId w:val="14"/>
  </w:num>
  <w:num w:numId="11" w16cid:durableId="1910923150">
    <w:abstractNumId w:val="19"/>
  </w:num>
  <w:num w:numId="12" w16cid:durableId="311953686">
    <w:abstractNumId w:val="22"/>
  </w:num>
  <w:num w:numId="13" w16cid:durableId="1022122131">
    <w:abstractNumId w:val="21"/>
  </w:num>
  <w:num w:numId="14" w16cid:durableId="467090817">
    <w:abstractNumId w:val="11"/>
  </w:num>
  <w:num w:numId="15" w16cid:durableId="2140679242">
    <w:abstractNumId w:val="16"/>
  </w:num>
  <w:num w:numId="16" w16cid:durableId="372929083">
    <w:abstractNumId w:val="18"/>
  </w:num>
  <w:num w:numId="17" w16cid:durableId="1319922750">
    <w:abstractNumId w:val="17"/>
  </w:num>
  <w:num w:numId="18" w16cid:durableId="1501041246">
    <w:abstractNumId w:val="9"/>
  </w:num>
  <w:num w:numId="19" w16cid:durableId="1362322614">
    <w:abstractNumId w:val="12"/>
  </w:num>
  <w:num w:numId="20" w16cid:durableId="1990746203">
    <w:abstractNumId w:val="1"/>
  </w:num>
  <w:num w:numId="21" w16cid:durableId="1471433730">
    <w:abstractNumId w:val="20"/>
  </w:num>
  <w:num w:numId="22" w16cid:durableId="1568807595">
    <w:abstractNumId w:val="2"/>
  </w:num>
  <w:num w:numId="23" w16cid:durableId="418723689">
    <w:abstractNumId w:val="0"/>
  </w:num>
  <w:num w:numId="24" w16cid:durableId="1828550158">
    <w:abstractNumId w:val="13"/>
  </w:num>
  <w:num w:numId="25" w16cid:durableId="1531455424">
    <w:abstractNumId w:val="6"/>
  </w:num>
  <w:num w:numId="26" w16cid:durableId="73474725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1871330916">
    <w:abstractNumId w:val="4"/>
  </w:num>
  <w:num w:numId="28" w16cid:durableId="1343163718">
    <w:abstractNumId w:val="20"/>
  </w:num>
  <w:num w:numId="29" w16cid:durableId="526334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E797C"/>
    <w:rsid w:val="0010160F"/>
    <w:rsid w:val="00107569"/>
    <w:rsid w:val="001B6540"/>
    <w:rsid w:val="001E1F5E"/>
    <w:rsid w:val="001E461A"/>
    <w:rsid w:val="001F1419"/>
    <w:rsid w:val="001F5279"/>
    <w:rsid w:val="00203058"/>
    <w:rsid w:val="0020634C"/>
    <w:rsid w:val="00212610"/>
    <w:rsid w:val="00282196"/>
    <w:rsid w:val="002B0D0F"/>
    <w:rsid w:val="002B498B"/>
    <w:rsid w:val="002D31E7"/>
    <w:rsid w:val="002E05C0"/>
    <w:rsid w:val="00326496"/>
    <w:rsid w:val="00337541"/>
    <w:rsid w:val="003573D8"/>
    <w:rsid w:val="00372AC2"/>
    <w:rsid w:val="003C2BA6"/>
    <w:rsid w:val="003C5DBB"/>
    <w:rsid w:val="003C6212"/>
    <w:rsid w:val="003D43AA"/>
    <w:rsid w:val="003D6B76"/>
    <w:rsid w:val="003F4F98"/>
    <w:rsid w:val="00403DBF"/>
    <w:rsid w:val="00406DF1"/>
    <w:rsid w:val="00414C41"/>
    <w:rsid w:val="00444AC7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87A14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6C6231"/>
    <w:rsid w:val="006E08E2"/>
    <w:rsid w:val="00725059"/>
    <w:rsid w:val="00730DFC"/>
    <w:rsid w:val="0073205B"/>
    <w:rsid w:val="00755611"/>
    <w:rsid w:val="007557D8"/>
    <w:rsid w:val="007776D0"/>
    <w:rsid w:val="007827FE"/>
    <w:rsid w:val="007A482D"/>
    <w:rsid w:val="007C2A8E"/>
    <w:rsid w:val="007D1561"/>
    <w:rsid w:val="007D242C"/>
    <w:rsid w:val="0080453B"/>
    <w:rsid w:val="00814BB2"/>
    <w:rsid w:val="00857610"/>
    <w:rsid w:val="0088761D"/>
    <w:rsid w:val="0089112A"/>
    <w:rsid w:val="00893AAC"/>
    <w:rsid w:val="008A3B43"/>
    <w:rsid w:val="008E55A6"/>
    <w:rsid w:val="00913C0E"/>
    <w:rsid w:val="00933B9D"/>
    <w:rsid w:val="0098717D"/>
    <w:rsid w:val="00990DCD"/>
    <w:rsid w:val="009D43BF"/>
    <w:rsid w:val="00A20615"/>
    <w:rsid w:val="00A353A7"/>
    <w:rsid w:val="00AA5E3E"/>
    <w:rsid w:val="00AD00F9"/>
    <w:rsid w:val="00B10ACD"/>
    <w:rsid w:val="00B11827"/>
    <w:rsid w:val="00B3212A"/>
    <w:rsid w:val="00B33DCC"/>
    <w:rsid w:val="00B45619"/>
    <w:rsid w:val="00B45CC7"/>
    <w:rsid w:val="00B666B2"/>
    <w:rsid w:val="00BA7475"/>
    <w:rsid w:val="00BD0807"/>
    <w:rsid w:val="00BE4405"/>
    <w:rsid w:val="00BE62FB"/>
    <w:rsid w:val="00C019FB"/>
    <w:rsid w:val="00C05457"/>
    <w:rsid w:val="00C1657A"/>
    <w:rsid w:val="00C45C05"/>
    <w:rsid w:val="00C72900"/>
    <w:rsid w:val="00CE54C2"/>
    <w:rsid w:val="00CF0375"/>
    <w:rsid w:val="00D10ED5"/>
    <w:rsid w:val="00D312D9"/>
    <w:rsid w:val="00D46759"/>
    <w:rsid w:val="00D53AF1"/>
    <w:rsid w:val="00D54325"/>
    <w:rsid w:val="00D70B2A"/>
    <w:rsid w:val="00D80077"/>
    <w:rsid w:val="00DB5CF6"/>
    <w:rsid w:val="00DD1C77"/>
    <w:rsid w:val="00DD2F41"/>
    <w:rsid w:val="00DF7500"/>
    <w:rsid w:val="00E273E8"/>
    <w:rsid w:val="00E31B6B"/>
    <w:rsid w:val="00E34313"/>
    <w:rsid w:val="00E427D1"/>
    <w:rsid w:val="00E702E7"/>
    <w:rsid w:val="00E90009"/>
    <w:rsid w:val="00EE04B6"/>
    <w:rsid w:val="00EE26C8"/>
    <w:rsid w:val="00F27B2E"/>
    <w:rsid w:val="00F377DE"/>
    <w:rsid w:val="00F413D5"/>
    <w:rsid w:val="00F43438"/>
    <w:rsid w:val="00F505C2"/>
    <w:rsid w:val="00F6054E"/>
    <w:rsid w:val="00F66CC1"/>
    <w:rsid w:val="00F73319"/>
    <w:rsid w:val="00F76598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LabSection">
    <w:name w:val="Lab Section"/>
    <w:basedOn w:val="Normal"/>
    <w:next w:val="Normal"/>
    <w:qFormat/>
    <w:rsid w:val="00F43438"/>
    <w:pPr>
      <w:keepNext/>
      <w:numPr>
        <w:numId w:val="20"/>
      </w:numPr>
      <w:spacing w:before="240" w:after="120"/>
    </w:pPr>
    <w:rPr>
      <w:rFonts w:ascii="Arial" w:hAnsi="Arial"/>
      <w:b/>
      <w:bCs/>
      <w:iCs/>
      <w:sz w:val="24"/>
      <w:szCs w:val="22"/>
      <w:lang w:val="es-ES" w:eastAsia="es-ES" w:bidi="es-ES"/>
    </w:rPr>
  </w:style>
  <w:style w:type="paragraph" w:customStyle="1" w:styleId="LabTitle">
    <w:name w:val="Lab Title"/>
    <w:basedOn w:val="Normal"/>
    <w:qFormat/>
    <w:rsid w:val="00F43438"/>
    <w:pPr>
      <w:spacing w:before="60" w:after="60" w:line="276" w:lineRule="auto"/>
    </w:pPr>
    <w:rPr>
      <w:rFonts w:ascii="Arial" w:eastAsia="Calibri" w:hAnsi="Arial"/>
      <w:b/>
      <w:sz w:val="32"/>
      <w:szCs w:val="22"/>
      <w:lang w:val="es-ES" w:eastAsia="es-ES" w:bidi="es-ES"/>
    </w:rPr>
  </w:style>
  <w:style w:type="paragraph" w:customStyle="1" w:styleId="StepHead">
    <w:name w:val="Step Head"/>
    <w:basedOn w:val="Normal"/>
    <w:next w:val="BodyTextL25"/>
    <w:qFormat/>
    <w:rsid w:val="00F43438"/>
    <w:pPr>
      <w:keepNext/>
      <w:numPr>
        <w:ilvl w:val="1"/>
        <w:numId w:val="2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F43438"/>
    <w:pPr>
      <w:keepNext/>
      <w:spacing w:before="60" w:after="60"/>
    </w:pPr>
    <w:rPr>
      <w:rFonts w:ascii="Arial" w:eastAsia="Calibri" w:hAnsi="Arial"/>
      <w:lang w:val="es-ES" w:eastAsia="es-ES" w:bidi="es-ES"/>
    </w:rPr>
  </w:style>
  <w:style w:type="character" w:customStyle="1" w:styleId="TableTextChar">
    <w:name w:val="Table Text Char"/>
    <w:link w:val="TableText"/>
    <w:rsid w:val="00F43438"/>
    <w:rPr>
      <w:rFonts w:ascii="Arial" w:eastAsia="Calibri" w:hAnsi="Arial"/>
      <w:lang w:val="es-ES" w:eastAsia="es-ES" w:bidi="es-ES"/>
    </w:rPr>
  </w:style>
  <w:style w:type="paragraph" w:customStyle="1" w:styleId="TableHeading">
    <w:name w:val="Table Heading"/>
    <w:basedOn w:val="Normal"/>
    <w:qFormat/>
    <w:rsid w:val="00F43438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s-ES" w:eastAsia="es-ES" w:bidi="es-ES"/>
    </w:rPr>
  </w:style>
  <w:style w:type="paragraph" w:customStyle="1" w:styleId="Bulletlevel1">
    <w:name w:val="Bullet level 1"/>
    <w:basedOn w:val="Normal"/>
    <w:qFormat/>
    <w:rsid w:val="00F43438"/>
    <w:pPr>
      <w:numPr>
        <w:numId w:val="19"/>
      </w:numPr>
      <w:spacing w:before="60" w:after="60" w:line="276" w:lineRule="auto"/>
    </w:pPr>
    <w:rPr>
      <w:rFonts w:ascii="Arial" w:eastAsia="Calibri" w:hAnsi="Arial"/>
      <w:szCs w:val="22"/>
      <w:lang w:val="es-ES" w:eastAsia="es-ES" w:bidi="es-ES"/>
    </w:rPr>
  </w:style>
  <w:style w:type="paragraph" w:customStyle="1" w:styleId="Bulletlevel2">
    <w:name w:val="Bullet level 2"/>
    <w:basedOn w:val="Normal"/>
    <w:qFormat/>
    <w:rsid w:val="00F43438"/>
    <w:pPr>
      <w:numPr>
        <w:ilvl w:val="1"/>
        <w:numId w:val="19"/>
      </w:numPr>
      <w:spacing w:before="60" w:after="60" w:line="276" w:lineRule="auto"/>
    </w:pPr>
    <w:rPr>
      <w:rFonts w:ascii="Arial" w:eastAsia="Calibri" w:hAnsi="Arial"/>
      <w:szCs w:val="22"/>
      <w:lang w:val="es-ES" w:eastAsia="es-ES" w:bidi="es-ES"/>
    </w:rPr>
  </w:style>
  <w:style w:type="paragraph" w:customStyle="1" w:styleId="PartHead">
    <w:name w:val="Part Head"/>
    <w:basedOn w:val="Prrafodelista"/>
    <w:next w:val="BodyTextL25"/>
    <w:qFormat/>
    <w:rsid w:val="00F43438"/>
    <w:pPr>
      <w:keepNext/>
      <w:numPr>
        <w:numId w:val="21"/>
      </w:numPr>
      <w:spacing w:before="240" w:after="60" w:line="276" w:lineRule="auto"/>
      <w:outlineLvl w:val="0"/>
    </w:pPr>
    <w:rPr>
      <w:rFonts w:ascii="Arial" w:eastAsia="Calibri" w:hAnsi="Arial"/>
      <w:b/>
      <w:sz w:val="28"/>
      <w:szCs w:val="22"/>
      <w:lang w:val="es-ES" w:eastAsia="es-ES" w:bidi="es-ES"/>
    </w:rPr>
  </w:style>
  <w:style w:type="paragraph" w:customStyle="1" w:styleId="SubStepAlpha">
    <w:name w:val="SubStep Alpha"/>
    <w:basedOn w:val="Normal"/>
    <w:qFormat/>
    <w:rsid w:val="00F43438"/>
    <w:pPr>
      <w:numPr>
        <w:ilvl w:val="2"/>
        <w:numId w:val="21"/>
      </w:numPr>
      <w:spacing w:before="120" w:after="120"/>
    </w:pPr>
    <w:rPr>
      <w:rFonts w:ascii="Arial" w:eastAsia="Calibri" w:hAnsi="Arial"/>
      <w:szCs w:val="22"/>
      <w:lang w:val="es-ES" w:eastAsia="es-ES" w:bidi="es-ES"/>
    </w:rPr>
  </w:style>
  <w:style w:type="paragraph" w:customStyle="1" w:styleId="BodyTextL50">
    <w:name w:val="Body Text L50"/>
    <w:basedOn w:val="Normal"/>
    <w:qFormat/>
    <w:rsid w:val="00F43438"/>
    <w:pPr>
      <w:spacing w:before="120" w:after="60"/>
      <w:ind w:left="720"/>
    </w:pPr>
    <w:rPr>
      <w:rFonts w:ascii="Arial" w:eastAsia="Calibri" w:hAnsi="Arial"/>
      <w:szCs w:val="22"/>
      <w:lang w:val="es-ES" w:eastAsia="es-ES" w:bidi="es-ES"/>
    </w:rPr>
  </w:style>
  <w:style w:type="paragraph" w:customStyle="1" w:styleId="BodyTextL25">
    <w:name w:val="Body Text L25"/>
    <w:basedOn w:val="Normal"/>
    <w:qFormat/>
    <w:rsid w:val="00F43438"/>
    <w:pPr>
      <w:spacing w:before="120" w:after="120"/>
      <w:ind w:left="360"/>
    </w:pPr>
    <w:rPr>
      <w:rFonts w:ascii="Arial" w:eastAsia="Calibri" w:hAnsi="Arial"/>
      <w:szCs w:val="22"/>
      <w:lang w:val="es-ES" w:eastAsia="es-ES" w:bidi="es-ES"/>
    </w:rPr>
  </w:style>
  <w:style w:type="paragraph" w:customStyle="1" w:styleId="Visual">
    <w:name w:val="Visual"/>
    <w:basedOn w:val="Normal"/>
    <w:qFormat/>
    <w:rsid w:val="00F43438"/>
    <w:pPr>
      <w:spacing w:before="240" w:after="240" w:line="276" w:lineRule="auto"/>
      <w:jc w:val="center"/>
    </w:pPr>
    <w:rPr>
      <w:rFonts w:ascii="Arial" w:eastAsia="Calibri" w:hAnsi="Arial"/>
      <w:sz w:val="22"/>
      <w:szCs w:val="22"/>
      <w:lang w:val="es-ES" w:eastAsia="es-ES" w:bidi="es-ES"/>
    </w:rPr>
  </w:style>
  <w:style w:type="character" w:customStyle="1" w:styleId="AnswerGray">
    <w:name w:val="Answer Gray"/>
    <w:uiPriority w:val="1"/>
    <w:qFormat/>
    <w:rsid w:val="00F43438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F43438"/>
    <w:pPr>
      <w:numPr>
        <w:ilvl w:val="3"/>
      </w:numPr>
    </w:pPr>
  </w:style>
  <w:style w:type="numbering" w:customStyle="1" w:styleId="BulletList">
    <w:name w:val="Bullet_List"/>
    <w:basedOn w:val="Sinlista"/>
    <w:uiPriority w:val="99"/>
    <w:rsid w:val="00F43438"/>
    <w:pPr>
      <w:numPr>
        <w:numId w:val="19"/>
      </w:numPr>
    </w:pPr>
  </w:style>
  <w:style w:type="paragraph" w:customStyle="1" w:styleId="ReflectionQ">
    <w:name w:val="Reflection Q"/>
    <w:basedOn w:val="BodyTextL25"/>
    <w:qFormat/>
    <w:rsid w:val="00F43438"/>
    <w:pPr>
      <w:numPr>
        <w:ilvl w:val="1"/>
        <w:numId w:val="20"/>
      </w:numPr>
    </w:pPr>
  </w:style>
  <w:style w:type="numbering" w:customStyle="1" w:styleId="SectionList">
    <w:name w:val="Section_List"/>
    <w:basedOn w:val="Sinlista"/>
    <w:uiPriority w:val="99"/>
    <w:rsid w:val="00F43438"/>
    <w:pPr>
      <w:numPr>
        <w:numId w:val="20"/>
      </w:numPr>
    </w:pPr>
  </w:style>
  <w:style w:type="numbering" w:customStyle="1" w:styleId="PartStepSubStepList">
    <w:name w:val="Part_Step_SubStep_List"/>
    <w:basedOn w:val="Sinlista"/>
    <w:uiPriority w:val="99"/>
    <w:rsid w:val="00C72900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8</cp:revision>
  <cp:lastPrinted>2016-09-14T23:35:00Z</cp:lastPrinted>
  <dcterms:created xsi:type="dcterms:W3CDTF">2022-04-27T16:31:00Z</dcterms:created>
  <dcterms:modified xsi:type="dcterms:W3CDTF">2023-05-21T18:58:00Z</dcterms:modified>
</cp:coreProperties>
</file>