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7040A0" w:rsidP="00FD4A68">
      <w:pPr>
        <w:pStyle w:val="LabTitle"/>
        <w:rPr>
          <w:rStyle w:val="LabTitleInstVersred"/>
          <w:b/>
          <w:color w:val="auto"/>
        </w:rPr>
      </w:pPr>
      <w:bookmarkStart w:id="0" w:name="_GoBack"/>
      <w:bookmarkEnd w:id="0"/>
      <w:r>
        <w:t xml:space="preserve">Actividad de clase: Hágalo realidad </w:t>
      </w:r>
      <w:r>
        <w:rPr>
          <w:rStyle w:val="LabTitleInstVersred"/>
        </w:rPr>
        <w:t>(Versión para el instructor, actividad de clase opcional)</w:t>
      </w:r>
    </w:p>
    <w:p w:rsidR="009A1CF4" w:rsidRPr="009A1CF4" w:rsidRDefault="009A1CF4" w:rsidP="009A1CF4">
      <w:pPr>
        <w:pStyle w:val="InstNoteRed"/>
      </w:pPr>
      <w:r>
        <w:rPr>
          <w:b/>
        </w:rPr>
        <w:t>Nota para el instructor</w:t>
      </w:r>
      <w:r w:rsidRPr="00D64FBC">
        <w:rPr>
          <w:bCs/>
        </w:rPr>
        <w:t>:</w:t>
      </w:r>
      <w:r>
        <w:t xml:space="preserve"> El color de fuente rojo o las partes resaltadas en gris indican texto que aparece en la copia del instructor solamente. Las actividades opcionales están elaboradas para mejorar la compresión o proporcionar práctica adicional.</w:t>
      </w:r>
    </w:p>
    <w:p w:rsidR="009D2C27" w:rsidRPr="00BB73FF" w:rsidRDefault="009D2C27" w:rsidP="0014219C">
      <w:pPr>
        <w:pStyle w:val="LabSection"/>
      </w:pPr>
      <w:r>
        <w:t>Objetivos</w:t>
      </w:r>
    </w:p>
    <w:p w:rsidR="00554B4E" w:rsidRPr="00E943A4" w:rsidRDefault="001D6C0C" w:rsidP="00963E34">
      <w:pPr>
        <w:pStyle w:val="BodyTextL25Bold"/>
        <w:rPr>
          <w:b w:val="0"/>
        </w:rPr>
      </w:pPr>
      <w:r>
        <w:rPr>
          <w:b w:val="0"/>
        </w:rPr>
        <w:t>Explicar el funcionamiento de la capa de aplicación en cuanto a dar soporte a las aplicaciones de usuario final.</w:t>
      </w:r>
    </w:p>
    <w:p w:rsidR="00C07FD9" w:rsidRPr="00C07FD9" w:rsidRDefault="009D2C27" w:rsidP="00BD2D6C">
      <w:pPr>
        <w:pStyle w:val="LabSection"/>
      </w:pPr>
      <w:r>
        <w:t>Aspectos básicos/situación</w:t>
      </w:r>
    </w:p>
    <w:p w:rsidR="00353545" w:rsidRPr="00E943A4" w:rsidRDefault="00633932" w:rsidP="00E943A4">
      <w:pPr>
        <w:pStyle w:val="BodyTextL25"/>
      </w:pPr>
      <w:r>
        <w:t>Consulte la actividad de creación de modelos que se encuentra al comienzo de este capítulo como base para esta actividad.</w:t>
      </w:r>
    </w:p>
    <w:p w:rsidR="001D6C0C" w:rsidRPr="001D6C0C" w:rsidRDefault="001D6C0C" w:rsidP="00E943A4">
      <w:pPr>
        <w:pStyle w:val="BodyTextL25"/>
      </w:pPr>
      <w:r>
        <w:t>Los teléfonos IP se instalaron en medio día en comparación con la semana entera de trabajo que se había anticipado originalmente. Se restauró la capacidad total de la red, y las aplicaciones de red están disponibles para que las utilice. Tiene los mismos correos electrónicos que enviar y cotizaciones que preparar para obtener la aprobación del gerente.</w:t>
      </w:r>
    </w:p>
    <w:p w:rsidR="001D6C0C" w:rsidRPr="001D6C0C" w:rsidRDefault="001D6C0C" w:rsidP="00E943A4">
      <w:pPr>
        <w:pStyle w:val="BodyTextL25"/>
      </w:pPr>
      <w:r>
        <w:t>Utilice la misma situación que completó en la actividad de creación de modelos introductoria para responder las siguientes preguntas:</w:t>
      </w:r>
    </w:p>
    <w:p w:rsidR="001D6C0C" w:rsidRPr="001D6C0C" w:rsidRDefault="001D6C0C" w:rsidP="00E943A4">
      <w:pPr>
        <w:pStyle w:val="BodyTextL25Bold"/>
      </w:pPr>
      <w:r>
        <w:t>Correos electrónicos</w:t>
      </w:r>
    </w:p>
    <w:p w:rsidR="001D6C0C" w:rsidRPr="001D6C0C" w:rsidRDefault="00633932" w:rsidP="00E943A4">
      <w:pPr>
        <w:pStyle w:val="Bulletlevel2"/>
      </w:pPr>
      <w:r>
        <w:t>¿Qué métodos puede utilizar para enviar correspondencia electrónica ahora que la red funciona?</w:t>
      </w:r>
    </w:p>
    <w:p w:rsidR="001D6C0C" w:rsidRPr="001D6C0C" w:rsidRDefault="00633932" w:rsidP="00E943A4">
      <w:pPr>
        <w:pStyle w:val="Bulletlevel2"/>
      </w:pPr>
      <w:r>
        <w:t>¿En qué formato se enviarán sus correos electrónicos a través de la red?</w:t>
      </w:r>
    </w:p>
    <w:p w:rsidR="001D6C0C" w:rsidRPr="001D6C0C" w:rsidRDefault="00633932" w:rsidP="00E943A4">
      <w:pPr>
        <w:pStyle w:val="Bulletlevel2"/>
      </w:pPr>
      <w:r>
        <w:t>¿Cómo puede enviar el mismo mensaje a varios destinatarios ahora?</w:t>
      </w:r>
    </w:p>
    <w:p w:rsidR="001D6C0C" w:rsidRPr="001D6C0C" w:rsidRDefault="00633932" w:rsidP="00E943A4">
      <w:pPr>
        <w:pStyle w:val="Bulletlevel2"/>
      </w:pPr>
      <w:r>
        <w:t>¿Cómo puede enviar los adjuntos grandes a varios destinatarios usando aplicaciones de red?</w:t>
      </w:r>
    </w:p>
    <w:p w:rsidR="001D6C0C" w:rsidRPr="001D6C0C" w:rsidRDefault="001D6C0C" w:rsidP="00E943A4">
      <w:pPr>
        <w:pStyle w:val="Bulletlevel2"/>
      </w:pPr>
      <w:r>
        <w:t xml:space="preserve">¿El uso de aplicaciones de red resultaría un método de comunicación rentable para la </w:t>
      </w:r>
      <w:r w:rsidR="00AC6C6E">
        <w:t>empresa</w:t>
      </w:r>
      <w:r>
        <w:t>?</w:t>
      </w:r>
    </w:p>
    <w:p w:rsidR="001D6C0C" w:rsidRPr="001D6C0C" w:rsidRDefault="001D6C0C" w:rsidP="00E943A4">
      <w:pPr>
        <w:pStyle w:val="BodyTextL25Bold"/>
      </w:pPr>
      <w:r>
        <w:t>Cotización para obtener la aprobación del gerente</w:t>
      </w:r>
    </w:p>
    <w:p w:rsidR="001D6C0C" w:rsidRPr="001D6C0C" w:rsidRDefault="00867971" w:rsidP="00E943A4">
      <w:pPr>
        <w:pStyle w:val="Bulletlevel2"/>
      </w:pPr>
      <w:r>
        <w:t>Dado que tiene programas de aplicaciones de escritorio instalados en su PC, ¿será relativamente fácil generar la cotización que su gerente necesita para el nuevo contrato, que tiene una fecha límite a finales de la semana? Justife su respuesta.</w:t>
      </w:r>
    </w:p>
    <w:p w:rsidR="001D6C0C" w:rsidRPr="001D6C0C" w:rsidRDefault="001D6C0C" w:rsidP="00E943A4">
      <w:pPr>
        <w:pStyle w:val="Bulletlevel2"/>
      </w:pPr>
      <w:r>
        <w:t>Cuando termine de redactar la cotización, ¿cómo la presentará al gerente para obtener su aprobación? ¿Cómo enviará el gerente la cotización al cliente para que la apruebe?</w:t>
      </w:r>
    </w:p>
    <w:p w:rsidR="001D6C0C" w:rsidRPr="001D6C0C" w:rsidRDefault="000F5201" w:rsidP="00E943A4">
      <w:pPr>
        <w:pStyle w:val="Bulletlevel2"/>
      </w:pPr>
      <w:r>
        <w:t>¿El uso de aplicaciones de red constituye un modo rentable de realizar transacciones comerciales? Justifique su respuesta.</w:t>
      </w:r>
    </w:p>
    <w:p w:rsidR="00FE6E17" w:rsidRDefault="001D6C0C" w:rsidP="00E943A4">
      <w:pPr>
        <w:pStyle w:val="Bulletlevel2"/>
      </w:pPr>
      <w:r>
        <w:t>Conserve una copia impresa o una copia electrónica de sus respuestas. Esté preparado para justificar sus respuestas en clase.</w:t>
      </w:r>
    </w:p>
    <w:p w:rsidR="001D6C0C" w:rsidRPr="001D6C0C" w:rsidRDefault="009D2C27" w:rsidP="001D6C0C">
      <w:pPr>
        <w:pStyle w:val="InstNoteRedL25"/>
      </w:pPr>
      <w:r w:rsidRPr="001247A3">
        <w:rPr>
          <w:b/>
          <w:bCs/>
        </w:rPr>
        <w:t>Nota para el instructor</w:t>
      </w:r>
      <w:r>
        <w:t>: el objetivo de esta actividad de creación de modelos es revisar el contenido aprendido en el capítulo 4. El enfoque se centra en la forma en que la capa de aplicación utiliza las aplicaciones de red para funcionar de manera eficaz.</w:t>
      </w:r>
    </w:p>
    <w:p w:rsidR="001D6C0C" w:rsidRPr="001D6C0C" w:rsidRDefault="001D6C0C" w:rsidP="001D6C0C">
      <w:pPr>
        <w:pStyle w:val="InstNoteRedL25"/>
      </w:pPr>
      <w:r>
        <w:t>Para destinar tiempo de clase para el debate, se les puede asignar a los estudiantes que solo completen una situación (cotización para obtener la aprobación del gerente o correos electrónicos).</w:t>
      </w:r>
    </w:p>
    <w:p w:rsidR="00FE6E17" w:rsidRPr="001D6C0C" w:rsidRDefault="00662488" w:rsidP="001D6C0C">
      <w:pPr>
        <w:pStyle w:val="InstNoteRedL25"/>
        <w:rPr>
          <w:rFonts w:eastAsia="Times New Roman" w:cs="Arial"/>
        </w:rPr>
      </w:pPr>
      <w:r>
        <w:t xml:space="preserve">Destaque que los estudiantes deben leer cuidadosamente el primer párrafo de esta actividad de creación de modelos para conocer los parámetros de la tarea. </w:t>
      </w:r>
    </w:p>
    <w:p w:rsidR="00853418" w:rsidRDefault="00024EE5" w:rsidP="00024EE5">
      <w:pPr>
        <w:pStyle w:val="LabSection"/>
      </w:pPr>
      <w:r>
        <w:lastRenderedPageBreak/>
        <w:t>Reflexión</w:t>
      </w:r>
    </w:p>
    <w:p w:rsidR="00A17A19" w:rsidRPr="00E943A4" w:rsidRDefault="00662488" w:rsidP="00E943A4">
      <w:pPr>
        <w:pStyle w:val="BodyTextL25"/>
        <w:rPr>
          <w:bCs/>
          <w:iCs/>
          <w:shd w:val="clear" w:color="auto" w:fill="BFBFBF"/>
        </w:rPr>
      </w:pPr>
      <w:r>
        <w:t>Tener aplicaciones y servicios de red disponibles puede permitirle aumentar la producción, reducir los costos y ahorrar tiempo. ¿Esta afirmación sería verdadera en la situación que eligió? Justifique su respuesta.</w:t>
      </w:r>
    </w:p>
    <w:p w:rsidR="00A17A19" w:rsidRDefault="001772B8" w:rsidP="00E943A4">
      <w:pPr>
        <w:pStyle w:val="BodyTextL25"/>
      </w:pPr>
      <w:r>
        <w:t>_______________________________________________________________________________________</w:t>
      </w:r>
    </w:p>
    <w:p w:rsidR="00A17A19" w:rsidRDefault="00A17A19" w:rsidP="00E943A4">
      <w:pPr>
        <w:pStyle w:val="BodyTextL25"/>
      </w:pPr>
      <w:r>
        <w:t>_______________________________________________________________________________________</w:t>
      </w:r>
    </w:p>
    <w:p w:rsidR="00A17A19" w:rsidRDefault="00A17A19" w:rsidP="00E943A4">
      <w:pPr>
        <w:pStyle w:val="BodyTextL25"/>
      </w:pPr>
      <w:r>
        <w:t>_______________________________________________________________________________________</w:t>
      </w:r>
    </w:p>
    <w:p w:rsidR="001D6C0C" w:rsidRDefault="001D6C0C" w:rsidP="00A17A19">
      <w:pPr>
        <w:pStyle w:val="BodyTextL25"/>
        <w:rPr>
          <w:rStyle w:val="AnswerGray"/>
          <w:bCs/>
          <w:iCs/>
        </w:rPr>
      </w:pPr>
      <w:r>
        <w:rPr>
          <w:rStyle w:val="AnswerGray"/>
        </w:rPr>
        <w:t>Las respuestas representativas (para el debate) pueden ser similares a las siguientes:</w:t>
      </w:r>
    </w:p>
    <w:p w:rsidR="001D6C0C" w:rsidRPr="001D6C0C" w:rsidRDefault="001D6C0C" w:rsidP="001D6C0C">
      <w:pPr>
        <w:pStyle w:val="BodyTextL25"/>
        <w:rPr>
          <w:rStyle w:val="AnswerGray"/>
          <w:bCs/>
          <w:iCs/>
        </w:rPr>
      </w:pPr>
      <w:r>
        <w:rPr>
          <w:rStyle w:val="AnswerGray"/>
          <w:b/>
        </w:rPr>
        <w:t>Correos electrónicos</w:t>
      </w:r>
      <w:r>
        <w:rPr>
          <w:rStyle w:val="AnswerGray"/>
        </w:rPr>
        <w:t>:</w:t>
      </w:r>
    </w:p>
    <w:p w:rsidR="001D6C0C" w:rsidRPr="001D6C0C" w:rsidRDefault="00684981" w:rsidP="001247A3">
      <w:pPr>
        <w:pStyle w:val="BodyTextL25"/>
        <w:numPr>
          <w:ilvl w:val="0"/>
          <w:numId w:val="13"/>
        </w:numPr>
        <w:rPr>
          <w:rStyle w:val="AnswerGray"/>
          <w:bCs/>
          <w:iCs/>
        </w:rPr>
      </w:pPr>
      <w:r>
        <w:rPr>
          <w:rStyle w:val="AnswerGray"/>
        </w:rPr>
        <w:t>¿Qué métodos puede utilizar para enviar correspondencia electrónica ahora que la red funciona? Probablemente, entrega de correo electrónico POP o IMAP junto con un programa de software de correo electrónico de red.</w:t>
      </w:r>
    </w:p>
    <w:p w:rsidR="001D6C0C" w:rsidRPr="001D6C0C" w:rsidRDefault="00684981" w:rsidP="001247A3">
      <w:pPr>
        <w:pStyle w:val="BodyTextL25"/>
        <w:numPr>
          <w:ilvl w:val="0"/>
          <w:numId w:val="13"/>
        </w:numPr>
        <w:rPr>
          <w:rStyle w:val="AnswerGray"/>
          <w:bCs/>
          <w:iCs/>
        </w:rPr>
      </w:pPr>
      <w:r>
        <w:rPr>
          <w:rStyle w:val="AnswerGray"/>
        </w:rPr>
        <w:t>¿En qué formato se enviarán sus correos electrónicos a través de la red? POP o IMAP</w:t>
      </w:r>
    </w:p>
    <w:p w:rsidR="001D6C0C" w:rsidRPr="001D6C0C" w:rsidRDefault="00684981" w:rsidP="001D6C0C">
      <w:pPr>
        <w:pStyle w:val="BodyTextL25"/>
        <w:numPr>
          <w:ilvl w:val="0"/>
          <w:numId w:val="13"/>
        </w:numPr>
        <w:rPr>
          <w:rStyle w:val="AnswerGray"/>
          <w:bCs/>
          <w:iCs/>
        </w:rPr>
      </w:pPr>
      <w:r>
        <w:rPr>
          <w:rStyle w:val="AnswerGray"/>
        </w:rPr>
        <w:t>¿Cómo puede enviar el mismo mensaje a varios destinatarios ahora? La MISMA copia del correo electrónico puede enviarse a varios destinatarios en cuestión de segundos.</w:t>
      </w:r>
    </w:p>
    <w:p w:rsidR="001D6C0C" w:rsidRPr="001D6C0C" w:rsidRDefault="00684981" w:rsidP="001247A3">
      <w:pPr>
        <w:pStyle w:val="BodyTextL25"/>
        <w:numPr>
          <w:ilvl w:val="0"/>
          <w:numId w:val="13"/>
        </w:numPr>
        <w:rPr>
          <w:rStyle w:val="AnswerGray"/>
          <w:bCs/>
          <w:iCs/>
        </w:rPr>
      </w:pPr>
      <w:r>
        <w:rPr>
          <w:rStyle w:val="AnswerGray"/>
        </w:rPr>
        <w:t>¿Cómo puede enviar archivos adjuntos grandes a varios destinatarios por medio de las aplicaciones de red? Escribiendo el correo electrónico, dirigiéndolo a los destinatarios y enviando los archivos adjuntos grandes con el correo electrónico (sin necesidad de imprimir).</w:t>
      </w:r>
    </w:p>
    <w:p w:rsidR="001D6C0C" w:rsidRPr="001D6C0C" w:rsidRDefault="001D6C0C" w:rsidP="001D6C0C">
      <w:pPr>
        <w:pStyle w:val="BodyTextL25"/>
        <w:numPr>
          <w:ilvl w:val="0"/>
          <w:numId w:val="13"/>
        </w:numPr>
        <w:rPr>
          <w:rStyle w:val="AnswerGray"/>
          <w:bCs/>
          <w:iCs/>
        </w:rPr>
      </w:pPr>
      <w:r>
        <w:rPr>
          <w:rStyle w:val="AnswerGray"/>
        </w:rPr>
        <w:t xml:space="preserve">¿El uso de aplicaciones de red resultaría un método de comunicación rentable para la </w:t>
      </w:r>
      <w:r w:rsidR="00AC6C6E">
        <w:rPr>
          <w:rStyle w:val="AnswerGray"/>
        </w:rPr>
        <w:t>empresa</w:t>
      </w:r>
      <w:r>
        <w:rPr>
          <w:rStyle w:val="AnswerGray"/>
        </w:rPr>
        <w:t>? Este método ahorraría tiempo y recursos, y proporcionaría un producto orientado a la calidad (todos obtienen la misma información).</w:t>
      </w:r>
    </w:p>
    <w:p w:rsidR="001D6C0C" w:rsidRPr="001D6C0C" w:rsidRDefault="001D6C0C" w:rsidP="001D6C0C">
      <w:pPr>
        <w:pStyle w:val="BodyTextL25"/>
        <w:rPr>
          <w:rStyle w:val="AnswerGray"/>
          <w:bCs/>
          <w:iCs/>
        </w:rPr>
      </w:pPr>
      <w:r>
        <w:rPr>
          <w:rStyle w:val="AnswerGray"/>
          <w:b/>
        </w:rPr>
        <w:t>Cotización para obtener la aprobación del gerente</w:t>
      </w:r>
      <w:r>
        <w:rPr>
          <w:rStyle w:val="AnswerGray"/>
        </w:rPr>
        <w:t>:</w:t>
      </w:r>
    </w:p>
    <w:p w:rsidR="001D6C0C" w:rsidRPr="001D6C0C" w:rsidRDefault="001D6C0C" w:rsidP="001247A3">
      <w:pPr>
        <w:pStyle w:val="BodyTextL25"/>
        <w:numPr>
          <w:ilvl w:val="0"/>
          <w:numId w:val="19"/>
        </w:numPr>
        <w:rPr>
          <w:rStyle w:val="AnswerGray"/>
          <w:bCs/>
          <w:iCs/>
        </w:rPr>
      </w:pPr>
      <w:r>
        <w:rPr>
          <w:rStyle w:val="AnswerGray"/>
        </w:rPr>
        <w:t>Tiene un procesador de texto, una hoja de cálculo y un programa de base de datos instalado en forma local en su PC. ¿Será relativamente fácil generar la cotización que su gerente necesita para el nuevo contrato, que tiene una fecha límite a finales de la semana? En esta situación, el software de la estación de trabajo local ayudará a crear la cotización para el gerente sin afectar el costo.</w:t>
      </w:r>
    </w:p>
    <w:p w:rsidR="001D6C0C" w:rsidRPr="001D6C0C" w:rsidRDefault="001D6C0C" w:rsidP="001247A3">
      <w:pPr>
        <w:pStyle w:val="BodyTextL25"/>
        <w:numPr>
          <w:ilvl w:val="0"/>
          <w:numId w:val="19"/>
        </w:numPr>
        <w:rPr>
          <w:rStyle w:val="AnswerGray"/>
          <w:bCs/>
          <w:iCs/>
        </w:rPr>
      </w:pPr>
      <w:r>
        <w:rPr>
          <w:rStyle w:val="AnswerGray"/>
        </w:rPr>
        <w:t>Cuando termine de redactar la cotización, ¿cómo la presentará al gerente para obtener su aprobación? Por lo general, se enviaría al gerente como correo electrónico con archivos adjuntos.</w:t>
      </w:r>
    </w:p>
    <w:p w:rsidR="001D6C0C" w:rsidRPr="001D6C0C" w:rsidRDefault="001D6C0C" w:rsidP="00B37061">
      <w:pPr>
        <w:pStyle w:val="BodyTextL25"/>
        <w:numPr>
          <w:ilvl w:val="0"/>
          <w:numId w:val="19"/>
        </w:numPr>
        <w:rPr>
          <w:rStyle w:val="AnswerGray"/>
          <w:bCs/>
          <w:iCs/>
        </w:rPr>
      </w:pPr>
      <w:r>
        <w:rPr>
          <w:rStyle w:val="AnswerGray"/>
        </w:rPr>
        <w:t>¿Cómo enviará el gerente la cotización al cliente para que la evalúe y la apruebe? Lo más probable es que se envíe un correo electrónico al cliente (aunque, a veces, se envía al cliente una copia adicional impresa o en formato multimedia de la cotización para su firma o aprobación).</w:t>
      </w:r>
    </w:p>
    <w:p w:rsidR="001D6C0C" w:rsidRPr="001D6C0C" w:rsidRDefault="00684981" w:rsidP="00B37061">
      <w:pPr>
        <w:pStyle w:val="BodyTextL25"/>
        <w:numPr>
          <w:ilvl w:val="0"/>
          <w:numId w:val="19"/>
        </w:numPr>
        <w:rPr>
          <w:rStyle w:val="AnswerGray"/>
          <w:bCs/>
          <w:iCs/>
        </w:rPr>
      </w:pPr>
      <w:r>
        <w:rPr>
          <w:rStyle w:val="AnswerGray"/>
        </w:rPr>
        <w:t>¿El uso de aplicaciones de red constituye un modo rentable de realizar transacciones comerciales? Usar aplicaciones de red permite optimizar más el tiempo y, definitivamente, ahorrar recursos.</w:t>
      </w:r>
    </w:p>
    <w:p w:rsidR="0076349E" w:rsidRPr="00420C63" w:rsidRDefault="00420C63" w:rsidP="00420C63">
      <w:pPr>
        <w:pStyle w:val="BodyText1"/>
        <w:ind w:left="360"/>
        <w:rPr>
          <w:b/>
          <w:color w:val="FF0000"/>
        </w:rPr>
      </w:pPr>
      <w:r>
        <w:rPr>
          <w:b/>
          <w:color w:val="FF0000"/>
        </w:rPr>
        <w:t>Identifique los elementos del modelo que corresponden a contenido relacionado con TI:</w:t>
      </w:r>
    </w:p>
    <w:p w:rsidR="00B37061" w:rsidRPr="00B37061" w:rsidRDefault="00420C63" w:rsidP="00420C63">
      <w:pPr>
        <w:pStyle w:val="BodyTextL50"/>
        <w:numPr>
          <w:ilvl w:val="0"/>
          <w:numId w:val="24"/>
        </w:numPr>
        <w:rPr>
          <w:rFonts w:cs="Arial"/>
          <w:color w:val="FF0000"/>
        </w:rPr>
      </w:pPr>
      <w:r>
        <w:rPr>
          <w:color w:val="FF0000"/>
        </w:rPr>
        <w:t>Los costos asociados con la producción diaria de la empresa disminuyen al utilizar aplicaciones de red.</w:t>
      </w:r>
    </w:p>
    <w:p w:rsidR="00B37061" w:rsidRPr="00B37061" w:rsidRDefault="00420C63" w:rsidP="00420C63">
      <w:pPr>
        <w:pStyle w:val="BodyTextL50"/>
        <w:numPr>
          <w:ilvl w:val="0"/>
          <w:numId w:val="24"/>
        </w:numPr>
        <w:rPr>
          <w:rFonts w:cs="Arial"/>
          <w:color w:val="FF0000"/>
        </w:rPr>
      </w:pPr>
      <w:r>
        <w:rPr>
          <w:color w:val="FF0000"/>
        </w:rPr>
        <w:t>Al trabajar con aplicaciones de red, el rendimiento del tiempo mejora.</w:t>
      </w:r>
    </w:p>
    <w:p w:rsidR="00B37061" w:rsidRPr="00B37061" w:rsidRDefault="00420C63" w:rsidP="00420C63">
      <w:pPr>
        <w:pStyle w:val="BodyTextL50"/>
        <w:numPr>
          <w:ilvl w:val="0"/>
          <w:numId w:val="24"/>
        </w:numPr>
        <w:rPr>
          <w:color w:val="FF0000"/>
        </w:rPr>
      </w:pPr>
      <w:r>
        <w:rPr>
          <w:color w:val="FF0000"/>
        </w:rPr>
        <w:t>La comunicación de calidad mejora al utilizar aplicaciones de red.</w:t>
      </w:r>
    </w:p>
    <w:sectPr w:rsidR="00B37061" w:rsidRPr="00B37061"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433" w:rsidRDefault="00753433" w:rsidP="0090659A">
      <w:pPr>
        <w:spacing w:after="0" w:line="240" w:lineRule="auto"/>
      </w:pPr>
      <w:r>
        <w:separator/>
      </w:r>
    </w:p>
    <w:p w:rsidR="00753433" w:rsidRDefault="00753433"/>
    <w:p w:rsidR="00753433" w:rsidRDefault="00753433"/>
    <w:p w:rsidR="00753433" w:rsidRDefault="00753433"/>
    <w:p w:rsidR="00753433" w:rsidRDefault="00753433"/>
  </w:endnote>
  <w:endnote w:type="continuationSeparator" w:id="0">
    <w:p w:rsidR="00753433" w:rsidRDefault="00753433" w:rsidP="0090659A">
      <w:pPr>
        <w:spacing w:after="0" w:line="240" w:lineRule="auto"/>
      </w:pPr>
      <w:r>
        <w:continuationSeparator/>
      </w:r>
    </w:p>
    <w:p w:rsidR="00753433" w:rsidRDefault="00753433"/>
    <w:p w:rsidR="00753433" w:rsidRDefault="00753433"/>
    <w:p w:rsidR="00753433" w:rsidRDefault="00753433"/>
    <w:p w:rsidR="00753433" w:rsidRDefault="0075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C11ABB">
      <w:fldChar w:fldCharType="begin"/>
    </w:r>
    <w:r w:rsidR="00A17A19">
      <w:instrText xml:space="preserve"> DATE  \@ "yyyy"  \* MERGEFORMAT </w:instrText>
    </w:r>
    <w:r w:rsidR="00C11ABB">
      <w:fldChar w:fldCharType="separate"/>
    </w:r>
    <w:r w:rsidR="00AC6C6E">
      <w:rPr>
        <w:noProof/>
      </w:rPr>
      <w:t>2016</w:t>
    </w:r>
    <w:r w:rsidR="00C11ABB">
      <w:fldChar w:fldCharType="end"/>
    </w:r>
    <w:r>
      <w:t xml:space="preserve"> Cisco y/o sus filiales. Todos los derechos reservados. Este documento es información pública de Cisco.</w:t>
    </w:r>
    <w:r>
      <w:tab/>
      <w:t xml:space="preserve">Página </w:t>
    </w:r>
    <w:r w:rsidR="00C11ABB" w:rsidRPr="0090659A">
      <w:rPr>
        <w:b/>
        <w:szCs w:val="16"/>
      </w:rPr>
      <w:fldChar w:fldCharType="begin"/>
    </w:r>
    <w:r w:rsidRPr="0090659A">
      <w:rPr>
        <w:b/>
        <w:szCs w:val="16"/>
      </w:rPr>
      <w:instrText xml:space="preserve"> PAGE </w:instrText>
    </w:r>
    <w:r w:rsidR="00C11ABB" w:rsidRPr="0090659A">
      <w:rPr>
        <w:b/>
        <w:szCs w:val="16"/>
      </w:rPr>
      <w:fldChar w:fldCharType="separate"/>
    </w:r>
    <w:r w:rsidR="00AC6C6E">
      <w:rPr>
        <w:b/>
        <w:noProof/>
        <w:szCs w:val="16"/>
      </w:rPr>
      <w:t>2</w:t>
    </w:r>
    <w:r w:rsidR="00C11ABB" w:rsidRPr="0090659A">
      <w:rPr>
        <w:b/>
        <w:szCs w:val="16"/>
      </w:rPr>
      <w:fldChar w:fldCharType="end"/>
    </w:r>
    <w:r>
      <w:t xml:space="preserve"> de</w:t>
    </w:r>
    <w:r w:rsidR="001247A3">
      <w:t xml:space="preserve"> </w:t>
    </w:r>
    <w:r w:rsidR="00C11ABB" w:rsidRPr="0090659A">
      <w:rPr>
        <w:b/>
        <w:szCs w:val="16"/>
      </w:rPr>
      <w:fldChar w:fldCharType="begin"/>
    </w:r>
    <w:r w:rsidRPr="0090659A">
      <w:rPr>
        <w:b/>
        <w:szCs w:val="16"/>
      </w:rPr>
      <w:instrText xml:space="preserve"> NUMPAGES  </w:instrText>
    </w:r>
    <w:r w:rsidR="00C11ABB" w:rsidRPr="0090659A">
      <w:rPr>
        <w:b/>
        <w:szCs w:val="16"/>
      </w:rPr>
      <w:fldChar w:fldCharType="separate"/>
    </w:r>
    <w:r w:rsidR="00AC6C6E">
      <w:rPr>
        <w:b/>
        <w:noProof/>
        <w:szCs w:val="16"/>
      </w:rPr>
      <w:t>2</w:t>
    </w:r>
    <w:r w:rsidR="00C11ABB"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C11ABB">
      <w:fldChar w:fldCharType="begin"/>
    </w:r>
    <w:r w:rsidR="00A17A19">
      <w:instrText xml:space="preserve"> DATE  \@ "yyyy"  \* MERGEFORMAT </w:instrText>
    </w:r>
    <w:r w:rsidR="00C11ABB">
      <w:fldChar w:fldCharType="separate"/>
    </w:r>
    <w:r w:rsidR="00AC6C6E">
      <w:rPr>
        <w:noProof/>
      </w:rPr>
      <w:t>2016</w:t>
    </w:r>
    <w:r w:rsidR="00C11ABB">
      <w:fldChar w:fldCharType="end"/>
    </w:r>
    <w:r>
      <w:t xml:space="preserve"> Cisco y/o sus filiales. Todos los derechos reservados. Este documento es información pública de Cisco.</w:t>
    </w:r>
    <w:r>
      <w:tab/>
      <w:t xml:space="preserve">Página </w:t>
    </w:r>
    <w:r w:rsidR="00C11ABB" w:rsidRPr="0090659A">
      <w:rPr>
        <w:b/>
        <w:szCs w:val="16"/>
      </w:rPr>
      <w:fldChar w:fldCharType="begin"/>
    </w:r>
    <w:r w:rsidRPr="0090659A">
      <w:rPr>
        <w:b/>
        <w:szCs w:val="16"/>
      </w:rPr>
      <w:instrText xml:space="preserve"> PAGE </w:instrText>
    </w:r>
    <w:r w:rsidR="00C11ABB" w:rsidRPr="0090659A">
      <w:rPr>
        <w:b/>
        <w:szCs w:val="16"/>
      </w:rPr>
      <w:fldChar w:fldCharType="separate"/>
    </w:r>
    <w:r w:rsidR="00AC6C6E">
      <w:rPr>
        <w:b/>
        <w:noProof/>
        <w:szCs w:val="16"/>
      </w:rPr>
      <w:t>1</w:t>
    </w:r>
    <w:r w:rsidR="00C11ABB" w:rsidRPr="0090659A">
      <w:rPr>
        <w:b/>
        <w:szCs w:val="16"/>
      </w:rPr>
      <w:fldChar w:fldCharType="end"/>
    </w:r>
    <w:r>
      <w:t xml:space="preserve"> de</w:t>
    </w:r>
    <w:r w:rsidR="001247A3">
      <w:t xml:space="preserve"> </w:t>
    </w:r>
    <w:r w:rsidR="00C11ABB" w:rsidRPr="0090659A">
      <w:rPr>
        <w:b/>
        <w:szCs w:val="16"/>
      </w:rPr>
      <w:fldChar w:fldCharType="begin"/>
    </w:r>
    <w:r w:rsidRPr="0090659A">
      <w:rPr>
        <w:b/>
        <w:szCs w:val="16"/>
      </w:rPr>
      <w:instrText xml:space="preserve"> NUMPAGES  </w:instrText>
    </w:r>
    <w:r w:rsidR="00C11ABB" w:rsidRPr="0090659A">
      <w:rPr>
        <w:b/>
        <w:szCs w:val="16"/>
      </w:rPr>
      <w:fldChar w:fldCharType="separate"/>
    </w:r>
    <w:r w:rsidR="00AC6C6E">
      <w:rPr>
        <w:b/>
        <w:noProof/>
        <w:szCs w:val="16"/>
      </w:rPr>
      <w:t>2</w:t>
    </w:r>
    <w:r w:rsidR="00C11ABB"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433" w:rsidRDefault="00753433" w:rsidP="0090659A">
      <w:pPr>
        <w:spacing w:after="0" w:line="240" w:lineRule="auto"/>
      </w:pPr>
      <w:r>
        <w:separator/>
      </w:r>
    </w:p>
    <w:p w:rsidR="00753433" w:rsidRDefault="00753433"/>
    <w:p w:rsidR="00753433" w:rsidRDefault="00753433"/>
    <w:p w:rsidR="00753433" w:rsidRDefault="00753433"/>
    <w:p w:rsidR="00753433" w:rsidRDefault="00753433"/>
  </w:footnote>
  <w:footnote w:type="continuationSeparator" w:id="0">
    <w:p w:rsidR="00753433" w:rsidRDefault="00753433" w:rsidP="0090659A">
      <w:pPr>
        <w:spacing w:after="0" w:line="240" w:lineRule="auto"/>
      </w:pPr>
      <w:r>
        <w:continuationSeparator/>
      </w:r>
    </w:p>
    <w:p w:rsidR="00753433" w:rsidRDefault="00753433"/>
    <w:p w:rsidR="00753433" w:rsidRDefault="00753433"/>
    <w:p w:rsidR="00753433" w:rsidRDefault="00753433"/>
    <w:p w:rsidR="00753433" w:rsidRDefault="007534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A17A19" w:rsidP="00C52BA6">
    <w:pPr>
      <w:pStyle w:val="PageHead"/>
    </w:pPr>
    <w:r>
      <w:t>Actividad de clase: Hágalo realidad</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600A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E72F4"/>
    <w:multiLevelType w:val="hybridMultilevel"/>
    <w:tmpl w:val="5B367878"/>
    <w:lvl w:ilvl="0" w:tplc="F8F8DB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217228C"/>
    <w:multiLevelType w:val="multilevel"/>
    <w:tmpl w:val="32BA6A58"/>
    <w:styleLink w:val="SectionList"/>
    <w:lvl w:ilvl="0">
      <w:start w:val="1"/>
      <w:numFmt w:val="none"/>
      <w:pStyle w:val="LabSection"/>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424CD2"/>
    <w:multiLevelType w:val="hybridMultilevel"/>
    <w:tmpl w:val="A044F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794F92"/>
    <w:multiLevelType w:val="hybridMultilevel"/>
    <w:tmpl w:val="C3FE9B4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440" w:hanging="72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42B2F37"/>
    <w:multiLevelType w:val="hybridMultilevel"/>
    <w:tmpl w:val="35D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44422"/>
    <w:multiLevelType w:val="hybridMultilevel"/>
    <w:tmpl w:val="1134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74E65"/>
    <w:multiLevelType w:val="hybridMultilevel"/>
    <w:tmpl w:val="7602B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F23836"/>
    <w:multiLevelType w:val="multilevel"/>
    <w:tmpl w:val="D5B04E7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55C2364A"/>
    <w:multiLevelType w:val="hybridMultilevel"/>
    <w:tmpl w:val="DA8E06DC"/>
    <w:lvl w:ilvl="0" w:tplc="B08C8D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D3C73"/>
    <w:multiLevelType w:val="hybridMultilevel"/>
    <w:tmpl w:val="7480E1B4"/>
    <w:lvl w:ilvl="0" w:tplc="88DE4184">
      <w:start w:val="1"/>
      <w:numFmt w:val="decimal"/>
      <w:pStyle w:val="ReflectionQ"/>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4A39AE"/>
    <w:multiLevelType w:val="hybridMultilevel"/>
    <w:tmpl w:val="0A443008"/>
    <w:lvl w:ilvl="0" w:tplc="04090001">
      <w:start w:val="1"/>
      <w:numFmt w:val="bullet"/>
      <w:lvlText w:val=""/>
      <w:lvlJc w:val="left"/>
      <w:pPr>
        <w:ind w:left="720" w:hanging="360"/>
      </w:pPr>
      <w:rPr>
        <w:rFonts w:ascii="Symbol" w:hAnsi="Symbol" w:hint="default"/>
      </w:rPr>
    </w:lvl>
    <w:lvl w:ilvl="1" w:tplc="9AC4CED6">
      <w:numFmt w:val="bullet"/>
      <w:lvlText w:val="•"/>
      <w:lvlJc w:val="left"/>
      <w:pPr>
        <w:ind w:left="1800" w:hanging="72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100E47"/>
    <w:multiLevelType w:val="hybridMultilevel"/>
    <w:tmpl w:val="E7203D3E"/>
    <w:lvl w:ilvl="0" w:tplc="857A0382">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6"/>
  </w:num>
  <w:num w:numId="3">
    <w:abstractNumId w:val="8"/>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15"/>
  </w:num>
  <w:num w:numId="6">
    <w:abstractNumId w:val="3"/>
  </w:num>
  <w:num w:numId="7">
    <w:abstractNumId w:val="14"/>
  </w:num>
  <w:num w:numId="8">
    <w:abstractNumId w:val="3"/>
  </w:num>
  <w:num w:numId="9">
    <w:abstractNumId w:val="2"/>
  </w:num>
  <w:num w:numId="10">
    <w:abstractNumId w:val="5"/>
  </w:num>
  <w:num w:numId="11">
    <w:abstractNumId w:val="3"/>
  </w:num>
  <w:num w:numId="12">
    <w:abstractNumId w:val="1"/>
  </w:num>
  <w:num w:numId="13">
    <w:abstractNumId w:val="18"/>
  </w:num>
  <w:num w:numId="14">
    <w:abstractNumId w:val="3"/>
  </w:num>
  <w:num w:numId="15">
    <w:abstractNumId w:val="12"/>
  </w:num>
  <w:num w:numId="16">
    <w:abstractNumId w:val="11"/>
  </w:num>
  <w:num w:numId="17">
    <w:abstractNumId w:val="3"/>
  </w:num>
  <w:num w:numId="18">
    <w:abstractNumId w:val="16"/>
  </w:num>
  <w:num w:numId="19">
    <w:abstractNumId w:val="4"/>
  </w:num>
  <w:num w:numId="20">
    <w:abstractNumId w:val="3"/>
  </w:num>
  <w:num w:numId="21">
    <w:abstractNumId w:val="9"/>
  </w:num>
  <w:num w:numId="22">
    <w:abstractNumId w:val="13"/>
  </w:num>
  <w:num w:numId="23">
    <w:abstractNumId w:val="3"/>
  </w:num>
  <w:num w:numId="24">
    <w:abstractNumId w:val="10"/>
  </w:num>
  <w:num w:numId="25">
    <w:abstractNumId w:val="7"/>
  </w:num>
  <w:num w:numId="26">
    <w:abstractNumId w:val="0"/>
  </w:num>
  <w:num w:numId="27">
    <w:abstractNumId w:val="19"/>
  </w:num>
  <w:num w:numId="28">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815D8"/>
    <w:rsid w:val="00085CC6"/>
    <w:rsid w:val="00090C07"/>
    <w:rsid w:val="00091E8D"/>
    <w:rsid w:val="0009287D"/>
    <w:rsid w:val="0009378D"/>
    <w:rsid w:val="00097163"/>
    <w:rsid w:val="000A22C8"/>
    <w:rsid w:val="000B2344"/>
    <w:rsid w:val="000B7DE5"/>
    <w:rsid w:val="000D55B4"/>
    <w:rsid w:val="000E65F0"/>
    <w:rsid w:val="000F072C"/>
    <w:rsid w:val="000F5201"/>
    <w:rsid w:val="000F5AC0"/>
    <w:rsid w:val="000F6743"/>
    <w:rsid w:val="00107B2B"/>
    <w:rsid w:val="00112AC5"/>
    <w:rsid w:val="001133DD"/>
    <w:rsid w:val="00120CBE"/>
    <w:rsid w:val="001247A3"/>
    <w:rsid w:val="001366EC"/>
    <w:rsid w:val="001405C4"/>
    <w:rsid w:val="0014219C"/>
    <w:rsid w:val="001425ED"/>
    <w:rsid w:val="00154E3A"/>
    <w:rsid w:val="00163164"/>
    <w:rsid w:val="00170FA5"/>
    <w:rsid w:val="001710C0"/>
    <w:rsid w:val="00172AFB"/>
    <w:rsid w:val="001772B8"/>
    <w:rsid w:val="00180FBF"/>
    <w:rsid w:val="00182CF4"/>
    <w:rsid w:val="00186CE1"/>
    <w:rsid w:val="00187084"/>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D6C0C"/>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2E3A"/>
    <w:rsid w:val="00243C62"/>
    <w:rsid w:val="002506CF"/>
    <w:rsid w:val="0025107F"/>
    <w:rsid w:val="00260CD4"/>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2887"/>
    <w:rsid w:val="00304685"/>
    <w:rsid w:val="0030495C"/>
    <w:rsid w:val="003056EB"/>
    <w:rsid w:val="003071FF"/>
    <w:rsid w:val="00310652"/>
    <w:rsid w:val="0031371D"/>
    <w:rsid w:val="0031789F"/>
    <w:rsid w:val="00320788"/>
    <w:rsid w:val="003233A3"/>
    <w:rsid w:val="00337B16"/>
    <w:rsid w:val="0034455D"/>
    <w:rsid w:val="0034604B"/>
    <w:rsid w:val="00346D17"/>
    <w:rsid w:val="00347972"/>
    <w:rsid w:val="00353545"/>
    <w:rsid w:val="003559CC"/>
    <w:rsid w:val="003569D7"/>
    <w:rsid w:val="003608AC"/>
    <w:rsid w:val="0036465A"/>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9E0"/>
    <w:rsid w:val="00403C7A"/>
    <w:rsid w:val="004057A6"/>
    <w:rsid w:val="00406554"/>
    <w:rsid w:val="0040689B"/>
    <w:rsid w:val="004131B0"/>
    <w:rsid w:val="00416C42"/>
    <w:rsid w:val="00420C63"/>
    <w:rsid w:val="00422476"/>
    <w:rsid w:val="0042385C"/>
    <w:rsid w:val="00431654"/>
    <w:rsid w:val="00434926"/>
    <w:rsid w:val="00444217"/>
    <w:rsid w:val="004478F4"/>
    <w:rsid w:val="00450F7A"/>
    <w:rsid w:val="00452C6D"/>
    <w:rsid w:val="004552CF"/>
    <w:rsid w:val="00455E0B"/>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510639"/>
    <w:rsid w:val="00516142"/>
    <w:rsid w:val="00520027"/>
    <w:rsid w:val="0052093C"/>
    <w:rsid w:val="00521B31"/>
    <w:rsid w:val="00522469"/>
    <w:rsid w:val="0052400A"/>
    <w:rsid w:val="00536F43"/>
    <w:rsid w:val="005510BA"/>
    <w:rsid w:val="0055483B"/>
    <w:rsid w:val="00554B4E"/>
    <w:rsid w:val="00556C02"/>
    <w:rsid w:val="00563249"/>
    <w:rsid w:val="00570A65"/>
    <w:rsid w:val="005762B1"/>
    <w:rsid w:val="00580456"/>
    <w:rsid w:val="00580B31"/>
    <w:rsid w:val="00580E73"/>
    <w:rsid w:val="00593386"/>
    <w:rsid w:val="00596998"/>
    <w:rsid w:val="005A6E62"/>
    <w:rsid w:val="005B3631"/>
    <w:rsid w:val="005D2B29"/>
    <w:rsid w:val="005D354A"/>
    <w:rsid w:val="005E3235"/>
    <w:rsid w:val="005E4176"/>
    <w:rsid w:val="005E65B5"/>
    <w:rsid w:val="005F3AE9"/>
    <w:rsid w:val="006007BB"/>
    <w:rsid w:val="00600A16"/>
    <w:rsid w:val="00601DC0"/>
    <w:rsid w:val="006034CB"/>
    <w:rsid w:val="006131CE"/>
    <w:rsid w:val="00617D6E"/>
    <w:rsid w:val="00622D61"/>
    <w:rsid w:val="00624198"/>
    <w:rsid w:val="00633932"/>
    <w:rsid w:val="00640119"/>
    <w:rsid w:val="006428E5"/>
    <w:rsid w:val="00644958"/>
    <w:rsid w:val="00662488"/>
    <w:rsid w:val="00672919"/>
    <w:rsid w:val="00684981"/>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40A0"/>
    <w:rsid w:val="00705FEC"/>
    <w:rsid w:val="00707612"/>
    <w:rsid w:val="0071147A"/>
    <w:rsid w:val="0071185D"/>
    <w:rsid w:val="007222AD"/>
    <w:rsid w:val="007258AA"/>
    <w:rsid w:val="007267CF"/>
    <w:rsid w:val="00731F3F"/>
    <w:rsid w:val="00733185"/>
    <w:rsid w:val="00733BAB"/>
    <w:rsid w:val="007436BF"/>
    <w:rsid w:val="007443E9"/>
    <w:rsid w:val="00745DCE"/>
    <w:rsid w:val="007500D3"/>
    <w:rsid w:val="00753433"/>
    <w:rsid w:val="00753D89"/>
    <w:rsid w:val="00755C9B"/>
    <w:rsid w:val="007566EC"/>
    <w:rsid w:val="00760FE4"/>
    <w:rsid w:val="0076349E"/>
    <w:rsid w:val="00763D8B"/>
    <w:rsid w:val="007657F6"/>
    <w:rsid w:val="0077125A"/>
    <w:rsid w:val="00786F58"/>
    <w:rsid w:val="00787CC1"/>
    <w:rsid w:val="00792F4E"/>
    <w:rsid w:val="0079398D"/>
    <w:rsid w:val="00796C25"/>
    <w:rsid w:val="007A287C"/>
    <w:rsid w:val="007A3B2A"/>
    <w:rsid w:val="007B5522"/>
    <w:rsid w:val="007C0EE0"/>
    <w:rsid w:val="007C1B71"/>
    <w:rsid w:val="007C2FBB"/>
    <w:rsid w:val="007C6237"/>
    <w:rsid w:val="007C7164"/>
    <w:rsid w:val="007D1984"/>
    <w:rsid w:val="007D2AFE"/>
    <w:rsid w:val="007E3FEA"/>
    <w:rsid w:val="007F0A0B"/>
    <w:rsid w:val="007F3A60"/>
    <w:rsid w:val="007F3D0B"/>
    <w:rsid w:val="007F7C94"/>
    <w:rsid w:val="00810E4B"/>
    <w:rsid w:val="00814BAA"/>
    <w:rsid w:val="00824295"/>
    <w:rsid w:val="008313F3"/>
    <w:rsid w:val="008405BB"/>
    <w:rsid w:val="00846494"/>
    <w:rsid w:val="00847B20"/>
    <w:rsid w:val="008509D3"/>
    <w:rsid w:val="00853418"/>
    <w:rsid w:val="00857CF6"/>
    <w:rsid w:val="008610ED"/>
    <w:rsid w:val="00861C6A"/>
    <w:rsid w:val="00865199"/>
    <w:rsid w:val="00867971"/>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11B9"/>
    <w:rsid w:val="008D23DF"/>
    <w:rsid w:val="008D495B"/>
    <w:rsid w:val="008D73BF"/>
    <w:rsid w:val="008D7F09"/>
    <w:rsid w:val="008E5B64"/>
    <w:rsid w:val="008E7DAA"/>
    <w:rsid w:val="008F0094"/>
    <w:rsid w:val="008F340F"/>
    <w:rsid w:val="008F7DFE"/>
    <w:rsid w:val="009001A2"/>
    <w:rsid w:val="00903523"/>
    <w:rsid w:val="0090659A"/>
    <w:rsid w:val="00915986"/>
    <w:rsid w:val="00917624"/>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C75E6"/>
    <w:rsid w:val="009D2C27"/>
    <w:rsid w:val="009E2309"/>
    <w:rsid w:val="009E42B9"/>
    <w:rsid w:val="00A014A3"/>
    <w:rsid w:val="00A0412D"/>
    <w:rsid w:val="00A17A19"/>
    <w:rsid w:val="00A21211"/>
    <w:rsid w:val="00A34E7F"/>
    <w:rsid w:val="00A371AA"/>
    <w:rsid w:val="00A46F0A"/>
    <w:rsid w:val="00A46F25"/>
    <w:rsid w:val="00A47CC2"/>
    <w:rsid w:val="00A60146"/>
    <w:rsid w:val="00A622C4"/>
    <w:rsid w:val="00A754B4"/>
    <w:rsid w:val="00A807C1"/>
    <w:rsid w:val="00A83374"/>
    <w:rsid w:val="00A96172"/>
    <w:rsid w:val="00A97039"/>
    <w:rsid w:val="00AB0D6A"/>
    <w:rsid w:val="00AB43B3"/>
    <w:rsid w:val="00AB49B9"/>
    <w:rsid w:val="00AB758A"/>
    <w:rsid w:val="00AC1E7E"/>
    <w:rsid w:val="00AC507D"/>
    <w:rsid w:val="00AC66E4"/>
    <w:rsid w:val="00AC6C6E"/>
    <w:rsid w:val="00AD4578"/>
    <w:rsid w:val="00AD68E9"/>
    <w:rsid w:val="00AE56C0"/>
    <w:rsid w:val="00B00914"/>
    <w:rsid w:val="00B02A8E"/>
    <w:rsid w:val="00B052EE"/>
    <w:rsid w:val="00B1081F"/>
    <w:rsid w:val="00B27499"/>
    <w:rsid w:val="00B3010D"/>
    <w:rsid w:val="00B35151"/>
    <w:rsid w:val="00B3628C"/>
    <w:rsid w:val="00B37061"/>
    <w:rsid w:val="00B433F2"/>
    <w:rsid w:val="00B458E8"/>
    <w:rsid w:val="00B5397B"/>
    <w:rsid w:val="00B62809"/>
    <w:rsid w:val="00B7675A"/>
    <w:rsid w:val="00B8171D"/>
    <w:rsid w:val="00B81898"/>
    <w:rsid w:val="00B8606B"/>
    <w:rsid w:val="00B878E7"/>
    <w:rsid w:val="00B97278"/>
    <w:rsid w:val="00BA1D0B"/>
    <w:rsid w:val="00BA6972"/>
    <w:rsid w:val="00BB1E0D"/>
    <w:rsid w:val="00BB4D9B"/>
    <w:rsid w:val="00BB73FF"/>
    <w:rsid w:val="00BB7688"/>
    <w:rsid w:val="00BC7CAC"/>
    <w:rsid w:val="00BD2D6C"/>
    <w:rsid w:val="00BD6D76"/>
    <w:rsid w:val="00BE56B3"/>
    <w:rsid w:val="00BF04E8"/>
    <w:rsid w:val="00BF16BF"/>
    <w:rsid w:val="00BF4D1F"/>
    <w:rsid w:val="00C02A73"/>
    <w:rsid w:val="00C063D2"/>
    <w:rsid w:val="00C07FD9"/>
    <w:rsid w:val="00C10955"/>
    <w:rsid w:val="00C11ABB"/>
    <w:rsid w:val="00C11C4D"/>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6F2A"/>
    <w:rsid w:val="00C670EE"/>
    <w:rsid w:val="00C67E3B"/>
    <w:rsid w:val="00C90311"/>
    <w:rsid w:val="00C91C26"/>
    <w:rsid w:val="00CA73D5"/>
    <w:rsid w:val="00CC1C87"/>
    <w:rsid w:val="00CC3000"/>
    <w:rsid w:val="00CC4859"/>
    <w:rsid w:val="00CC7A35"/>
    <w:rsid w:val="00CD072A"/>
    <w:rsid w:val="00CD7F73"/>
    <w:rsid w:val="00CE26C5"/>
    <w:rsid w:val="00CE2D48"/>
    <w:rsid w:val="00CE36AF"/>
    <w:rsid w:val="00CE54DD"/>
    <w:rsid w:val="00CF0DA5"/>
    <w:rsid w:val="00CF0E70"/>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64FBC"/>
    <w:rsid w:val="00D675A1"/>
    <w:rsid w:val="00D729DE"/>
    <w:rsid w:val="00D75B6A"/>
    <w:rsid w:val="00D84BDA"/>
    <w:rsid w:val="00D876A8"/>
    <w:rsid w:val="00D87F26"/>
    <w:rsid w:val="00D93063"/>
    <w:rsid w:val="00D933B0"/>
    <w:rsid w:val="00D977E8"/>
    <w:rsid w:val="00DB1C89"/>
    <w:rsid w:val="00DB31DE"/>
    <w:rsid w:val="00DB3763"/>
    <w:rsid w:val="00DB4029"/>
    <w:rsid w:val="00DB5F4D"/>
    <w:rsid w:val="00DB6DA5"/>
    <w:rsid w:val="00DC076B"/>
    <w:rsid w:val="00DC186F"/>
    <w:rsid w:val="00DC252F"/>
    <w:rsid w:val="00DC6050"/>
    <w:rsid w:val="00DE6F44"/>
    <w:rsid w:val="00E037D9"/>
    <w:rsid w:val="00E130EB"/>
    <w:rsid w:val="00E162CD"/>
    <w:rsid w:val="00E1783A"/>
    <w:rsid w:val="00E17FA5"/>
    <w:rsid w:val="00E267E1"/>
    <w:rsid w:val="00E26930"/>
    <w:rsid w:val="00E27257"/>
    <w:rsid w:val="00E42BB8"/>
    <w:rsid w:val="00E449D0"/>
    <w:rsid w:val="00E4506A"/>
    <w:rsid w:val="00E53F99"/>
    <w:rsid w:val="00E56510"/>
    <w:rsid w:val="00E61158"/>
    <w:rsid w:val="00E62EA8"/>
    <w:rsid w:val="00E67A6E"/>
    <w:rsid w:val="00E67CA0"/>
    <w:rsid w:val="00E71B43"/>
    <w:rsid w:val="00E81612"/>
    <w:rsid w:val="00E87D18"/>
    <w:rsid w:val="00E87D62"/>
    <w:rsid w:val="00E943A4"/>
    <w:rsid w:val="00EA486E"/>
    <w:rsid w:val="00EA4FA3"/>
    <w:rsid w:val="00EB001B"/>
    <w:rsid w:val="00EB6C33"/>
    <w:rsid w:val="00ED6019"/>
    <w:rsid w:val="00ED7830"/>
    <w:rsid w:val="00EE3909"/>
    <w:rsid w:val="00EF4205"/>
    <w:rsid w:val="00EF5939"/>
    <w:rsid w:val="00F01714"/>
    <w:rsid w:val="00F0258F"/>
    <w:rsid w:val="00F02D06"/>
    <w:rsid w:val="00F03786"/>
    <w:rsid w:val="00F06FDD"/>
    <w:rsid w:val="00F10819"/>
    <w:rsid w:val="00F16F35"/>
    <w:rsid w:val="00F2229D"/>
    <w:rsid w:val="00F25ABB"/>
    <w:rsid w:val="00F27963"/>
    <w:rsid w:val="00F30446"/>
    <w:rsid w:val="00F4135D"/>
    <w:rsid w:val="00F41F1B"/>
    <w:rsid w:val="00F4428F"/>
    <w:rsid w:val="00F46BD9"/>
    <w:rsid w:val="00F60BE0"/>
    <w:rsid w:val="00F6280E"/>
    <w:rsid w:val="00F7050A"/>
    <w:rsid w:val="00F75533"/>
    <w:rsid w:val="00FA3811"/>
    <w:rsid w:val="00FA3B9F"/>
    <w:rsid w:val="00FA3F06"/>
    <w:rsid w:val="00FA4A26"/>
    <w:rsid w:val="00FA7084"/>
    <w:rsid w:val="00FA7BEF"/>
    <w:rsid w:val="00FB1929"/>
    <w:rsid w:val="00FB5FD9"/>
    <w:rsid w:val="00FD33AB"/>
    <w:rsid w:val="00FD4724"/>
    <w:rsid w:val="00FD4A68"/>
    <w:rsid w:val="00FD68ED"/>
    <w:rsid w:val="00FD6B15"/>
    <w:rsid w:val="00FE2824"/>
    <w:rsid w:val="00FE661F"/>
    <w:rsid w:val="00FE6E17"/>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FD37B2-3734-4054-B13F-DA9CC2AD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17A19"/>
    <w:pPr>
      <w:numPr>
        <w:numId w:val="27"/>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A17A19"/>
    <w:pPr>
      <w:numPr>
        <w:numId w:val="28"/>
      </w:numPr>
      <w:ind w:left="360"/>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semiHidden/>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 w:type="paragraph" w:styleId="Revision">
    <w:name w:val="Revision"/>
    <w:hidden/>
    <w:uiPriority w:val="99"/>
    <w:semiHidden/>
    <w:rsid w:val="00A17A1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Sandbox\Development\Griffin\en\1.0\Activities\MA\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54DF6B-764A-47FB-9680-0119DEB69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4</TotalTime>
  <Pages>2</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Johnson Wang</cp:lastModifiedBy>
  <cp:revision>8</cp:revision>
  <cp:lastPrinted>2013-03-29T19:28:00Z</cp:lastPrinted>
  <dcterms:created xsi:type="dcterms:W3CDTF">2015-06-12T10:01:00Z</dcterms:created>
  <dcterms:modified xsi:type="dcterms:W3CDTF">2016-01-25T03:09:00Z</dcterms:modified>
</cp:coreProperties>
</file>