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FB1E78" w:rsidRDefault="002D6C2A" w:rsidP="00FD4A68">
      <w:pPr>
        <w:pStyle w:val="LabTitle"/>
        <w:rPr>
          <w:rStyle w:val="LabTitleInstVersred"/>
          <w:b/>
          <w:color w:val="auto"/>
        </w:rPr>
      </w:pPr>
      <w:r w:rsidRPr="00FB1E78">
        <w:t xml:space="preserve">Práctica de laboratorio: Identificación de direcciones </w:t>
      </w:r>
      <w:proofErr w:type="spellStart"/>
      <w:r w:rsidRPr="00FB1E78">
        <w:t>IPv6</w:t>
      </w:r>
      <w:proofErr w:type="spellEnd"/>
      <w:r w:rsidRPr="00FB1E78">
        <w:t xml:space="preserve"> </w:t>
      </w:r>
      <w:r w:rsidRPr="00FB1E78">
        <w:rPr>
          <w:rStyle w:val="LabTitleInstVersred"/>
        </w:rPr>
        <w:t>(versión para el instructor; práctica de laboratorio optativa)</w:t>
      </w:r>
    </w:p>
    <w:p w:rsidR="00D13145" w:rsidRPr="00FB1E78" w:rsidRDefault="00D13145" w:rsidP="00D13145">
      <w:pPr>
        <w:pStyle w:val="InstNoteRed"/>
      </w:pPr>
      <w:r w:rsidRPr="00FB1E78">
        <w:rPr>
          <w:b/>
        </w:rPr>
        <w:t>Nota para el instructor</w:t>
      </w:r>
      <w:r w:rsidRPr="00A63D01">
        <w:rPr>
          <w:bCs/>
        </w:rPr>
        <w:t>:</w:t>
      </w:r>
      <w:r w:rsidRPr="00FB1E78">
        <w:t xml:space="preserve"> El color de fuente rojo o las partes resaltadas en gris indican texto que aparece en la copia del instructor solamente. Las actividades optativas están diseñadas para mejorar la comprensión o proporcionar más práctica.</w:t>
      </w:r>
    </w:p>
    <w:p w:rsidR="003C6BCA" w:rsidRPr="00FB1E78" w:rsidRDefault="001E38E0" w:rsidP="0014219C">
      <w:pPr>
        <w:pStyle w:val="LabSection"/>
      </w:pPr>
      <w:r w:rsidRPr="00FB1E78">
        <w:t>Topología</w:t>
      </w:r>
    </w:p>
    <w:p w:rsidR="005074A9" w:rsidRPr="00FB1E78" w:rsidRDefault="00A160C3" w:rsidP="00800963">
      <w:pPr>
        <w:pStyle w:val="Visual"/>
      </w:pPr>
      <w:r w:rsidRPr="00FB1E78">
        <w:rPr>
          <w:noProof/>
          <w:lang w:val="en-US" w:eastAsia="zh-CN" w:bidi="ar-SA"/>
        </w:rPr>
        <w:drawing>
          <wp:inline distT="0" distB="0" distL="0" distR="0">
            <wp:extent cx="5353050" cy="1181000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1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2C27" w:rsidRPr="00FB1E78" w:rsidRDefault="009D2C27" w:rsidP="0014219C">
      <w:pPr>
        <w:pStyle w:val="LabSection"/>
      </w:pPr>
      <w:r w:rsidRPr="00FB1E78">
        <w:t>Objetivos</w:t>
      </w:r>
    </w:p>
    <w:p w:rsidR="00554B4E" w:rsidRPr="00FB1E78" w:rsidRDefault="00963E34" w:rsidP="00963E34">
      <w:pPr>
        <w:pStyle w:val="BodyTextL25Bold"/>
      </w:pPr>
      <w:r w:rsidRPr="00FB1E78">
        <w:t xml:space="preserve">Parte 1: Identificar los diferentes tipos de direcciones </w:t>
      </w:r>
      <w:proofErr w:type="spellStart"/>
      <w:r w:rsidRPr="00FB1E78">
        <w:t>IPv6</w:t>
      </w:r>
      <w:proofErr w:type="spellEnd"/>
    </w:p>
    <w:p w:rsidR="006E6581" w:rsidRPr="00FB1E78" w:rsidRDefault="006E6581" w:rsidP="006E6581">
      <w:pPr>
        <w:pStyle w:val="BodyTextL25Bold"/>
      </w:pPr>
      <w:r w:rsidRPr="00FB1E78">
        <w:t xml:space="preserve">Parte 2: Examinar una interfaz y una dirección </w:t>
      </w:r>
      <w:proofErr w:type="spellStart"/>
      <w:r w:rsidRPr="00FB1E78">
        <w:t>IPv6</w:t>
      </w:r>
      <w:proofErr w:type="spellEnd"/>
      <w:r w:rsidRPr="00FB1E78">
        <w:t xml:space="preserve"> de red de host</w:t>
      </w:r>
    </w:p>
    <w:p w:rsidR="00B31160" w:rsidRPr="00FB1E78" w:rsidRDefault="00B31160" w:rsidP="00B31160">
      <w:pPr>
        <w:pStyle w:val="BodyTextL25Bold"/>
      </w:pPr>
      <w:r w:rsidRPr="00FB1E78">
        <w:t xml:space="preserve">Parte 3: Practicar la abreviatura de direcciones </w:t>
      </w:r>
      <w:proofErr w:type="spellStart"/>
      <w:r w:rsidRPr="00FB1E78">
        <w:t>IPv6</w:t>
      </w:r>
      <w:proofErr w:type="spellEnd"/>
    </w:p>
    <w:p w:rsidR="00C07FD9" w:rsidRPr="00FB1E78" w:rsidRDefault="009D2C27" w:rsidP="005B31E9">
      <w:pPr>
        <w:pStyle w:val="LabSection"/>
        <w:numPr>
          <w:ilvl w:val="0"/>
          <w:numId w:val="0"/>
        </w:numPr>
      </w:pPr>
      <w:r w:rsidRPr="00FB1E78">
        <w:t>Aspectos básicos/situación</w:t>
      </w:r>
    </w:p>
    <w:p w:rsidR="00893E81" w:rsidRPr="00FB1E78" w:rsidRDefault="00924D16" w:rsidP="00195D65">
      <w:pPr>
        <w:pStyle w:val="BodyTextL25"/>
      </w:pPr>
      <w:r w:rsidRPr="00FB1E78">
        <w:t>Debido al agotamiento del espacio de direcciones de red del protocolo de Internet versión 4 (</w:t>
      </w:r>
      <w:proofErr w:type="spellStart"/>
      <w:r w:rsidRPr="00FB1E78">
        <w:t>IPv4</w:t>
      </w:r>
      <w:proofErr w:type="spellEnd"/>
      <w:r w:rsidRPr="00FB1E78">
        <w:t xml:space="preserve">), la adopción de </w:t>
      </w:r>
      <w:proofErr w:type="spellStart"/>
      <w:r w:rsidRPr="00FB1E78">
        <w:t>IPv6</w:t>
      </w:r>
      <w:proofErr w:type="spellEnd"/>
      <w:r w:rsidRPr="00FB1E78">
        <w:t xml:space="preserve"> y la transición a este nuevo protocolo, los profesionales de redes deben entender cómo funcionan las redes </w:t>
      </w:r>
      <w:proofErr w:type="spellStart"/>
      <w:r w:rsidRPr="00FB1E78">
        <w:t>IPv4</w:t>
      </w:r>
      <w:proofErr w:type="spellEnd"/>
      <w:r w:rsidRPr="00FB1E78">
        <w:t xml:space="preserve"> e </w:t>
      </w:r>
      <w:proofErr w:type="spellStart"/>
      <w:r w:rsidRPr="00FB1E78">
        <w:t>IPv6</w:t>
      </w:r>
      <w:proofErr w:type="spellEnd"/>
      <w:r w:rsidRPr="00FB1E78">
        <w:t xml:space="preserve">. Muchos dispositivos y aplicaciones ya admiten el protocolo </w:t>
      </w:r>
      <w:proofErr w:type="spellStart"/>
      <w:r w:rsidRPr="00FB1E78">
        <w:t>IPv6</w:t>
      </w:r>
      <w:proofErr w:type="spellEnd"/>
      <w:r w:rsidRPr="00FB1E78">
        <w:t xml:space="preserve">. Esto incluye la compatibilidad extendida del Sistema operativo </w:t>
      </w:r>
      <w:proofErr w:type="spellStart"/>
      <w:r w:rsidRPr="00FB1E78">
        <w:t>Internetwork</w:t>
      </w:r>
      <w:proofErr w:type="spellEnd"/>
      <w:r w:rsidRPr="00FB1E78">
        <w:t xml:space="preserve"> (</w:t>
      </w:r>
      <w:proofErr w:type="spellStart"/>
      <w:r w:rsidRPr="00FB1E78">
        <w:t>IOS</w:t>
      </w:r>
      <w:proofErr w:type="spellEnd"/>
      <w:r w:rsidRPr="00FB1E78">
        <w:t>) de los dispositivos Cisco y la compatibilidad de sistemas operativos de estaciones de trabajo y servidores, como Windows y Linux.</w:t>
      </w:r>
    </w:p>
    <w:p w:rsidR="009F5709" w:rsidRPr="00FB1E78" w:rsidRDefault="00195D65" w:rsidP="00800963">
      <w:pPr>
        <w:pStyle w:val="BodyTextL25"/>
      </w:pPr>
      <w:r w:rsidRPr="00FB1E78">
        <w:t xml:space="preserve">Esta práctica de laboratorio se centra en las direcciones </w:t>
      </w:r>
      <w:proofErr w:type="spellStart"/>
      <w:r w:rsidRPr="00FB1E78">
        <w:t>IPv6</w:t>
      </w:r>
      <w:proofErr w:type="spellEnd"/>
      <w:r w:rsidRPr="00FB1E78">
        <w:t xml:space="preserve"> y los componentes de la dirección. En la parte 1, identificará los tipos de direcciones </w:t>
      </w:r>
      <w:proofErr w:type="spellStart"/>
      <w:r w:rsidRPr="00FB1E78">
        <w:t>IPv6</w:t>
      </w:r>
      <w:proofErr w:type="spellEnd"/>
      <w:r w:rsidRPr="00FB1E78">
        <w:t xml:space="preserve"> y, en la parte 2, verá los parámetros de </w:t>
      </w:r>
      <w:proofErr w:type="spellStart"/>
      <w:r w:rsidRPr="00FB1E78">
        <w:t>IPv6</w:t>
      </w:r>
      <w:proofErr w:type="spellEnd"/>
      <w:r w:rsidRPr="00FB1E78">
        <w:t xml:space="preserve"> en una PC. En la parte 3, practicará la abreviatura de direcciones </w:t>
      </w:r>
      <w:proofErr w:type="spellStart"/>
      <w:r w:rsidRPr="00FB1E78">
        <w:t>IPv6</w:t>
      </w:r>
      <w:proofErr w:type="spellEnd"/>
      <w:r w:rsidRPr="00FB1E78">
        <w:t>.</w:t>
      </w:r>
    </w:p>
    <w:p w:rsidR="00D13145" w:rsidRPr="00FB1E78" w:rsidRDefault="00D13145" w:rsidP="00D8428D">
      <w:pPr>
        <w:pStyle w:val="InstNoteRed"/>
        <w:ind w:left="360"/>
      </w:pPr>
      <w:r w:rsidRPr="00FB1E78">
        <w:rPr>
          <w:b/>
        </w:rPr>
        <w:t>Nota para el instructor</w:t>
      </w:r>
      <w:r w:rsidRPr="00A63D01">
        <w:rPr>
          <w:bCs/>
        </w:rPr>
        <w:t>:</w:t>
      </w:r>
      <w:r w:rsidRPr="00FB1E78">
        <w:t xml:space="preserve"> esta práctica de laboratorio es optativa y tiene tres secciones que se pueden dividir en dos partes: partes 1 y 2, y parte 3. Se puede realizar en varias sesiones o asignarse como tarea para el hogar.</w:t>
      </w:r>
    </w:p>
    <w:p w:rsidR="007D2AFE" w:rsidRPr="00FB1E78" w:rsidRDefault="007D2AFE" w:rsidP="0014219C">
      <w:pPr>
        <w:pStyle w:val="LabSection"/>
      </w:pPr>
      <w:r w:rsidRPr="00FB1E78">
        <w:t>Recursos necesarios</w:t>
      </w:r>
    </w:p>
    <w:p w:rsidR="008D7F09" w:rsidRPr="00FB1E78" w:rsidRDefault="005C5C16" w:rsidP="00164AD4">
      <w:pPr>
        <w:pStyle w:val="Bulletlevel1"/>
      </w:pPr>
      <w:r w:rsidRPr="00FB1E78">
        <w:t>1 PC (Windows 7 u 8 con acceso a Internet)</w:t>
      </w:r>
    </w:p>
    <w:p w:rsidR="00112AC5" w:rsidRPr="00FB1E78" w:rsidRDefault="00AF3ED4" w:rsidP="001E7C55">
      <w:pPr>
        <w:pStyle w:val="PartHead"/>
        <w:pageBreakBefore/>
      </w:pPr>
      <w:r w:rsidRPr="00FB1E78">
        <w:lastRenderedPageBreak/>
        <w:t xml:space="preserve">Identificar los diferentes tipos de direcciones </w:t>
      </w:r>
      <w:proofErr w:type="spellStart"/>
      <w:r w:rsidRPr="00FB1E78">
        <w:t>IPv6</w:t>
      </w:r>
      <w:proofErr w:type="spellEnd"/>
    </w:p>
    <w:p w:rsidR="00112AC5" w:rsidRPr="00FB1E78" w:rsidRDefault="00112AC5" w:rsidP="00580E73">
      <w:pPr>
        <w:pStyle w:val="BodyTextL25"/>
      </w:pPr>
      <w:r w:rsidRPr="00FB1E78">
        <w:t xml:space="preserve">En la parte 1, revisará las características de las direcciones </w:t>
      </w:r>
      <w:proofErr w:type="spellStart"/>
      <w:r w:rsidRPr="00FB1E78">
        <w:t>IPv6</w:t>
      </w:r>
      <w:proofErr w:type="spellEnd"/>
      <w:r w:rsidRPr="00FB1E78">
        <w:t xml:space="preserve"> para identificar los diferentes tipos de direcciones </w:t>
      </w:r>
      <w:proofErr w:type="spellStart"/>
      <w:r w:rsidRPr="00FB1E78">
        <w:t>IPv6</w:t>
      </w:r>
      <w:proofErr w:type="spellEnd"/>
      <w:r w:rsidRPr="00FB1E78">
        <w:t>.</w:t>
      </w:r>
    </w:p>
    <w:p w:rsidR="00112AC5" w:rsidRPr="00FB1E78" w:rsidRDefault="00767B16" w:rsidP="001E7C55">
      <w:pPr>
        <w:pStyle w:val="StepHead"/>
      </w:pPr>
      <w:r w:rsidRPr="00FB1E78">
        <w:t>Identificar los diferentes tipos de direcciones </w:t>
      </w:r>
      <w:proofErr w:type="spellStart"/>
      <w:r w:rsidRPr="00FB1E78">
        <w:t>IPv6</w:t>
      </w:r>
      <w:proofErr w:type="spellEnd"/>
      <w:r w:rsidRPr="00FB1E78">
        <w:t>.</w:t>
      </w:r>
    </w:p>
    <w:p w:rsidR="00557C52" w:rsidRPr="00FB1E78" w:rsidRDefault="00557C52" w:rsidP="000742C0">
      <w:pPr>
        <w:pStyle w:val="BodyTextL25"/>
      </w:pPr>
      <w:r w:rsidRPr="00FB1E78">
        <w:t xml:space="preserve">Las direcciones </w:t>
      </w:r>
      <w:proofErr w:type="spellStart"/>
      <w:r w:rsidRPr="00FB1E78">
        <w:t>IPv6</w:t>
      </w:r>
      <w:proofErr w:type="spellEnd"/>
      <w:r w:rsidRPr="00FB1E78">
        <w:t xml:space="preserve"> tienen una longitud de 128 bits. Con mayor frecuencia, se presenta como 32 caracteres hexadecimales. Cada carácter hexadecimal equivale a 4 bits (4 x 32 = 128). A continuación, se muestra una dirección host </w:t>
      </w:r>
      <w:proofErr w:type="spellStart"/>
      <w:r w:rsidRPr="00FB1E78">
        <w:t>IPv6</w:t>
      </w:r>
      <w:proofErr w:type="spellEnd"/>
      <w:r w:rsidRPr="00FB1E78">
        <w:t xml:space="preserve"> no abreviada:</w:t>
      </w:r>
    </w:p>
    <w:p w:rsidR="00557C52" w:rsidRPr="00FB1E78" w:rsidRDefault="00557C52" w:rsidP="006A4339">
      <w:pPr>
        <w:pStyle w:val="BodyTextL50"/>
        <w:ind w:firstLine="720"/>
        <w:rPr>
          <w:rFonts w:ascii="Arial Bold" w:hAnsi="Arial Bold" w:cs="Times New Roman Bold"/>
          <w:b/>
        </w:rPr>
      </w:pPr>
      <w:proofErr w:type="spellStart"/>
      <w:r w:rsidRPr="00FB1E78">
        <w:rPr>
          <w:rFonts w:ascii="Arial Bold" w:hAnsi="Arial Bold"/>
          <w:b/>
        </w:rPr>
        <w:t>2001:0DB8:0001:0000:0000:0000:0000:0001</w:t>
      </w:r>
      <w:proofErr w:type="spellEnd"/>
    </w:p>
    <w:p w:rsidR="006A4339" w:rsidRPr="00FB1E78" w:rsidRDefault="00557C52" w:rsidP="000742C0">
      <w:pPr>
        <w:pStyle w:val="BodyTextL25"/>
      </w:pPr>
      <w:r w:rsidRPr="00FB1E78">
        <w:t xml:space="preserve">Un </w:t>
      </w:r>
      <w:proofErr w:type="spellStart"/>
      <w:r w:rsidRPr="00FB1E78">
        <w:t>hexteto</w:t>
      </w:r>
      <w:proofErr w:type="spellEnd"/>
      <w:r w:rsidRPr="00FB1E78">
        <w:t xml:space="preserve"> es la versión </w:t>
      </w:r>
      <w:proofErr w:type="spellStart"/>
      <w:r w:rsidRPr="00FB1E78">
        <w:t>IPv6</w:t>
      </w:r>
      <w:proofErr w:type="spellEnd"/>
      <w:r w:rsidRPr="00FB1E78">
        <w:t xml:space="preserve"> hexadecimal de un octeto </w:t>
      </w:r>
      <w:proofErr w:type="spellStart"/>
      <w:r w:rsidRPr="00FB1E78">
        <w:t>IPv4</w:t>
      </w:r>
      <w:proofErr w:type="spellEnd"/>
      <w:r w:rsidRPr="00FB1E78">
        <w:t xml:space="preserve">. Las direcciones </w:t>
      </w:r>
      <w:proofErr w:type="spellStart"/>
      <w:r w:rsidRPr="00FB1E78">
        <w:t>IPv4</w:t>
      </w:r>
      <w:proofErr w:type="spellEnd"/>
      <w:r w:rsidRPr="00FB1E78">
        <w:t xml:space="preserve"> tienen una longitud de 4 octetos, separados por puntos. Una dirección </w:t>
      </w:r>
      <w:proofErr w:type="spellStart"/>
      <w:r w:rsidRPr="00FB1E78">
        <w:t>IPv6</w:t>
      </w:r>
      <w:proofErr w:type="spellEnd"/>
      <w:r w:rsidRPr="00FB1E78">
        <w:t xml:space="preserve"> tiene una longitud de 8 </w:t>
      </w:r>
      <w:proofErr w:type="spellStart"/>
      <w:r w:rsidRPr="00FB1E78">
        <w:t>hextetos</w:t>
      </w:r>
      <w:proofErr w:type="spellEnd"/>
      <w:r w:rsidRPr="00FB1E78">
        <w:t>, separados por dos puntos.</w:t>
      </w:r>
    </w:p>
    <w:p w:rsidR="006A4339" w:rsidRPr="00FB1E78" w:rsidRDefault="002A5C94" w:rsidP="000742C0">
      <w:pPr>
        <w:pStyle w:val="BodyTextL25"/>
      </w:pPr>
      <w:r w:rsidRPr="00FB1E78">
        <w:t xml:space="preserve">Una dirección </w:t>
      </w:r>
      <w:proofErr w:type="spellStart"/>
      <w:r w:rsidRPr="00FB1E78">
        <w:t>IPv4</w:t>
      </w:r>
      <w:proofErr w:type="spellEnd"/>
      <w:r w:rsidRPr="00FB1E78">
        <w:t xml:space="preserve"> tiene una longitud de 4 octetos y, normalmente, se escribe o se muestra en notación decimal.</w:t>
      </w:r>
    </w:p>
    <w:p w:rsidR="006A4339" w:rsidRPr="00FB1E78" w:rsidRDefault="002A5C94" w:rsidP="006A4339">
      <w:pPr>
        <w:pStyle w:val="Bulletlevel1"/>
        <w:numPr>
          <w:ilvl w:val="0"/>
          <w:numId w:val="0"/>
        </w:numPr>
        <w:ind w:left="720" w:firstLine="720"/>
        <w:rPr>
          <w:rFonts w:ascii="Arial Bold" w:hAnsi="Arial Bold" w:cs="Times New Roman Bold"/>
          <w:b/>
        </w:rPr>
      </w:pPr>
      <w:r w:rsidRPr="00FB1E78">
        <w:rPr>
          <w:rFonts w:ascii="Arial Bold" w:hAnsi="Arial Bold"/>
          <w:b/>
        </w:rPr>
        <w:t>255.255.255.255</w:t>
      </w:r>
    </w:p>
    <w:p w:rsidR="006A4339" w:rsidRPr="00FB1E78" w:rsidRDefault="002A5C94" w:rsidP="000742C0">
      <w:pPr>
        <w:pStyle w:val="BodyTextL25"/>
      </w:pPr>
      <w:r w:rsidRPr="00FB1E78">
        <w:t xml:space="preserve">Una dirección </w:t>
      </w:r>
      <w:proofErr w:type="spellStart"/>
      <w:r w:rsidRPr="00FB1E78">
        <w:t>IPv6</w:t>
      </w:r>
      <w:proofErr w:type="spellEnd"/>
      <w:r w:rsidRPr="00FB1E78">
        <w:t xml:space="preserve"> tiene una longitud de 8 </w:t>
      </w:r>
      <w:proofErr w:type="spellStart"/>
      <w:r w:rsidRPr="00FB1E78">
        <w:t>hextetos</w:t>
      </w:r>
      <w:proofErr w:type="spellEnd"/>
      <w:r w:rsidRPr="00FB1E78">
        <w:t xml:space="preserve"> y, normalmente, se escribe o se muestra en notación hexadecimal.</w:t>
      </w:r>
    </w:p>
    <w:p w:rsidR="006A4339" w:rsidRPr="00FB1E78" w:rsidRDefault="00557C52" w:rsidP="006A4339">
      <w:pPr>
        <w:pStyle w:val="Bulletlevel1"/>
        <w:numPr>
          <w:ilvl w:val="0"/>
          <w:numId w:val="0"/>
        </w:numPr>
        <w:ind w:left="720" w:firstLine="720"/>
        <w:rPr>
          <w:rFonts w:ascii="Arial Bold" w:hAnsi="Arial Bold" w:cs="Times New Roman Bold"/>
          <w:b/>
        </w:rPr>
      </w:pPr>
      <w:proofErr w:type="spellStart"/>
      <w:r w:rsidRPr="00FB1E78">
        <w:rPr>
          <w:rFonts w:ascii="Arial Bold" w:hAnsi="Arial Bold"/>
          <w:b/>
        </w:rPr>
        <w:t>FFFF</w:t>
      </w:r>
      <w:proofErr w:type="gramStart"/>
      <w:r w:rsidRPr="00FB1E78">
        <w:rPr>
          <w:rFonts w:ascii="Arial Bold" w:hAnsi="Arial Bold"/>
          <w:b/>
        </w:rPr>
        <w:t>:FFFF:FFFF:FFFF:FFFF:FFFF:FFFF:FFFF</w:t>
      </w:r>
      <w:proofErr w:type="spellEnd"/>
      <w:proofErr w:type="gramEnd"/>
    </w:p>
    <w:p w:rsidR="006A4339" w:rsidRPr="00FB1E78" w:rsidRDefault="00767B16" w:rsidP="000742C0">
      <w:pPr>
        <w:pStyle w:val="BodyTextL25"/>
      </w:pPr>
      <w:r w:rsidRPr="00FB1E78">
        <w:t xml:space="preserve">En una dirección </w:t>
      </w:r>
      <w:proofErr w:type="spellStart"/>
      <w:r w:rsidRPr="00FB1E78">
        <w:t>IPv4</w:t>
      </w:r>
      <w:proofErr w:type="spellEnd"/>
      <w:r w:rsidRPr="00FB1E78">
        <w:t xml:space="preserve">, cada octeto individual tiene una longitud de 8 dígitos binarios (bits). Cuatro octetos equivalen a una dirección </w:t>
      </w:r>
      <w:proofErr w:type="spellStart"/>
      <w:r w:rsidRPr="00FB1E78">
        <w:t>IPv4</w:t>
      </w:r>
      <w:proofErr w:type="spellEnd"/>
      <w:r w:rsidRPr="00FB1E78">
        <w:t xml:space="preserve"> de 32 bits.</w:t>
      </w:r>
    </w:p>
    <w:p w:rsidR="00557C52" w:rsidRPr="00FB1E78" w:rsidRDefault="00557C52" w:rsidP="006A4339">
      <w:pPr>
        <w:pStyle w:val="Bulletlevel1"/>
        <w:numPr>
          <w:ilvl w:val="0"/>
          <w:numId w:val="0"/>
        </w:numPr>
        <w:ind w:left="720" w:firstLine="720"/>
        <w:rPr>
          <w:rFonts w:ascii="Arial Bold" w:hAnsi="Arial Bold" w:cs="Times New Roman Bold"/>
          <w:b/>
        </w:rPr>
      </w:pPr>
      <w:r w:rsidRPr="00FB1E78">
        <w:rPr>
          <w:rFonts w:ascii="Arial Bold" w:hAnsi="Arial Bold"/>
          <w:b/>
        </w:rPr>
        <w:t>11111111 = 255</w:t>
      </w:r>
    </w:p>
    <w:p w:rsidR="00557C52" w:rsidRPr="00FB1E78" w:rsidRDefault="00557C52" w:rsidP="006A4339">
      <w:pPr>
        <w:pStyle w:val="Bulletlevel1"/>
        <w:numPr>
          <w:ilvl w:val="0"/>
          <w:numId w:val="0"/>
        </w:numPr>
        <w:ind w:left="720" w:firstLine="720"/>
        <w:rPr>
          <w:rFonts w:ascii="Arial Bold" w:hAnsi="Arial Bold" w:cs="Times New Roman Bold"/>
        </w:rPr>
      </w:pPr>
      <w:r w:rsidRPr="00FB1E78">
        <w:rPr>
          <w:rFonts w:ascii="Arial Bold" w:hAnsi="Arial Bold"/>
          <w:b/>
        </w:rPr>
        <w:t>11111111.11111111.11111111.11111111 = 255.255.255.255</w:t>
      </w:r>
    </w:p>
    <w:p w:rsidR="006A4339" w:rsidRPr="00FB1E78" w:rsidRDefault="00767B16" w:rsidP="000742C0">
      <w:pPr>
        <w:pStyle w:val="BodyTextL25"/>
      </w:pPr>
      <w:r w:rsidRPr="00FB1E78">
        <w:t xml:space="preserve">En una dirección </w:t>
      </w:r>
      <w:proofErr w:type="spellStart"/>
      <w:r w:rsidRPr="00FB1E78">
        <w:t>IPv6</w:t>
      </w:r>
      <w:proofErr w:type="spellEnd"/>
      <w:r w:rsidRPr="00FB1E78">
        <w:t xml:space="preserve">, cada </w:t>
      </w:r>
      <w:proofErr w:type="spellStart"/>
      <w:r w:rsidRPr="00FB1E78">
        <w:t>hexteto</w:t>
      </w:r>
      <w:proofErr w:type="spellEnd"/>
      <w:r w:rsidRPr="00FB1E78">
        <w:t xml:space="preserve"> individual tiene una longitud de 16 bits. Ocho </w:t>
      </w:r>
      <w:proofErr w:type="spellStart"/>
      <w:r w:rsidRPr="00FB1E78">
        <w:t>hextetos</w:t>
      </w:r>
      <w:proofErr w:type="spellEnd"/>
      <w:r w:rsidRPr="00FB1E78">
        <w:t xml:space="preserve"> equivalen a una dirección </w:t>
      </w:r>
      <w:proofErr w:type="spellStart"/>
      <w:r w:rsidRPr="00FB1E78">
        <w:t>IPv6</w:t>
      </w:r>
      <w:proofErr w:type="spellEnd"/>
      <w:r w:rsidRPr="00FB1E78">
        <w:t xml:space="preserve"> de 128 bits.</w:t>
      </w:r>
    </w:p>
    <w:p w:rsidR="006A4339" w:rsidRPr="00FB1E78" w:rsidRDefault="00557C52" w:rsidP="006A4339">
      <w:pPr>
        <w:pStyle w:val="Bulletlevel1"/>
        <w:numPr>
          <w:ilvl w:val="0"/>
          <w:numId w:val="0"/>
        </w:numPr>
        <w:ind w:left="720" w:firstLine="720"/>
        <w:rPr>
          <w:rFonts w:ascii="Arial Bold" w:hAnsi="Arial Bold" w:cs="Times New Roman Bold"/>
          <w:b/>
        </w:rPr>
      </w:pPr>
      <w:r w:rsidRPr="00FB1E78">
        <w:rPr>
          <w:rFonts w:ascii="Arial Bold" w:hAnsi="Arial Bold"/>
          <w:b/>
        </w:rPr>
        <w:t xml:space="preserve">1111111111111111 = </w:t>
      </w:r>
      <w:proofErr w:type="spellStart"/>
      <w:r w:rsidRPr="00FB1E78">
        <w:rPr>
          <w:rFonts w:ascii="Arial Bold" w:hAnsi="Arial Bold"/>
          <w:b/>
        </w:rPr>
        <w:t>FFFF</w:t>
      </w:r>
      <w:proofErr w:type="spellEnd"/>
    </w:p>
    <w:p w:rsidR="00557C52" w:rsidRPr="00FB1E78" w:rsidRDefault="00557C52" w:rsidP="006A4339">
      <w:pPr>
        <w:pStyle w:val="Bulletlevel1"/>
        <w:numPr>
          <w:ilvl w:val="0"/>
          <w:numId w:val="0"/>
        </w:numPr>
        <w:ind w:left="1440"/>
        <w:rPr>
          <w:rFonts w:ascii="Arial Bold" w:hAnsi="Arial Bold" w:cs="Times New Roman Bold"/>
          <w:b/>
        </w:rPr>
      </w:pPr>
      <w:r w:rsidRPr="00FB1E78">
        <w:rPr>
          <w:rFonts w:ascii="Arial Bold" w:hAnsi="Arial Bold"/>
          <w:b/>
        </w:rPr>
        <w:t xml:space="preserve">1111111111111111.1111111111111111.1111111111111111.1111111111111111. 1111111111111111.1111111111111111.1111111111111111.1111111111111111 = </w:t>
      </w:r>
      <w:proofErr w:type="spellStart"/>
      <w:r w:rsidRPr="00FB1E78">
        <w:rPr>
          <w:rFonts w:ascii="Arial Bold" w:hAnsi="Arial Bold"/>
          <w:b/>
        </w:rPr>
        <w:t>FFFF</w:t>
      </w:r>
      <w:proofErr w:type="gramStart"/>
      <w:r w:rsidRPr="00FB1E78">
        <w:rPr>
          <w:rFonts w:ascii="Arial Bold" w:hAnsi="Arial Bold"/>
          <w:b/>
        </w:rPr>
        <w:t>:FFFF:FFFF:FFFF:FFFF:FFFF:FFFF:FFFF</w:t>
      </w:r>
      <w:proofErr w:type="spellEnd"/>
      <w:proofErr w:type="gramEnd"/>
    </w:p>
    <w:p w:rsidR="007911A1" w:rsidRPr="00FB1E78" w:rsidRDefault="006A4339" w:rsidP="000742C0">
      <w:pPr>
        <w:pStyle w:val="BodyTextL25"/>
      </w:pPr>
      <w:r w:rsidRPr="00FB1E78">
        <w:t xml:space="preserve">Si leemos una dirección </w:t>
      </w:r>
      <w:proofErr w:type="spellStart"/>
      <w:r w:rsidRPr="00FB1E78">
        <w:t>IPv6</w:t>
      </w:r>
      <w:proofErr w:type="spellEnd"/>
      <w:r w:rsidRPr="00FB1E78">
        <w:t xml:space="preserve"> desde la izquierda, el primer </w:t>
      </w:r>
      <w:proofErr w:type="spellStart"/>
      <w:r w:rsidRPr="00FB1E78">
        <w:t>hexteto</w:t>
      </w:r>
      <w:proofErr w:type="spellEnd"/>
      <w:r w:rsidRPr="00FB1E78">
        <w:t xml:space="preserve"> (o el del extremo izquierdo) identifica el tipo de dirección </w:t>
      </w:r>
      <w:proofErr w:type="spellStart"/>
      <w:r w:rsidRPr="00FB1E78">
        <w:t>IPv6</w:t>
      </w:r>
      <w:proofErr w:type="spellEnd"/>
      <w:r w:rsidRPr="00FB1E78">
        <w:t xml:space="preserve">. Por ejemplo, si la dirección </w:t>
      </w:r>
      <w:proofErr w:type="spellStart"/>
      <w:r w:rsidRPr="00FB1E78">
        <w:t>IPv6</w:t>
      </w:r>
      <w:proofErr w:type="spellEnd"/>
      <w:r w:rsidRPr="00FB1E78">
        <w:t xml:space="preserve"> tiene todos ceros en el </w:t>
      </w:r>
      <w:proofErr w:type="spellStart"/>
      <w:r w:rsidRPr="00FB1E78">
        <w:t>hexteto</w:t>
      </w:r>
      <w:proofErr w:type="spellEnd"/>
      <w:r w:rsidRPr="00FB1E78">
        <w:t xml:space="preserve"> del extremo izquierdo, la dirección posiblemente sea una dirección de bucle invertido.</w:t>
      </w:r>
    </w:p>
    <w:p w:rsidR="001E73D1" w:rsidRPr="00FB1E78" w:rsidRDefault="007911A1" w:rsidP="007911A1">
      <w:pPr>
        <w:pStyle w:val="Bulletlevel1"/>
        <w:numPr>
          <w:ilvl w:val="0"/>
          <w:numId w:val="0"/>
        </w:numPr>
        <w:ind w:left="1440"/>
      </w:pPr>
      <w:r w:rsidRPr="00FB1E78">
        <w:rPr>
          <w:b/>
        </w:rPr>
        <w:t>0000</w:t>
      </w:r>
      <w:r w:rsidRPr="00FB1E78">
        <w:t>:0000:0000:0000:0000:0000:0000:0001 = dirección de bucle invertido</w:t>
      </w:r>
    </w:p>
    <w:p w:rsidR="000F2F69" w:rsidRPr="00FB1E78" w:rsidRDefault="000F2F69" w:rsidP="007911A1">
      <w:pPr>
        <w:pStyle w:val="Bulletlevel1"/>
        <w:numPr>
          <w:ilvl w:val="0"/>
          <w:numId w:val="0"/>
        </w:numPr>
        <w:ind w:left="1440"/>
      </w:pPr>
      <w:r w:rsidRPr="00FB1E78">
        <w:t>::1 = dirección de bucle invertido abreviada</w:t>
      </w:r>
    </w:p>
    <w:p w:rsidR="007911A1" w:rsidRPr="00FB1E78" w:rsidRDefault="00893E81" w:rsidP="000742C0">
      <w:pPr>
        <w:pStyle w:val="BodyTextL25"/>
      </w:pPr>
      <w:r w:rsidRPr="00FB1E78">
        <w:t xml:space="preserve">Como otro ejemplo, si la dirección </w:t>
      </w:r>
      <w:proofErr w:type="spellStart"/>
      <w:r w:rsidRPr="00FB1E78">
        <w:t>IPv6</w:t>
      </w:r>
      <w:proofErr w:type="spellEnd"/>
      <w:r w:rsidRPr="00FB1E78">
        <w:t xml:space="preserve"> tiene </w:t>
      </w:r>
      <w:proofErr w:type="spellStart"/>
      <w:r w:rsidRPr="00FB1E78">
        <w:t>FE80</w:t>
      </w:r>
      <w:proofErr w:type="spellEnd"/>
      <w:r w:rsidRPr="00FB1E78">
        <w:t xml:space="preserve"> en el primer </w:t>
      </w:r>
      <w:proofErr w:type="spellStart"/>
      <w:r w:rsidRPr="00FB1E78">
        <w:t>hexteto</w:t>
      </w:r>
      <w:proofErr w:type="spellEnd"/>
      <w:r w:rsidRPr="00FB1E78">
        <w:t>, se trata de una dirección link-local.</w:t>
      </w:r>
    </w:p>
    <w:p w:rsidR="007911A1" w:rsidRPr="00FB1E78" w:rsidRDefault="007911A1" w:rsidP="005426C9">
      <w:pPr>
        <w:pStyle w:val="Bulletlevel1"/>
        <w:numPr>
          <w:ilvl w:val="0"/>
          <w:numId w:val="0"/>
        </w:numPr>
        <w:ind w:left="1440"/>
      </w:pPr>
      <w:proofErr w:type="spellStart"/>
      <w:r w:rsidRPr="00FB1E78">
        <w:rPr>
          <w:b/>
        </w:rPr>
        <w:t>FE80</w:t>
      </w:r>
      <w:r w:rsidRPr="00FB1E78">
        <w:t>:0000:0000:0000:C5B7:CB51:3C00:D6CE</w:t>
      </w:r>
      <w:proofErr w:type="spellEnd"/>
      <w:r w:rsidRPr="00FB1E78">
        <w:t> = dirección link-local</w:t>
      </w:r>
    </w:p>
    <w:p w:rsidR="006C4270" w:rsidRPr="00FB1E78" w:rsidRDefault="000F2F69" w:rsidP="00800963">
      <w:pPr>
        <w:pStyle w:val="Bulletlevel1"/>
        <w:numPr>
          <w:ilvl w:val="0"/>
          <w:numId w:val="0"/>
        </w:numPr>
        <w:ind w:left="1440"/>
      </w:pPr>
      <w:proofErr w:type="spellStart"/>
      <w:r w:rsidRPr="00FB1E78">
        <w:rPr>
          <w:b/>
        </w:rPr>
        <w:t>FE80</w:t>
      </w:r>
      <w:proofErr w:type="spellEnd"/>
      <w:proofErr w:type="gramStart"/>
      <w:r w:rsidRPr="00FB1E78">
        <w:t>::</w:t>
      </w:r>
      <w:proofErr w:type="spellStart"/>
      <w:r w:rsidRPr="00FB1E78">
        <w:t>C5B7:CB51:3C00:D6CE</w:t>
      </w:r>
      <w:proofErr w:type="spellEnd"/>
      <w:proofErr w:type="gramEnd"/>
      <w:r w:rsidRPr="00FB1E78">
        <w:t> = dirección link-local abreviada</w:t>
      </w:r>
    </w:p>
    <w:p w:rsidR="006C4270" w:rsidRPr="00FB1E78" w:rsidRDefault="00501A40" w:rsidP="000742C0">
      <w:pPr>
        <w:pStyle w:val="BodyTextL25"/>
      </w:pPr>
      <w:r w:rsidRPr="00FB1E78">
        <w:t xml:space="preserve">Estudie el siguiente cuadro, que le resultará útil para identificar los diferentes tipos de direcciones </w:t>
      </w:r>
      <w:proofErr w:type="spellStart"/>
      <w:r w:rsidRPr="00FB1E78">
        <w:t>IPv6</w:t>
      </w:r>
      <w:proofErr w:type="spellEnd"/>
      <w:r w:rsidRPr="00FB1E78">
        <w:t xml:space="preserve"> según los números en el primer </w:t>
      </w:r>
      <w:proofErr w:type="spellStart"/>
      <w:r w:rsidRPr="00FB1E78">
        <w:t>hexteto</w:t>
      </w:r>
      <w:proofErr w:type="spellEnd"/>
      <w:r w:rsidRPr="00FB1E78">
        <w:t>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403"/>
        <w:gridCol w:w="6002"/>
      </w:tblGrid>
      <w:tr w:rsidR="00525EB0" w:rsidRPr="00FB1E78" w:rsidTr="00800963">
        <w:trPr>
          <w:cantSplit/>
          <w:trHeight w:val="402"/>
          <w:jc w:val="center"/>
        </w:trPr>
        <w:tc>
          <w:tcPr>
            <w:tcW w:w="2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25EB0" w:rsidRPr="00FB1E78" w:rsidRDefault="00525EB0" w:rsidP="00767B16">
            <w:pPr>
              <w:pStyle w:val="TableHeading"/>
            </w:pPr>
            <w:r w:rsidRPr="00FB1E78">
              <w:lastRenderedPageBreak/>
              <w:t xml:space="preserve">Primer </w:t>
            </w:r>
            <w:proofErr w:type="spellStart"/>
            <w:r w:rsidRPr="00FB1E78">
              <w:t>hexteto</w:t>
            </w:r>
            <w:proofErr w:type="spellEnd"/>
            <w:r w:rsidRPr="00FB1E78">
              <w:t xml:space="preserve"> (extremo izquierdo)</w:t>
            </w:r>
          </w:p>
        </w:tc>
        <w:tc>
          <w:tcPr>
            <w:tcW w:w="6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25EB0" w:rsidRPr="00FB1E78" w:rsidRDefault="00525EB0" w:rsidP="00800963">
            <w:pPr>
              <w:pStyle w:val="TableHeading"/>
            </w:pPr>
            <w:r w:rsidRPr="00FB1E78">
              <w:t xml:space="preserve">Tipo de dirección </w:t>
            </w:r>
            <w:proofErr w:type="spellStart"/>
            <w:r w:rsidRPr="00FB1E78">
              <w:t>IPv6</w:t>
            </w:r>
            <w:proofErr w:type="spellEnd"/>
          </w:p>
        </w:tc>
      </w:tr>
      <w:tr w:rsidR="00525EB0" w:rsidRPr="00FB1E78" w:rsidTr="00800963">
        <w:trPr>
          <w:cantSplit/>
          <w:trHeight w:val="385"/>
          <w:jc w:val="center"/>
        </w:trPr>
        <w:tc>
          <w:tcPr>
            <w:tcW w:w="2403" w:type="dxa"/>
            <w:shd w:val="clear" w:color="auto" w:fill="auto"/>
            <w:vAlign w:val="bottom"/>
          </w:tcPr>
          <w:p w:rsidR="00525EB0" w:rsidRPr="00FB1E78" w:rsidRDefault="00525EB0" w:rsidP="00800963">
            <w:pPr>
              <w:pStyle w:val="TableText"/>
            </w:pPr>
            <w:r w:rsidRPr="00FB1E78">
              <w:t xml:space="preserve">De 0000 a </w:t>
            </w:r>
            <w:proofErr w:type="spellStart"/>
            <w:r w:rsidRPr="00FB1E78">
              <w:t>00FF</w:t>
            </w:r>
            <w:proofErr w:type="spellEnd"/>
          </w:p>
        </w:tc>
        <w:tc>
          <w:tcPr>
            <w:tcW w:w="6002" w:type="dxa"/>
            <w:shd w:val="clear" w:color="auto" w:fill="auto"/>
            <w:vAlign w:val="bottom"/>
          </w:tcPr>
          <w:p w:rsidR="00525EB0" w:rsidRPr="00FB1E78" w:rsidRDefault="00525EB0" w:rsidP="004C3D0A">
            <w:pPr>
              <w:pStyle w:val="TableText"/>
            </w:pPr>
            <w:r w:rsidRPr="00FB1E78">
              <w:t xml:space="preserve">Dirección de bucle invertido, cualquier dirección, dirección no especificada o compatible con </w:t>
            </w:r>
            <w:proofErr w:type="spellStart"/>
            <w:r w:rsidRPr="00FB1E78">
              <w:t>IPv4</w:t>
            </w:r>
            <w:proofErr w:type="spellEnd"/>
          </w:p>
        </w:tc>
      </w:tr>
      <w:tr w:rsidR="00525EB0" w:rsidRPr="00FB1E78" w:rsidTr="00800963">
        <w:trPr>
          <w:cantSplit/>
          <w:trHeight w:val="663"/>
          <w:jc w:val="center"/>
        </w:trPr>
        <w:tc>
          <w:tcPr>
            <w:tcW w:w="2403" w:type="dxa"/>
            <w:shd w:val="clear" w:color="auto" w:fill="auto"/>
            <w:vAlign w:val="bottom"/>
          </w:tcPr>
          <w:p w:rsidR="00525EB0" w:rsidRPr="00FB1E78" w:rsidRDefault="00525EB0" w:rsidP="00800963">
            <w:pPr>
              <w:pStyle w:val="TableText"/>
            </w:pPr>
            <w:r w:rsidRPr="00FB1E78">
              <w:t xml:space="preserve">De 2000 a </w:t>
            </w:r>
            <w:proofErr w:type="spellStart"/>
            <w:r w:rsidRPr="00FB1E78">
              <w:t>3FFF</w:t>
            </w:r>
            <w:proofErr w:type="spellEnd"/>
          </w:p>
        </w:tc>
        <w:tc>
          <w:tcPr>
            <w:tcW w:w="6002" w:type="dxa"/>
            <w:shd w:val="clear" w:color="auto" w:fill="auto"/>
            <w:vAlign w:val="bottom"/>
          </w:tcPr>
          <w:p w:rsidR="00525EB0" w:rsidRPr="00FB1E78" w:rsidRDefault="009A3F07" w:rsidP="007654FF">
            <w:pPr>
              <w:pStyle w:val="TableText"/>
            </w:pPr>
            <w:r w:rsidRPr="00FB1E78">
              <w:t xml:space="preserve">Dirección de unidifusión global (una dirección enrutable en un intervalo de direcciones que actualmente se encuentra bajo la responsabilidad de la Internet </w:t>
            </w:r>
            <w:proofErr w:type="spellStart"/>
            <w:r w:rsidRPr="00FB1E78">
              <w:t>Assigned</w:t>
            </w:r>
            <w:proofErr w:type="spellEnd"/>
            <w:r w:rsidRPr="00FB1E78">
              <w:t xml:space="preserve"> </w:t>
            </w:r>
            <w:proofErr w:type="spellStart"/>
            <w:r w:rsidRPr="00FB1E78">
              <w:t>Numbers</w:t>
            </w:r>
            <w:proofErr w:type="spellEnd"/>
            <w:r w:rsidRPr="00FB1E78">
              <w:t xml:space="preserve"> </w:t>
            </w:r>
            <w:proofErr w:type="spellStart"/>
            <w:r w:rsidRPr="00FB1E78">
              <w:t>Authority</w:t>
            </w:r>
            <w:proofErr w:type="spellEnd"/>
            <w:r w:rsidRPr="00FB1E78">
              <w:t xml:space="preserve"> [</w:t>
            </w:r>
            <w:proofErr w:type="spellStart"/>
            <w:r w:rsidRPr="00FB1E78">
              <w:t>IANA</w:t>
            </w:r>
            <w:proofErr w:type="spellEnd"/>
            <w:r w:rsidRPr="00FB1E78">
              <w:t>])</w:t>
            </w:r>
          </w:p>
        </w:tc>
      </w:tr>
      <w:tr w:rsidR="00525EB0" w:rsidRPr="00FB1E78" w:rsidTr="00800963">
        <w:trPr>
          <w:cantSplit/>
          <w:trHeight w:val="402"/>
          <w:jc w:val="center"/>
        </w:trPr>
        <w:tc>
          <w:tcPr>
            <w:tcW w:w="2403" w:type="dxa"/>
            <w:shd w:val="clear" w:color="auto" w:fill="auto"/>
            <w:vAlign w:val="bottom"/>
          </w:tcPr>
          <w:p w:rsidR="00525EB0" w:rsidRPr="00FB1E78" w:rsidRDefault="00525EB0" w:rsidP="00800963">
            <w:pPr>
              <w:pStyle w:val="TableText"/>
            </w:pPr>
            <w:r w:rsidRPr="00FB1E78">
              <w:t xml:space="preserve">De </w:t>
            </w:r>
            <w:proofErr w:type="spellStart"/>
            <w:r w:rsidRPr="00FB1E78">
              <w:t>FE80</w:t>
            </w:r>
            <w:proofErr w:type="spellEnd"/>
            <w:r w:rsidRPr="00FB1E78">
              <w:t xml:space="preserve"> a </w:t>
            </w:r>
            <w:proofErr w:type="spellStart"/>
            <w:r w:rsidRPr="00FB1E78">
              <w:t>FEBF</w:t>
            </w:r>
            <w:proofErr w:type="spellEnd"/>
          </w:p>
        </w:tc>
        <w:tc>
          <w:tcPr>
            <w:tcW w:w="6002" w:type="dxa"/>
            <w:shd w:val="clear" w:color="auto" w:fill="auto"/>
            <w:vAlign w:val="bottom"/>
          </w:tcPr>
          <w:p w:rsidR="00525EB0" w:rsidRPr="00FB1E78" w:rsidRDefault="00525EB0" w:rsidP="00800963">
            <w:pPr>
              <w:pStyle w:val="TableText"/>
            </w:pPr>
            <w:r w:rsidRPr="00FB1E78">
              <w:t>Link-local (una dirección de unidifusión que identifica el equipo host en la red local)</w:t>
            </w:r>
          </w:p>
        </w:tc>
      </w:tr>
      <w:tr w:rsidR="00525EB0" w:rsidRPr="00FB1E78" w:rsidTr="00800963">
        <w:trPr>
          <w:cantSplit/>
          <w:trHeight w:val="402"/>
          <w:jc w:val="center"/>
        </w:trPr>
        <w:tc>
          <w:tcPr>
            <w:tcW w:w="2403" w:type="dxa"/>
            <w:shd w:val="clear" w:color="auto" w:fill="auto"/>
            <w:vAlign w:val="bottom"/>
          </w:tcPr>
          <w:p w:rsidR="00525EB0" w:rsidRPr="00FB1E78" w:rsidRDefault="00525EB0" w:rsidP="00800963">
            <w:pPr>
              <w:pStyle w:val="TableText"/>
            </w:pPr>
            <w:r w:rsidRPr="00FB1E78">
              <w:t xml:space="preserve">De </w:t>
            </w:r>
            <w:proofErr w:type="spellStart"/>
            <w:r w:rsidRPr="00FB1E78">
              <w:t>FC00</w:t>
            </w:r>
            <w:proofErr w:type="spellEnd"/>
            <w:r w:rsidRPr="00FB1E78">
              <w:t xml:space="preserve"> a </w:t>
            </w:r>
            <w:proofErr w:type="spellStart"/>
            <w:r w:rsidRPr="00FB1E78">
              <w:t>FCFF</w:t>
            </w:r>
            <w:proofErr w:type="spellEnd"/>
          </w:p>
        </w:tc>
        <w:tc>
          <w:tcPr>
            <w:tcW w:w="6002" w:type="dxa"/>
            <w:shd w:val="clear" w:color="auto" w:fill="auto"/>
            <w:vAlign w:val="bottom"/>
          </w:tcPr>
          <w:p w:rsidR="00525EB0" w:rsidRPr="00FB1E78" w:rsidRDefault="00525EB0" w:rsidP="00767B16">
            <w:pPr>
              <w:pStyle w:val="TableText"/>
            </w:pPr>
            <w:r w:rsidRPr="00FB1E78">
              <w:t>Local única (una dirección de unidifusión que puede asignarse a un host para identificarlo como parte de una subred específica en la red local)</w:t>
            </w:r>
          </w:p>
        </w:tc>
      </w:tr>
      <w:tr w:rsidR="00525EB0" w:rsidRPr="00FB1E78" w:rsidTr="00800963">
        <w:trPr>
          <w:cantSplit/>
          <w:trHeight w:val="385"/>
          <w:jc w:val="center"/>
        </w:trPr>
        <w:tc>
          <w:tcPr>
            <w:tcW w:w="2403" w:type="dxa"/>
            <w:shd w:val="clear" w:color="auto" w:fill="auto"/>
            <w:vAlign w:val="bottom"/>
          </w:tcPr>
          <w:p w:rsidR="00525EB0" w:rsidRPr="00FB1E78" w:rsidRDefault="00525EB0" w:rsidP="00800963">
            <w:pPr>
              <w:pStyle w:val="TableText"/>
            </w:pPr>
            <w:r w:rsidRPr="00FB1E78">
              <w:t xml:space="preserve">De </w:t>
            </w:r>
            <w:proofErr w:type="spellStart"/>
            <w:r w:rsidRPr="00FB1E78">
              <w:t>FF00</w:t>
            </w:r>
            <w:proofErr w:type="spellEnd"/>
            <w:r w:rsidRPr="00FB1E78">
              <w:t xml:space="preserve"> a </w:t>
            </w:r>
            <w:proofErr w:type="spellStart"/>
            <w:r w:rsidRPr="00FB1E78">
              <w:t>FFFF</w:t>
            </w:r>
            <w:proofErr w:type="spellEnd"/>
          </w:p>
        </w:tc>
        <w:tc>
          <w:tcPr>
            <w:tcW w:w="6002" w:type="dxa"/>
            <w:shd w:val="clear" w:color="auto" w:fill="auto"/>
            <w:vAlign w:val="bottom"/>
          </w:tcPr>
          <w:p w:rsidR="00525EB0" w:rsidRPr="00FB1E78" w:rsidRDefault="00525EB0" w:rsidP="00800963">
            <w:pPr>
              <w:pStyle w:val="TableText"/>
            </w:pPr>
            <w:r w:rsidRPr="00FB1E78">
              <w:t>Dirección de multidifusión</w:t>
            </w:r>
          </w:p>
        </w:tc>
      </w:tr>
    </w:tbl>
    <w:p w:rsidR="009F5709" w:rsidRPr="00FB1E78" w:rsidRDefault="002E79F6" w:rsidP="000742C0">
      <w:pPr>
        <w:pStyle w:val="BodyTextL25"/>
      </w:pPr>
      <w:r w:rsidRPr="00FB1E78">
        <w:t xml:space="preserve">Existen otros tipos de direcciones </w:t>
      </w:r>
      <w:proofErr w:type="spellStart"/>
      <w:r w:rsidRPr="00FB1E78">
        <w:t>IPv6</w:t>
      </w:r>
      <w:proofErr w:type="spellEnd"/>
      <w:r w:rsidRPr="00FB1E78">
        <w:t xml:space="preserve"> que aún no tienen una implementación muy extendida o que ya cayeron en desuso y no se admiten más. Por ejemplo, las </w:t>
      </w:r>
      <w:r w:rsidRPr="00FB1E78">
        <w:rPr>
          <w:b/>
        </w:rPr>
        <w:t>direcciones de difusión por proximidad</w:t>
      </w:r>
      <w:r w:rsidRPr="00FB1E78">
        <w:t xml:space="preserve"> son nuevas en </w:t>
      </w:r>
      <w:proofErr w:type="spellStart"/>
      <w:r w:rsidRPr="00FB1E78">
        <w:t>IPv6</w:t>
      </w:r>
      <w:proofErr w:type="spellEnd"/>
      <w:r w:rsidRPr="00FB1E78">
        <w:t xml:space="preserve">, y los </w:t>
      </w:r>
      <w:proofErr w:type="spellStart"/>
      <w:r w:rsidRPr="00FB1E78">
        <w:t>routers</w:t>
      </w:r>
      <w:proofErr w:type="spellEnd"/>
      <w:r w:rsidRPr="00FB1E78">
        <w:t xml:space="preserve"> pueden utilizarlas para facilitar la tarea de compartir cargas. Estas direcciones proporcionan flexibilidad para tomar rutas alternativas si un </w:t>
      </w:r>
      <w:proofErr w:type="spellStart"/>
      <w:r w:rsidRPr="00FB1E78">
        <w:t>router</w:t>
      </w:r>
      <w:proofErr w:type="spellEnd"/>
      <w:r w:rsidRPr="00FB1E78">
        <w:t xml:space="preserve"> deja de estar disponible. Solo los </w:t>
      </w:r>
      <w:proofErr w:type="spellStart"/>
      <w:r w:rsidRPr="00FB1E78">
        <w:t>routers</w:t>
      </w:r>
      <w:proofErr w:type="spellEnd"/>
      <w:r w:rsidRPr="00FB1E78">
        <w:t xml:space="preserve"> deben responder a las direcciones de difusión por proximidad. Por su parte, las </w:t>
      </w:r>
      <w:r w:rsidRPr="00FB1E78">
        <w:rPr>
          <w:b/>
        </w:rPr>
        <w:t>direcciones locales de sitio</w:t>
      </w:r>
      <w:r w:rsidRPr="00FB1E78">
        <w:t xml:space="preserve"> cayeron en desuso y se las reemplazó por las direcciones locales únicas. Las direcciones locales de sitio se identificaban con los números </w:t>
      </w:r>
      <w:proofErr w:type="spellStart"/>
      <w:r w:rsidRPr="00FB1E78">
        <w:t>FEC0</w:t>
      </w:r>
      <w:proofErr w:type="spellEnd"/>
      <w:r w:rsidRPr="00FB1E78">
        <w:t xml:space="preserve"> en el </w:t>
      </w:r>
      <w:proofErr w:type="spellStart"/>
      <w:r w:rsidRPr="00FB1E78">
        <w:t>hexteto</w:t>
      </w:r>
      <w:proofErr w:type="spellEnd"/>
      <w:r w:rsidRPr="00FB1E78">
        <w:t xml:space="preserve"> inicial.</w:t>
      </w:r>
    </w:p>
    <w:p w:rsidR="00112AC5" w:rsidRPr="00FB1E78" w:rsidRDefault="009A3F07" w:rsidP="000742C0">
      <w:pPr>
        <w:pStyle w:val="BodyTextL25"/>
      </w:pPr>
      <w:r w:rsidRPr="00FB1E78">
        <w:t xml:space="preserve">En las redes </w:t>
      </w:r>
      <w:proofErr w:type="spellStart"/>
      <w:r w:rsidRPr="00FB1E78">
        <w:t>IPv6</w:t>
      </w:r>
      <w:proofErr w:type="spellEnd"/>
      <w:r w:rsidRPr="00FB1E78">
        <w:t xml:space="preserve">, no hay direcciones de red (cable) ni direcciones de difusión como las que hay en las redes </w:t>
      </w:r>
      <w:proofErr w:type="spellStart"/>
      <w:r w:rsidRPr="00FB1E78">
        <w:t>IPv4</w:t>
      </w:r>
      <w:proofErr w:type="spellEnd"/>
      <w:r w:rsidRPr="00FB1E78">
        <w:t>.</w:t>
      </w:r>
    </w:p>
    <w:p w:rsidR="00112AC5" w:rsidRPr="00FB1E78" w:rsidRDefault="005C4B40" w:rsidP="00787CC1">
      <w:pPr>
        <w:pStyle w:val="StepHead"/>
      </w:pPr>
      <w:r w:rsidRPr="00FB1E78">
        <w:t xml:space="preserve">Unir la dirección </w:t>
      </w:r>
      <w:proofErr w:type="spellStart"/>
      <w:r w:rsidRPr="00FB1E78">
        <w:t>IPv6</w:t>
      </w:r>
      <w:proofErr w:type="spellEnd"/>
      <w:r w:rsidRPr="00FB1E78">
        <w:t xml:space="preserve"> con su tipo.</w:t>
      </w:r>
    </w:p>
    <w:p w:rsidR="005C4B40" w:rsidRPr="00FB1E78" w:rsidRDefault="005C4B40" w:rsidP="005C4B40">
      <w:pPr>
        <w:pStyle w:val="BodyTextL25"/>
      </w:pPr>
      <w:r w:rsidRPr="00FB1E78">
        <w:t xml:space="preserve">Una las direcciones </w:t>
      </w:r>
      <w:proofErr w:type="spellStart"/>
      <w:r w:rsidRPr="00FB1E78">
        <w:t>IPv6</w:t>
      </w:r>
      <w:proofErr w:type="spellEnd"/>
      <w:r w:rsidRPr="00FB1E78">
        <w:t xml:space="preserve"> con el tipo de dirección correspondiente. Observe que las direcciones se comprimieron a su notación abreviada y que no se muestra el número de prefijo de red con barra diagonal. Algunas opciones se deben utilizar más de una vez.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55"/>
        <w:gridCol w:w="1554"/>
        <w:gridCol w:w="681"/>
        <w:gridCol w:w="2498"/>
      </w:tblGrid>
      <w:tr w:rsidR="00A6349C" w:rsidRPr="00FB1E78" w:rsidTr="0024588E">
        <w:trPr>
          <w:jc w:val="center"/>
        </w:trPr>
        <w:tc>
          <w:tcPr>
            <w:tcW w:w="4555" w:type="dxa"/>
            <w:shd w:val="clear" w:color="auto" w:fill="DBE5F1"/>
          </w:tcPr>
          <w:p w:rsidR="002945A1" w:rsidRPr="00FB1E78" w:rsidRDefault="002945A1" w:rsidP="00BD6403">
            <w:pPr>
              <w:pStyle w:val="TableHeading"/>
            </w:pPr>
            <w:r w:rsidRPr="00FB1E78">
              <w:t xml:space="preserve">Dirección </w:t>
            </w:r>
            <w:proofErr w:type="spellStart"/>
            <w:r w:rsidRPr="00FB1E78">
              <w:t>IPv6</w:t>
            </w:r>
            <w:proofErr w:type="spellEnd"/>
          </w:p>
        </w:tc>
        <w:tc>
          <w:tcPr>
            <w:tcW w:w="1554" w:type="dxa"/>
            <w:shd w:val="clear" w:color="auto" w:fill="DBE5F1"/>
          </w:tcPr>
          <w:p w:rsidR="002945A1" w:rsidRPr="00FB1E78" w:rsidRDefault="002945A1" w:rsidP="00BD6403">
            <w:pPr>
              <w:pStyle w:val="TableHeading"/>
            </w:pPr>
            <w:r w:rsidRPr="00FB1E78">
              <w:t>Respuesta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:rsidR="002945A1" w:rsidRPr="00FB1E78" w:rsidRDefault="002945A1" w:rsidP="00BD6403">
            <w:pPr>
              <w:pStyle w:val="TableHeading"/>
              <w:jc w:val="lef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2945A1" w:rsidRPr="00FB1E78" w:rsidRDefault="002945A1" w:rsidP="00BD6403">
            <w:pPr>
              <w:pStyle w:val="TableHeading"/>
            </w:pPr>
            <w:r w:rsidRPr="00FB1E78">
              <w:t>Opciones de respuesta</w:t>
            </w:r>
          </w:p>
        </w:tc>
      </w:tr>
      <w:tr w:rsidR="00E75EA3" w:rsidRPr="00FB1E78" w:rsidTr="0024588E">
        <w:trPr>
          <w:jc w:val="center"/>
        </w:trPr>
        <w:tc>
          <w:tcPr>
            <w:tcW w:w="4555" w:type="dxa"/>
          </w:tcPr>
          <w:p w:rsidR="002945A1" w:rsidRPr="00FB1E78" w:rsidRDefault="002945A1" w:rsidP="00BD6403">
            <w:pPr>
              <w:pStyle w:val="TableText"/>
            </w:pPr>
            <w:proofErr w:type="spellStart"/>
            <w:r w:rsidRPr="00FB1E78">
              <w:t>2001:0DB8:1:ACAD</w:t>
            </w:r>
            <w:proofErr w:type="spellEnd"/>
            <w:r w:rsidRPr="00FB1E78">
              <w:t>::</w:t>
            </w:r>
            <w:proofErr w:type="spellStart"/>
            <w:r w:rsidRPr="00FB1E78">
              <w:t>FE55:6789:B210</w:t>
            </w:r>
            <w:proofErr w:type="spellEnd"/>
          </w:p>
        </w:tc>
        <w:tc>
          <w:tcPr>
            <w:tcW w:w="1554" w:type="dxa"/>
          </w:tcPr>
          <w:p w:rsidR="002945A1" w:rsidRPr="00FB1E78" w:rsidRDefault="002945A1" w:rsidP="00BD6403">
            <w:pPr>
              <w:pStyle w:val="TableText"/>
              <w:jc w:val="center"/>
            </w:pPr>
            <w:r w:rsidRPr="00FB1E78">
              <w:t>1. ____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:rsidR="002945A1" w:rsidRPr="00FB1E78" w:rsidRDefault="002945A1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2945A1" w:rsidRPr="00FB1E78" w:rsidRDefault="002945A1" w:rsidP="00BD6403">
            <w:pPr>
              <w:pStyle w:val="TableText"/>
            </w:pPr>
            <w:r w:rsidRPr="00FB1E78">
              <w:t>a. Dirección de bucle invertido</w:t>
            </w:r>
          </w:p>
        </w:tc>
      </w:tr>
      <w:tr w:rsidR="00D15DDD" w:rsidRPr="00FB1E78" w:rsidTr="0024588E">
        <w:trPr>
          <w:jc w:val="center"/>
        </w:trPr>
        <w:tc>
          <w:tcPr>
            <w:tcW w:w="4555" w:type="dxa"/>
          </w:tcPr>
          <w:p w:rsidR="00D15DDD" w:rsidRPr="00FB1E78" w:rsidRDefault="00D15DDD" w:rsidP="00BD6403">
            <w:pPr>
              <w:pStyle w:val="TableText"/>
            </w:pPr>
            <w:r w:rsidRPr="00FB1E78">
              <w:t>::1</w:t>
            </w:r>
          </w:p>
        </w:tc>
        <w:tc>
          <w:tcPr>
            <w:tcW w:w="1554" w:type="dxa"/>
          </w:tcPr>
          <w:p w:rsidR="00D15DDD" w:rsidRPr="00FB1E78" w:rsidRDefault="00D15DDD" w:rsidP="00BD6403">
            <w:pPr>
              <w:pStyle w:val="TableText"/>
              <w:jc w:val="center"/>
            </w:pPr>
            <w:r w:rsidRPr="00FB1E78">
              <w:t>2. ____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:rsidR="00D15DDD" w:rsidRPr="00FB1E78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D15DDD" w:rsidRPr="00FB1E78" w:rsidRDefault="00D15DDD" w:rsidP="00BD6403">
            <w:pPr>
              <w:pStyle w:val="TableText"/>
            </w:pPr>
            <w:r w:rsidRPr="00FB1E78">
              <w:t>b. Dirección de unidifusión global</w:t>
            </w:r>
          </w:p>
        </w:tc>
      </w:tr>
      <w:tr w:rsidR="00D15DDD" w:rsidRPr="00FB1E78" w:rsidTr="0024588E">
        <w:trPr>
          <w:jc w:val="center"/>
        </w:trPr>
        <w:tc>
          <w:tcPr>
            <w:tcW w:w="4555" w:type="dxa"/>
          </w:tcPr>
          <w:p w:rsidR="00D15DDD" w:rsidRPr="00FB1E78" w:rsidRDefault="00D15DDD" w:rsidP="00BD6403">
            <w:pPr>
              <w:pStyle w:val="TableText"/>
            </w:pPr>
            <w:proofErr w:type="spellStart"/>
            <w:r w:rsidRPr="00FB1E78">
              <w:t>FC00:22:A:2</w:t>
            </w:r>
            <w:proofErr w:type="spellEnd"/>
            <w:r w:rsidRPr="00FB1E78">
              <w:t>::</w:t>
            </w:r>
            <w:proofErr w:type="spellStart"/>
            <w:r w:rsidRPr="00FB1E78">
              <w:t>CD4:23E4:76FA</w:t>
            </w:r>
            <w:proofErr w:type="spellEnd"/>
          </w:p>
        </w:tc>
        <w:tc>
          <w:tcPr>
            <w:tcW w:w="1554" w:type="dxa"/>
          </w:tcPr>
          <w:p w:rsidR="00D15DDD" w:rsidRPr="00FB1E78" w:rsidRDefault="00D15DDD" w:rsidP="00BD6403">
            <w:pPr>
              <w:pStyle w:val="TableText"/>
              <w:jc w:val="center"/>
            </w:pPr>
            <w:r w:rsidRPr="00FB1E78">
              <w:t>3. ____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:rsidR="00D15DDD" w:rsidRPr="00FB1E78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D15DDD" w:rsidRPr="00FB1E78" w:rsidRDefault="00D15DDD" w:rsidP="00BD6403">
            <w:pPr>
              <w:pStyle w:val="TableText"/>
            </w:pPr>
            <w:r w:rsidRPr="00FB1E78">
              <w:t>c. Dirección link-local</w:t>
            </w:r>
          </w:p>
        </w:tc>
      </w:tr>
      <w:tr w:rsidR="00D15DDD" w:rsidRPr="00FB1E78" w:rsidTr="0024588E">
        <w:trPr>
          <w:jc w:val="center"/>
        </w:trPr>
        <w:tc>
          <w:tcPr>
            <w:tcW w:w="4555" w:type="dxa"/>
          </w:tcPr>
          <w:p w:rsidR="00D15DDD" w:rsidRPr="00FB1E78" w:rsidRDefault="00D15DDD" w:rsidP="00BD6403">
            <w:pPr>
              <w:pStyle w:val="TableText"/>
            </w:pPr>
            <w:proofErr w:type="spellStart"/>
            <w:r w:rsidRPr="00FB1E78">
              <w:t>2033:DB8:1:1:22:A33D:259A:21FE</w:t>
            </w:r>
            <w:proofErr w:type="spellEnd"/>
          </w:p>
        </w:tc>
        <w:tc>
          <w:tcPr>
            <w:tcW w:w="1554" w:type="dxa"/>
          </w:tcPr>
          <w:p w:rsidR="00D15DDD" w:rsidRPr="00FB1E78" w:rsidRDefault="00D15DDD" w:rsidP="00BD6403">
            <w:pPr>
              <w:pStyle w:val="TableText"/>
              <w:jc w:val="center"/>
            </w:pPr>
            <w:r w:rsidRPr="00FB1E78">
              <w:t>4. ____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:rsidR="00D15DDD" w:rsidRPr="00FB1E78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D15DDD" w:rsidRPr="00FB1E78" w:rsidRDefault="00D15DDD" w:rsidP="00BD6403">
            <w:pPr>
              <w:pStyle w:val="TableText"/>
            </w:pPr>
            <w:r w:rsidRPr="00FB1E78">
              <w:t>d. Dirección local única</w:t>
            </w:r>
          </w:p>
        </w:tc>
      </w:tr>
      <w:tr w:rsidR="00D15DDD" w:rsidRPr="00FB1E78" w:rsidTr="0024588E">
        <w:trPr>
          <w:jc w:val="center"/>
        </w:trPr>
        <w:tc>
          <w:tcPr>
            <w:tcW w:w="4555" w:type="dxa"/>
          </w:tcPr>
          <w:p w:rsidR="00D15DDD" w:rsidRPr="00FB1E78" w:rsidRDefault="00D15DDD" w:rsidP="00BD6403">
            <w:pPr>
              <w:pStyle w:val="TableText"/>
            </w:pPr>
            <w:proofErr w:type="spellStart"/>
            <w:r w:rsidRPr="00FB1E78">
              <w:t>FE80</w:t>
            </w:r>
            <w:proofErr w:type="spellEnd"/>
            <w:r w:rsidRPr="00FB1E78">
              <w:t>::</w:t>
            </w:r>
            <w:proofErr w:type="spellStart"/>
            <w:r w:rsidRPr="00FB1E78">
              <w:t>3201:CC01:65B1</w:t>
            </w:r>
            <w:proofErr w:type="spellEnd"/>
          </w:p>
        </w:tc>
        <w:tc>
          <w:tcPr>
            <w:tcW w:w="1554" w:type="dxa"/>
          </w:tcPr>
          <w:p w:rsidR="00D15DDD" w:rsidRPr="00FB1E78" w:rsidRDefault="00D15DDD" w:rsidP="00BD6403">
            <w:pPr>
              <w:pStyle w:val="TableText"/>
              <w:jc w:val="center"/>
            </w:pPr>
            <w:r w:rsidRPr="00FB1E78">
              <w:t>5. ____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:rsidR="00D15DDD" w:rsidRPr="00FB1E78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D15DDD" w:rsidRPr="00FB1E78" w:rsidRDefault="00D15DDD" w:rsidP="00BD6403">
            <w:pPr>
              <w:pStyle w:val="TableText"/>
            </w:pPr>
            <w:r w:rsidRPr="00FB1E78">
              <w:t>e. Dirección de multidifusión</w:t>
            </w:r>
          </w:p>
        </w:tc>
      </w:tr>
      <w:tr w:rsidR="00D15DDD" w:rsidRPr="00FB1E78" w:rsidTr="0024588E">
        <w:trPr>
          <w:jc w:val="center"/>
        </w:trPr>
        <w:tc>
          <w:tcPr>
            <w:tcW w:w="4555" w:type="dxa"/>
          </w:tcPr>
          <w:p w:rsidR="00D15DDD" w:rsidRPr="00FB1E78" w:rsidRDefault="00D15DDD" w:rsidP="00BD6403">
            <w:pPr>
              <w:pStyle w:val="TableText"/>
            </w:pPr>
            <w:proofErr w:type="spellStart"/>
            <w:r w:rsidRPr="00FB1E78">
              <w:t>FF00</w:t>
            </w:r>
            <w:proofErr w:type="spellEnd"/>
            <w:r w:rsidRPr="00FB1E78">
              <w:t>::</w:t>
            </w:r>
          </w:p>
        </w:tc>
        <w:tc>
          <w:tcPr>
            <w:tcW w:w="1554" w:type="dxa"/>
          </w:tcPr>
          <w:p w:rsidR="00D15DDD" w:rsidRPr="00FB1E78" w:rsidRDefault="00D15DDD" w:rsidP="00BD6403">
            <w:pPr>
              <w:pStyle w:val="TableText"/>
              <w:jc w:val="center"/>
            </w:pPr>
            <w:r w:rsidRPr="00FB1E78">
              <w:t>6. ____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:rsidR="00D15DDD" w:rsidRPr="00FB1E78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D15DDD" w:rsidRPr="00FB1E78" w:rsidRDefault="00D15DDD" w:rsidP="00BD6403">
            <w:pPr>
              <w:pStyle w:val="TableText"/>
            </w:pPr>
          </w:p>
        </w:tc>
      </w:tr>
      <w:tr w:rsidR="00D15DDD" w:rsidRPr="00FB1E78" w:rsidTr="0024588E">
        <w:trPr>
          <w:jc w:val="center"/>
        </w:trPr>
        <w:tc>
          <w:tcPr>
            <w:tcW w:w="4555" w:type="dxa"/>
          </w:tcPr>
          <w:p w:rsidR="00D15DDD" w:rsidRPr="00FB1E78" w:rsidRDefault="00D15DDD" w:rsidP="00BD6403">
            <w:pPr>
              <w:pStyle w:val="TableText"/>
            </w:pPr>
            <w:proofErr w:type="spellStart"/>
            <w:r w:rsidRPr="00FB1E78">
              <w:t>FF00</w:t>
            </w:r>
            <w:proofErr w:type="spellEnd"/>
            <w:r w:rsidRPr="00FB1E78">
              <w:t>::</w:t>
            </w:r>
            <w:proofErr w:type="spellStart"/>
            <w:r w:rsidRPr="00FB1E78">
              <w:t>DB7:4322:A231:67C</w:t>
            </w:r>
            <w:proofErr w:type="spellEnd"/>
          </w:p>
        </w:tc>
        <w:tc>
          <w:tcPr>
            <w:tcW w:w="1554" w:type="dxa"/>
          </w:tcPr>
          <w:p w:rsidR="00D15DDD" w:rsidRPr="00FB1E78" w:rsidRDefault="00D15DDD" w:rsidP="00BD6403">
            <w:pPr>
              <w:pStyle w:val="TableText"/>
              <w:jc w:val="center"/>
            </w:pPr>
            <w:r w:rsidRPr="00FB1E78">
              <w:t>7. ____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:rsidR="00D15DDD" w:rsidRPr="00FB1E78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D15DDD" w:rsidRPr="00FB1E78" w:rsidRDefault="00D15DDD" w:rsidP="00BD6403">
            <w:pPr>
              <w:pStyle w:val="TableText"/>
            </w:pPr>
          </w:p>
        </w:tc>
      </w:tr>
      <w:tr w:rsidR="00D15DDD" w:rsidRPr="00FB1E78" w:rsidTr="0024588E">
        <w:trPr>
          <w:jc w:val="center"/>
        </w:trPr>
        <w:tc>
          <w:tcPr>
            <w:tcW w:w="4555" w:type="dxa"/>
          </w:tcPr>
          <w:p w:rsidR="00D15DDD" w:rsidRPr="00FB1E78" w:rsidRDefault="00D15DDD" w:rsidP="00BD6403">
            <w:pPr>
              <w:pStyle w:val="TableText"/>
            </w:pPr>
            <w:proofErr w:type="spellStart"/>
            <w:r w:rsidRPr="00FB1E78">
              <w:t>FF02</w:t>
            </w:r>
            <w:proofErr w:type="spellEnd"/>
            <w:r w:rsidRPr="00FB1E78">
              <w:t>::2</w:t>
            </w:r>
          </w:p>
        </w:tc>
        <w:tc>
          <w:tcPr>
            <w:tcW w:w="1554" w:type="dxa"/>
          </w:tcPr>
          <w:p w:rsidR="00D15DDD" w:rsidRPr="00FB1E78" w:rsidRDefault="00D15DDD" w:rsidP="00BD6403">
            <w:pPr>
              <w:pStyle w:val="TableText"/>
              <w:jc w:val="center"/>
            </w:pPr>
            <w:r w:rsidRPr="00FB1E78">
              <w:t>8. ____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:rsidR="00D15DDD" w:rsidRPr="00FB1E78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D15DDD" w:rsidRPr="00FB1E78" w:rsidRDefault="00D15DDD" w:rsidP="00BD6403">
            <w:pPr>
              <w:pStyle w:val="TableText"/>
            </w:pPr>
          </w:p>
        </w:tc>
      </w:tr>
    </w:tbl>
    <w:p w:rsidR="00D15DDD" w:rsidRPr="00FB1E78" w:rsidRDefault="00A6349C" w:rsidP="00D15DDD">
      <w:pPr>
        <w:pStyle w:val="BodyTextL50"/>
        <w:rPr>
          <w:rStyle w:val="AnswerGray"/>
        </w:rPr>
      </w:pPr>
      <w:r w:rsidRPr="00FB1E78">
        <w:rPr>
          <w:rStyle w:val="AnswerGray"/>
        </w:rPr>
        <w:t>Respuestas: 1. B, 2. A, 3. D, 4. B, 5. C, 6. E, 7. E, 8. E</w:t>
      </w:r>
    </w:p>
    <w:p w:rsidR="00D15DDD" w:rsidRPr="00FB1E78" w:rsidRDefault="00D15DDD" w:rsidP="00D15DDD">
      <w:pPr>
        <w:pStyle w:val="PartHead"/>
      </w:pPr>
      <w:r w:rsidRPr="00FB1E78">
        <w:lastRenderedPageBreak/>
        <w:t xml:space="preserve"> Examinar una interfaz y una dirección de red de host </w:t>
      </w:r>
      <w:proofErr w:type="spellStart"/>
      <w:r w:rsidRPr="00FB1E78">
        <w:t>IPv6</w:t>
      </w:r>
      <w:proofErr w:type="spellEnd"/>
    </w:p>
    <w:p w:rsidR="00112AC5" w:rsidRPr="00FB1E78" w:rsidRDefault="00112AC5" w:rsidP="00F25ABB">
      <w:pPr>
        <w:pStyle w:val="BodyTextL25"/>
      </w:pPr>
      <w:r w:rsidRPr="00FB1E78">
        <w:t xml:space="preserve">En la parte 2, revisará la configuración de red </w:t>
      </w:r>
      <w:proofErr w:type="spellStart"/>
      <w:r w:rsidRPr="00FB1E78">
        <w:t>IPv6</w:t>
      </w:r>
      <w:proofErr w:type="spellEnd"/>
      <w:r w:rsidRPr="00FB1E78">
        <w:t xml:space="preserve"> de la PC para identificar la dirección </w:t>
      </w:r>
      <w:proofErr w:type="spellStart"/>
      <w:r w:rsidRPr="00FB1E78">
        <w:t>IPv6</w:t>
      </w:r>
      <w:proofErr w:type="spellEnd"/>
      <w:r w:rsidRPr="00FB1E78">
        <w:t xml:space="preserve"> de la interfaz de red.</w:t>
      </w:r>
    </w:p>
    <w:p w:rsidR="00C07FD9" w:rsidRPr="00FB1E78" w:rsidRDefault="00F25490" w:rsidP="00C07FD9">
      <w:pPr>
        <w:pStyle w:val="StepHead"/>
      </w:pPr>
      <w:r w:rsidRPr="00FB1E78">
        <w:t xml:space="preserve">Revisar la configuración de la dirección de red </w:t>
      </w:r>
      <w:proofErr w:type="spellStart"/>
      <w:r w:rsidRPr="00FB1E78">
        <w:t>IPv6</w:t>
      </w:r>
      <w:proofErr w:type="spellEnd"/>
      <w:r w:rsidRPr="00FB1E78">
        <w:t xml:space="preserve"> de la PC.</w:t>
      </w:r>
    </w:p>
    <w:p w:rsidR="003D1879" w:rsidRPr="00FB1E78" w:rsidRDefault="003D1879" w:rsidP="003D1879">
      <w:pPr>
        <w:pStyle w:val="SubStepAlpha"/>
      </w:pPr>
      <w:r w:rsidRPr="00FB1E78">
        <w:t xml:space="preserve">Verifique que el protocolo </w:t>
      </w:r>
      <w:proofErr w:type="spellStart"/>
      <w:r w:rsidRPr="00FB1E78">
        <w:t>IPv6</w:t>
      </w:r>
      <w:proofErr w:type="spellEnd"/>
      <w:r w:rsidRPr="00FB1E78">
        <w:t xml:space="preserve"> esté instalado y activo en la PC-A (revise la configuración de la conexión de área local).</w:t>
      </w:r>
    </w:p>
    <w:p w:rsidR="003D1879" w:rsidRPr="00FB1E78" w:rsidRDefault="00636442" w:rsidP="003D1879">
      <w:pPr>
        <w:pStyle w:val="SubStepAlpha"/>
      </w:pPr>
      <w:r w:rsidRPr="00FB1E78">
        <w:t xml:space="preserve">Haga clic en el botón </w:t>
      </w:r>
      <w:r w:rsidRPr="00FB1E78">
        <w:rPr>
          <w:b/>
        </w:rPr>
        <w:t>Inicio</w:t>
      </w:r>
      <w:r w:rsidRPr="00FB1E78">
        <w:t xml:space="preserve"> de Windows e ingrese al </w:t>
      </w:r>
      <w:r w:rsidRPr="00FB1E78">
        <w:rPr>
          <w:b/>
        </w:rPr>
        <w:t>Panel de control</w:t>
      </w:r>
      <w:r w:rsidRPr="00FB1E78">
        <w:t xml:space="preserve">. Cambie </w:t>
      </w:r>
      <w:r w:rsidRPr="00FB1E78">
        <w:rPr>
          <w:b/>
        </w:rPr>
        <w:t>Ver por: categoría</w:t>
      </w:r>
      <w:r w:rsidRPr="00FB1E78">
        <w:t xml:space="preserve"> por </w:t>
      </w:r>
      <w:r w:rsidRPr="00FB1E78">
        <w:rPr>
          <w:b/>
        </w:rPr>
        <w:t>Ver por: íconos pequeños</w:t>
      </w:r>
      <w:r w:rsidRPr="00FB1E78">
        <w:t>.</w:t>
      </w:r>
    </w:p>
    <w:p w:rsidR="003D1879" w:rsidRPr="00FB1E78" w:rsidRDefault="003D1879" w:rsidP="003D1879">
      <w:pPr>
        <w:pStyle w:val="SubStepAlpha"/>
      </w:pPr>
      <w:r w:rsidRPr="00FB1E78">
        <w:t xml:space="preserve">Haga clic en el ícono </w:t>
      </w:r>
      <w:r w:rsidRPr="00FB1E78">
        <w:rPr>
          <w:b/>
        </w:rPr>
        <w:t>Centro de redes y recursos compartidos</w:t>
      </w:r>
      <w:r w:rsidRPr="00FB1E78">
        <w:t>.</w:t>
      </w:r>
    </w:p>
    <w:p w:rsidR="003D1879" w:rsidRPr="00FB1E78" w:rsidRDefault="003D1879" w:rsidP="003D1879">
      <w:pPr>
        <w:pStyle w:val="SubStepAlpha"/>
      </w:pPr>
      <w:r w:rsidRPr="00FB1E78">
        <w:t xml:space="preserve">En el lado izquierdo de la ventana, haga clic en </w:t>
      </w:r>
      <w:r w:rsidRPr="00FB1E78">
        <w:rPr>
          <w:b/>
        </w:rPr>
        <w:t>Cambiar la configuración del adaptador</w:t>
      </w:r>
      <w:r w:rsidRPr="00FB1E78">
        <w:t xml:space="preserve">. Ahora debería ver íconos que representan los adaptadores de red instalados. Haga clic con el botón secundario en la interfaz de red activa (puede ser </w:t>
      </w:r>
      <w:r w:rsidRPr="00FB1E78">
        <w:rPr>
          <w:b/>
        </w:rPr>
        <w:t>Conexión de área local</w:t>
      </w:r>
      <w:r w:rsidRPr="00FB1E78">
        <w:t xml:space="preserve"> o </w:t>
      </w:r>
      <w:r w:rsidRPr="00FB1E78">
        <w:rPr>
          <w:b/>
        </w:rPr>
        <w:t>Conexión de red inalámbrica</w:t>
      </w:r>
      <w:r w:rsidRPr="00FB1E78">
        <w:t xml:space="preserve">) y, luego, haga clic en </w:t>
      </w:r>
      <w:r w:rsidRPr="00FB1E78">
        <w:rPr>
          <w:b/>
        </w:rPr>
        <w:t>Propiedades</w:t>
      </w:r>
      <w:r w:rsidRPr="00FB1E78">
        <w:t>.</w:t>
      </w:r>
    </w:p>
    <w:p w:rsidR="00761F60" w:rsidRPr="00FB1E78" w:rsidRDefault="00761F60" w:rsidP="003D1879">
      <w:pPr>
        <w:pStyle w:val="SubStepAlpha"/>
      </w:pPr>
      <w:r w:rsidRPr="00FB1E78">
        <w:t xml:space="preserve">Ahora debería ver la ventana Propiedades de Conexión de red inalámbrica. Desplácese por la lista de elementos para determinar si </w:t>
      </w:r>
      <w:proofErr w:type="spellStart"/>
      <w:r w:rsidRPr="00FB1E78">
        <w:t>IPv6</w:t>
      </w:r>
      <w:proofErr w:type="spellEnd"/>
      <w:r w:rsidRPr="00FB1E78">
        <w:t xml:space="preserve"> está presente, lo que indica que está instalado, y si también está marcada la casilla de verificación, lo que indica que está activo.</w:t>
      </w:r>
    </w:p>
    <w:p w:rsidR="00CE060B" w:rsidRPr="00FB1E78" w:rsidRDefault="00164BB2" w:rsidP="009B00CC">
      <w:pPr>
        <w:pStyle w:val="Visual"/>
      </w:pPr>
      <w:r w:rsidRPr="00FB1E78">
        <w:rPr>
          <w:noProof/>
          <w:lang w:val="en-US" w:eastAsia="zh-CN" w:bidi="ar-SA"/>
        </w:rPr>
        <w:drawing>
          <wp:inline distT="0" distB="0" distL="0" distR="0">
            <wp:extent cx="3076575" cy="3853814"/>
            <wp:effectExtent l="19050" t="0" r="9525" b="0"/>
            <wp:docPr id="1" name="Picture 2" descr="WirelessNetwork_propertie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relessNetwork_properties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85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BD" w:rsidRPr="00FB1E78" w:rsidRDefault="0069104F" w:rsidP="001E7C55">
      <w:pPr>
        <w:pStyle w:val="SubStepAlpha"/>
        <w:pageBreakBefore/>
      </w:pPr>
      <w:r w:rsidRPr="00FB1E78">
        <w:lastRenderedPageBreak/>
        <w:t xml:space="preserve">Seleccione el elemento </w:t>
      </w:r>
      <w:r w:rsidRPr="00FB1E78">
        <w:rPr>
          <w:b/>
        </w:rPr>
        <w:t>Protocolo de Internet versión 6 (</w:t>
      </w:r>
      <w:proofErr w:type="spellStart"/>
      <w:r w:rsidRPr="00FB1E78">
        <w:rPr>
          <w:b/>
        </w:rPr>
        <w:t>TCP</w:t>
      </w:r>
      <w:proofErr w:type="spellEnd"/>
      <w:r w:rsidRPr="00FB1E78">
        <w:rPr>
          <w:b/>
        </w:rPr>
        <w:t>/</w:t>
      </w:r>
      <w:proofErr w:type="spellStart"/>
      <w:r w:rsidRPr="00FB1E78">
        <w:rPr>
          <w:b/>
        </w:rPr>
        <w:t>IPv6</w:t>
      </w:r>
      <w:proofErr w:type="spellEnd"/>
      <w:r w:rsidRPr="00FB1E78">
        <w:rPr>
          <w:b/>
        </w:rPr>
        <w:t>)</w:t>
      </w:r>
      <w:r w:rsidRPr="00FB1E78">
        <w:t xml:space="preserve"> y haga clic en </w:t>
      </w:r>
      <w:r w:rsidRPr="00FB1E78">
        <w:rPr>
          <w:b/>
        </w:rPr>
        <w:t>Propiedades</w:t>
      </w:r>
      <w:r w:rsidRPr="00FB1E78">
        <w:t xml:space="preserve">. Debería ver la configuración de </w:t>
      </w:r>
      <w:proofErr w:type="spellStart"/>
      <w:r w:rsidRPr="00FB1E78">
        <w:t>IPv6</w:t>
      </w:r>
      <w:proofErr w:type="spellEnd"/>
      <w:r w:rsidRPr="00FB1E78">
        <w:t xml:space="preserve"> para la interfaz de red. Es probable que la ventana de propiedades de </w:t>
      </w:r>
      <w:proofErr w:type="spellStart"/>
      <w:r w:rsidRPr="00FB1E78">
        <w:t>IPv6</w:t>
      </w:r>
      <w:proofErr w:type="spellEnd"/>
      <w:r w:rsidRPr="00FB1E78">
        <w:t xml:space="preserve"> esté establecida en </w:t>
      </w:r>
      <w:r w:rsidRPr="00FB1E78">
        <w:rPr>
          <w:b/>
        </w:rPr>
        <w:t xml:space="preserve">Obtener una dirección </w:t>
      </w:r>
      <w:proofErr w:type="spellStart"/>
      <w:r w:rsidRPr="00FB1E78">
        <w:rPr>
          <w:b/>
        </w:rPr>
        <w:t>IPv6</w:t>
      </w:r>
      <w:proofErr w:type="spellEnd"/>
      <w:r w:rsidRPr="00FB1E78">
        <w:rPr>
          <w:b/>
        </w:rPr>
        <w:t xml:space="preserve"> automáticamente</w:t>
      </w:r>
      <w:r w:rsidRPr="00FB1E78">
        <w:t xml:space="preserve">. Esto no significa que </w:t>
      </w:r>
      <w:proofErr w:type="spellStart"/>
      <w:r w:rsidRPr="00FB1E78">
        <w:t>IPv6</w:t>
      </w:r>
      <w:proofErr w:type="spellEnd"/>
      <w:r w:rsidRPr="00FB1E78">
        <w:t xml:space="preserve"> dependa del protocolo de configuración dinámica de host (</w:t>
      </w:r>
      <w:proofErr w:type="spellStart"/>
      <w:r w:rsidRPr="00FB1E78">
        <w:t>DHCP</w:t>
      </w:r>
      <w:proofErr w:type="spellEnd"/>
      <w:r w:rsidRPr="00FB1E78">
        <w:t xml:space="preserve">). En lugar de utilizar </w:t>
      </w:r>
      <w:proofErr w:type="spellStart"/>
      <w:r w:rsidRPr="00FB1E78">
        <w:t>DHCP</w:t>
      </w:r>
      <w:proofErr w:type="spellEnd"/>
      <w:r w:rsidRPr="00FB1E78">
        <w:t xml:space="preserve">, </w:t>
      </w:r>
      <w:proofErr w:type="spellStart"/>
      <w:r w:rsidRPr="00FB1E78">
        <w:t>IPv6</w:t>
      </w:r>
      <w:proofErr w:type="spellEnd"/>
      <w:r w:rsidRPr="00FB1E78">
        <w:t xml:space="preserve"> busca información de la red </w:t>
      </w:r>
      <w:proofErr w:type="spellStart"/>
      <w:r w:rsidRPr="00FB1E78">
        <w:t>IPv6</w:t>
      </w:r>
      <w:proofErr w:type="spellEnd"/>
      <w:r w:rsidRPr="00FB1E78">
        <w:t xml:space="preserve"> en el </w:t>
      </w:r>
      <w:proofErr w:type="spellStart"/>
      <w:r w:rsidRPr="00FB1E78">
        <w:t>router</w:t>
      </w:r>
      <w:proofErr w:type="spellEnd"/>
      <w:r w:rsidRPr="00FB1E78">
        <w:t xml:space="preserve"> local y, luego, configura automáticamente sus propias direcciones </w:t>
      </w:r>
      <w:proofErr w:type="spellStart"/>
      <w:r w:rsidRPr="00FB1E78">
        <w:t>IPv6</w:t>
      </w:r>
      <w:proofErr w:type="spellEnd"/>
      <w:r w:rsidRPr="00FB1E78">
        <w:t xml:space="preserve">. Para configurar </w:t>
      </w:r>
      <w:proofErr w:type="spellStart"/>
      <w:r w:rsidRPr="00FB1E78">
        <w:t>IPv6</w:t>
      </w:r>
      <w:proofErr w:type="spellEnd"/>
      <w:r w:rsidRPr="00FB1E78">
        <w:t xml:space="preserve"> manualmente, debe proporcionar la dirección </w:t>
      </w:r>
      <w:proofErr w:type="spellStart"/>
      <w:r w:rsidRPr="00FB1E78">
        <w:t>IPv6</w:t>
      </w:r>
      <w:proofErr w:type="spellEnd"/>
      <w:r w:rsidRPr="00FB1E78">
        <w:t xml:space="preserve">, la longitud del prefijo de subred y el </w:t>
      </w:r>
      <w:proofErr w:type="spellStart"/>
      <w:r w:rsidRPr="00FB1E78">
        <w:t>gateway</w:t>
      </w:r>
      <w:proofErr w:type="spellEnd"/>
      <w:r w:rsidRPr="00FB1E78">
        <w:t xml:space="preserve"> predeterminado.</w:t>
      </w:r>
    </w:p>
    <w:p w:rsidR="009F5709" w:rsidRPr="00FB1E78" w:rsidRDefault="00400263" w:rsidP="00800963">
      <w:pPr>
        <w:pStyle w:val="BodyTextL50"/>
      </w:pPr>
      <w:r w:rsidRPr="00FB1E78">
        <w:rPr>
          <w:b/>
        </w:rPr>
        <w:t>Nota:</w:t>
      </w:r>
      <w:r w:rsidRPr="00FB1E78">
        <w:t xml:space="preserve"> el </w:t>
      </w:r>
      <w:proofErr w:type="spellStart"/>
      <w:r w:rsidRPr="00FB1E78">
        <w:t>router</w:t>
      </w:r>
      <w:proofErr w:type="spellEnd"/>
      <w:r w:rsidRPr="00FB1E78">
        <w:t xml:space="preserve"> local puede referir las solicitudes de información de </w:t>
      </w:r>
      <w:proofErr w:type="spellStart"/>
      <w:r w:rsidRPr="00FB1E78">
        <w:t>IPv6</w:t>
      </w:r>
      <w:proofErr w:type="spellEnd"/>
      <w:r w:rsidRPr="00FB1E78">
        <w:t xml:space="preserve"> del host, en especial la información del Sistema de nombres de dominio (DNS), a un servidor </w:t>
      </w:r>
      <w:proofErr w:type="spellStart"/>
      <w:r w:rsidRPr="00FB1E78">
        <w:t>DHCPv6</w:t>
      </w:r>
      <w:proofErr w:type="spellEnd"/>
      <w:r w:rsidRPr="00FB1E78">
        <w:t xml:space="preserve"> en la red.</w:t>
      </w:r>
    </w:p>
    <w:p w:rsidR="0069104F" w:rsidRPr="00FB1E78" w:rsidRDefault="00164BB2" w:rsidP="009F5709">
      <w:pPr>
        <w:pStyle w:val="Visual"/>
      </w:pPr>
      <w:r w:rsidRPr="00FB1E78">
        <w:rPr>
          <w:noProof/>
          <w:lang w:val="en-US" w:eastAsia="zh-CN" w:bidi="ar-SA"/>
        </w:rPr>
        <w:drawing>
          <wp:inline distT="0" distB="0" distL="0" distR="0">
            <wp:extent cx="3825847" cy="3181350"/>
            <wp:effectExtent l="19050" t="0" r="3203" b="0"/>
            <wp:docPr id="3" name="Picture 3" descr="WirelessNetwork_propertie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relessNetwork_properties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47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5709" w:rsidRPr="00FB1E78" w:rsidRDefault="009B00CC" w:rsidP="00CE060B">
      <w:pPr>
        <w:pStyle w:val="SubStepAlpha"/>
      </w:pPr>
      <w:r w:rsidRPr="00FB1E78">
        <w:t xml:space="preserve">Después de verificar que </w:t>
      </w:r>
      <w:proofErr w:type="spellStart"/>
      <w:r w:rsidRPr="00FB1E78">
        <w:t>IPv6</w:t>
      </w:r>
      <w:proofErr w:type="spellEnd"/>
      <w:r w:rsidRPr="00FB1E78">
        <w:t xml:space="preserve"> esté instalado y activo en la PC, debe revisar la información de dirección </w:t>
      </w:r>
      <w:proofErr w:type="spellStart"/>
      <w:r w:rsidRPr="00FB1E78">
        <w:t>IPv6</w:t>
      </w:r>
      <w:proofErr w:type="spellEnd"/>
      <w:r w:rsidRPr="00FB1E78">
        <w:t xml:space="preserve">. Para ello, haga clic en el botón </w:t>
      </w:r>
      <w:r w:rsidRPr="00FB1E78">
        <w:rPr>
          <w:b/>
        </w:rPr>
        <w:t>Inicio</w:t>
      </w:r>
      <w:r w:rsidRPr="00FB1E78">
        <w:t xml:space="preserve">, escriba </w:t>
      </w:r>
      <w:proofErr w:type="spellStart"/>
      <w:r w:rsidRPr="00FB1E78">
        <w:rPr>
          <w:b/>
        </w:rPr>
        <w:t>cmd</w:t>
      </w:r>
      <w:proofErr w:type="spellEnd"/>
      <w:r w:rsidRPr="00FB1E78">
        <w:t xml:space="preserve"> en el cuadro </w:t>
      </w:r>
      <w:r w:rsidRPr="00FB1E78">
        <w:rPr>
          <w:i/>
        </w:rPr>
        <w:t>Buscar programas y archivos</w:t>
      </w:r>
      <w:r w:rsidRPr="00FB1E78">
        <w:t xml:space="preserve"> y presione Entrar. Se abre una ventana del símbolo del sistema de Windows.</w:t>
      </w:r>
    </w:p>
    <w:p w:rsidR="00E13E98" w:rsidRPr="00FB1E78" w:rsidRDefault="00085C6F" w:rsidP="00E13E98">
      <w:pPr>
        <w:pStyle w:val="SubStepAlpha"/>
      </w:pPr>
      <w:r w:rsidRPr="00FB1E78">
        <w:t xml:space="preserve">Escriba </w:t>
      </w:r>
      <w:proofErr w:type="spellStart"/>
      <w:r w:rsidRPr="00FB1E78">
        <w:rPr>
          <w:b/>
        </w:rPr>
        <w:t>ipconfig</w:t>
      </w:r>
      <w:proofErr w:type="spellEnd"/>
      <w:r w:rsidRPr="00FB1E78">
        <w:rPr>
          <w:b/>
        </w:rPr>
        <w:t xml:space="preserve"> /</w:t>
      </w:r>
      <w:proofErr w:type="spellStart"/>
      <w:r w:rsidRPr="00FB1E78">
        <w:rPr>
          <w:b/>
        </w:rPr>
        <w:t>all</w:t>
      </w:r>
      <w:proofErr w:type="spellEnd"/>
      <w:r w:rsidRPr="00FB1E78">
        <w:t xml:space="preserve"> y presione Entrar. El resultado debe ser similar al siguiente:</w:t>
      </w:r>
    </w:p>
    <w:p w:rsidR="00E13E98" w:rsidRPr="00FB1E78" w:rsidRDefault="00E13E98" w:rsidP="00800963">
      <w:pPr>
        <w:pStyle w:val="CMD"/>
        <w:rPr>
          <w:lang w:val="en-US"/>
        </w:rPr>
      </w:pPr>
      <w:proofErr w:type="spellStart"/>
      <w:r w:rsidRPr="00FB1E78">
        <w:rPr>
          <w:lang w:val="en-US"/>
        </w:rPr>
        <w:t>C:\Users\user</w:t>
      </w:r>
      <w:proofErr w:type="spellEnd"/>
      <w:r w:rsidRPr="00FB1E78">
        <w:rPr>
          <w:lang w:val="en-US"/>
        </w:rPr>
        <w:t xml:space="preserve">&gt; </w:t>
      </w:r>
      <w:proofErr w:type="spellStart"/>
      <w:r w:rsidRPr="00FB1E78">
        <w:rPr>
          <w:b/>
          <w:lang w:val="en-US"/>
        </w:rPr>
        <w:t>ipconfig</w:t>
      </w:r>
      <w:proofErr w:type="spellEnd"/>
      <w:r w:rsidRPr="00FB1E78">
        <w:rPr>
          <w:b/>
          <w:lang w:val="en-US"/>
        </w:rPr>
        <w:t xml:space="preserve"> /all</w:t>
      </w:r>
    </w:p>
    <w:p w:rsidR="00E13E98" w:rsidRPr="00FB1E78" w:rsidRDefault="00E13E98" w:rsidP="00E13E98">
      <w:pPr>
        <w:pStyle w:val="CMDOutput"/>
        <w:rPr>
          <w:lang w:val="en-US"/>
        </w:rPr>
      </w:pPr>
    </w:p>
    <w:p w:rsidR="00E13E98" w:rsidRPr="00FB1E78" w:rsidRDefault="00E13E98" w:rsidP="00E13E98">
      <w:pPr>
        <w:pStyle w:val="CMDOutput"/>
        <w:rPr>
          <w:lang w:val="en-US"/>
        </w:rPr>
      </w:pPr>
      <w:r w:rsidRPr="00FB1E78">
        <w:rPr>
          <w:lang w:val="en-US"/>
        </w:rPr>
        <w:t>Windows IP Configuration</w:t>
      </w:r>
    </w:p>
    <w:p w:rsidR="00E13E98" w:rsidRPr="00FB1E78" w:rsidRDefault="00E13E98" w:rsidP="00800963">
      <w:pPr>
        <w:pStyle w:val="CMDOutput"/>
        <w:rPr>
          <w:lang w:val="en-US"/>
        </w:rPr>
      </w:pPr>
    </w:p>
    <w:p w:rsidR="00E13E98" w:rsidRPr="00FB1E78" w:rsidRDefault="00E13E98" w:rsidP="00E13E98">
      <w:pPr>
        <w:pStyle w:val="CMDOutput"/>
        <w:rPr>
          <w:lang w:val="en-US"/>
        </w:rPr>
      </w:pPr>
      <w:r w:rsidRPr="00FB1E78">
        <w:rPr>
          <w:lang w:val="en-US"/>
        </w:rPr>
        <w:t>&lt;</w:t>
      </w:r>
      <w:proofErr w:type="spellStart"/>
      <w:proofErr w:type="gramStart"/>
      <w:r w:rsidR="00E72647">
        <w:rPr>
          <w:lang w:val="en-US"/>
        </w:rPr>
        <w:t>resultado</w:t>
      </w:r>
      <w:proofErr w:type="spellEnd"/>
      <w:proofErr w:type="gramEnd"/>
      <w:r w:rsidR="00E72647">
        <w:rPr>
          <w:lang w:val="en-US"/>
        </w:rPr>
        <w:t xml:space="preserve"> </w:t>
      </w:r>
      <w:proofErr w:type="spellStart"/>
      <w:r w:rsidR="00E72647">
        <w:rPr>
          <w:lang w:val="en-US"/>
        </w:rPr>
        <w:t>omitido</w:t>
      </w:r>
      <w:proofErr w:type="spellEnd"/>
      <w:r w:rsidRPr="00FB1E78">
        <w:rPr>
          <w:lang w:val="en-US"/>
        </w:rPr>
        <w:t>&gt;</w:t>
      </w:r>
    </w:p>
    <w:p w:rsidR="00E13E98" w:rsidRPr="00FB1E78" w:rsidRDefault="00E13E98" w:rsidP="00E13E98">
      <w:pPr>
        <w:pStyle w:val="CMDOutput"/>
        <w:rPr>
          <w:lang w:val="en-US"/>
        </w:rPr>
      </w:pPr>
    </w:p>
    <w:p w:rsidR="00E13E98" w:rsidRPr="00FB1E78" w:rsidRDefault="00E13E98" w:rsidP="00E13E98">
      <w:pPr>
        <w:pStyle w:val="CMDOutput"/>
        <w:rPr>
          <w:lang w:val="en-US"/>
        </w:rPr>
      </w:pPr>
      <w:r w:rsidRPr="00FB1E78">
        <w:rPr>
          <w:lang w:val="en-US"/>
        </w:rPr>
        <w:t>Wireless LAN adapter Wireless Network Connection:</w:t>
      </w:r>
    </w:p>
    <w:p w:rsidR="00E13E98" w:rsidRPr="00FB1E78" w:rsidRDefault="00E13E98" w:rsidP="00E13E98">
      <w:pPr>
        <w:pStyle w:val="CMDOutput"/>
        <w:rPr>
          <w:lang w:val="en-US"/>
        </w:rPr>
      </w:pPr>
    </w:p>
    <w:p w:rsidR="00E13E98" w:rsidRPr="001E7C55" w:rsidRDefault="00E13E98" w:rsidP="00E13E98">
      <w:pPr>
        <w:pStyle w:val="CMDOutput"/>
        <w:rPr>
          <w:lang w:val="en-US"/>
        </w:rPr>
      </w:pPr>
      <w:r w:rsidRPr="00FB1E78">
        <w:rPr>
          <w:lang w:val="en-US"/>
        </w:rPr>
        <w:t xml:space="preserve">   </w:t>
      </w:r>
      <w:r w:rsidRPr="001E7C55">
        <w:rPr>
          <w:lang w:val="en-US"/>
        </w:rPr>
        <w:t xml:space="preserve">Connection-specific DNS </w:t>
      </w:r>
      <w:proofErr w:type="gramStart"/>
      <w:r w:rsidRPr="001E7C55">
        <w:rPr>
          <w:lang w:val="en-US"/>
        </w:rPr>
        <w:t>Suffix  .</w:t>
      </w:r>
      <w:proofErr w:type="gramEnd"/>
      <w:r w:rsidRPr="001E7C55">
        <w:rPr>
          <w:lang w:val="en-US"/>
        </w:rPr>
        <w:t xml:space="preserve"> :</w:t>
      </w:r>
    </w:p>
    <w:p w:rsidR="00E13E98" w:rsidRPr="001E7C55" w:rsidRDefault="00E13E98" w:rsidP="00E13E98">
      <w:pPr>
        <w:pStyle w:val="CMDOutput"/>
        <w:rPr>
          <w:lang w:val="en-US"/>
        </w:rPr>
      </w:pPr>
      <w:r w:rsidRPr="001E7C55">
        <w:rPr>
          <w:lang w:val="en-US"/>
        </w:rPr>
        <w:t xml:space="preserve">   Description . . . . . . . . . . . : Intel(R) </w:t>
      </w:r>
      <w:proofErr w:type="spellStart"/>
      <w:r w:rsidRPr="001E7C55">
        <w:rPr>
          <w:lang w:val="en-US"/>
        </w:rPr>
        <w:t>Centrino</w:t>
      </w:r>
      <w:proofErr w:type="spellEnd"/>
      <w:r w:rsidRPr="001E7C55">
        <w:rPr>
          <w:lang w:val="en-US"/>
        </w:rPr>
        <w:t xml:space="preserve">(R) Advanced-N 6200 </w:t>
      </w:r>
      <w:proofErr w:type="spellStart"/>
      <w:r w:rsidRPr="001E7C55">
        <w:rPr>
          <w:lang w:val="en-US"/>
        </w:rPr>
        <w:t>AGN</w:t>
      </w:r>
      <w:proofErr w:type="spellEnd"/>
    </w:p>
    <w:p w:rsidR="00E13E98" w:rsidRPr="001E7C55" w:rsidRDefault="00E13E98" w:rsidP="00E13E98">
      <w:pPr>
        <w:pStyle w:val="CMDOutput"/>
        <w:rPr>
          <w:lang w:val="en-US"/>
        </w:rPr>
      </w:pPr>
      <w:r w:rsidRPr="001E7C55">
        <w:rPr>
          <w:lang w:val="en-US"/>
        </w:rPr>
        <w:t xml:space="preserve">   Physical Address. . . . . . . . . : 02-37-10-41-</w:t>
      </w:r>
      <w:proofErr w:type="spellStart"/>
      <w:r w:rsidRPr="001E7C55">
        <w:rPr>
          <w:lang w:val="en-US"/>
        </w:rPr>
        <w:t>FB</w:t>
      </w:r>
      <w:proofErr w:type="spellEnd"/>
      <w:r w:rsidRPr="001E7C55">
        <w:rPr>
          <w:lang w:val="en-US"/>
        </w:rPr>
        <w:t>-48</w:t>
      </w:r>
    </w:p>
    <w:p w:rsidR="00E13E98" w:rsidRPr="001E7C55" w:rsidRDefault="00E13E98" w:rsidP="00E13E98">
      <w:pPr>
        <w:pStyle w:val="CMDOutput"/>
        <w:rPr>
          <w:lang w:val="en-US"/>
        </w:rPr>
      </w:pPr>
      <w:r w:rsidRPr="001E7C55">
        <w:rPr>
          <w:lang w:val="en-US"/>
        </w:rPr>
        <w:t xml:space="preserve">   </w:t>
      </w:r>
      <w:proofErr w:type="spellStart"/>
      <w:r w:rsidRPr="001E7C55">
        <w:rPr>
          <w:lang w:val="en-US"/>
        </w:rPr>
        <w:t>DHCP</w:t>
      </w:r>
      <w:proofErr w:type="spellEnd"/>
      <w:r w:rsidRPr="001E7C55">
        <w:rPr>
          <w:lang w:val="en-US"/>
        </w:rPr>
        <w:t xml:space="preserve"> Enabled. . . . . . . . . . . : Yes</w:t>
      </w:r>
    </w:p>
    <w:p w:rsidR="00E13E98" w:rsidRPr="001E7C55" w:rsidRDefault="00E13E98" w:rsidP="00E13E98">
      <w:pPr>
        <w:pStyle w:val="CMDOutput"/>
        <w:rPr>
          <w:lang w:val="en-US"/>
        </w:rPr>
      </w:pPr>
      <w:r w:rsidRPr="001E7C55">
        <w:rPr>
          <w:lang w:val="en-US"/>
        </w:rPr>
        <w:t xml:space="preserve">   </w:t>
      </w:r>
      <w:proofErr w:type="spellStart"/>
      <w:r w:rsidRPr="001E7C55">
        <w:rPr>
          <w:lang w:val="en-US"/>
        </w:rPr>
        <w:t>Autoconfiguration</w:t>
      </w:r>
      <w:proofErr w:type="spellEnd"/>
      <w:r w:rsidRPr="001E7C55">
        <w:rPr>
          <w:lang w:val="en-US"/>
        </w:rPr>
        <w:t xml:space="preserve"> Enabled . . . . : Yes</w:t>
      </w:r>
    </w:p>
    <w:p w:rsidR="00E13E98" w:rsidRPr="001E7C55" w:rsidRDefault="00E13E98" w:rsidP="00E13E98">
      <w:pPr>
        <w:pStyle w:val="CMDOutput"/>
        <w:rPr>
          <w:b/>
          <w:lang w:val="en-US"/>
        </w:rPr>
      </w:pPr>
      <w:r w:rsidRPr="001E7C55">
        <w:rPr>
          <w:lang w:val="en-US"/>
        </w:rPr>
        <w:t xml:space="preserve">   </w:t>
      </w:r>
      <w:r w:rsidRPr="001E7C55">
        <w:rPr>
          <w:b/>
          <w:lang w:val="en-US"/>
        </w:rPr>
        <w:t xml:space="preserve">Link-local </w:t>
      </w:r>
      <w:proofErr w:type="spellStart"/>
      <w:r w:rsidRPr="001E7C55">
        <w:rPr>
          <w:b/>
          <w:lang w:val="en-US"/>
        </w:rPr>
        <w:t>IPv6</w:t>
      </w:r>
      <w:proofErr w:type="spellEnd"/>
      <w:r w:rsidRPr="001E7C55">
        <w:rPr>
          <w:b/>
          <w:lang w:val="en-US"/>
        </w:rPr>
        <w:t xml:space="preserve"> Address . . . . . : </w:t>
      </w:r>
      <w:proofErr w:type="spellStart"/>
      <w:r w:rsidRPr="001E7C55">
        <w:rPr>
          <w:b/>
          <w:lang w:val="en-US"/>
        </w:rPr>
        <w:t>fe80</w:t>
      </w:r>
      <w:proofErr w:type="spellEnd"/>
      <w:r w:rsidRPr="001E7C55">
        <w:rPr>
          <w:b/>
          <w:lang w:val="en-US"/>
        </w:rPr>
        <w:t>:</w:t>
      </w:r>
      <w:proofErr w:type="gramStart"/>
      <w:r w:rsidRPr="001E7C55">
        <w:rPr>
          <w:b/>
          <w:lang w:val="en-US"/>
        </w:rPr>
        <w:t>:</w:t>
      </w:r>
      <w:proofErr w:type="spellStart"/>
      <w:r w:rsidRPr="001E7C55">
        <w:rPr>
          <w:b/>
          <w:lang w:val="en-US"/>
        </w:rPr>
        <w:t>8d4f:4f4d:3237:95e2</w:t>
      </w:r>
      <w:proofErr w:type="gramEnd"/>
      <w:r w:rsidRPr="001E7C55">
        <w:rPr>
          <w:b/>
          <w:lang w:val="en-US"/>
        </w:rPr>
        <w:t>%14</w:t>
      </w:r>
      <w:proofErr w:type="spellEnd"/>
      <w:r w:rsidRPr="001E7C55">
        <w:rPr>
          <w:b/>
          <w:lang w:val="en-US"/>
        </w:rPr>
        <w:t>(Preferred)</w:t>
      </w:r>
    </w:p>
    <w:p w:rsidR="00E13E98" w:rsidRPr="001E7C55" w:rsidRDefault="00E13E98" w:rsidP="00E13E98">
      <w:pPr>
        <w:pStyle w:val="CMDOutput"/>
        <w:rPr>
          <w:lang w:val="en-US"/>
        </w:rPr>
      </w:pPr>
      <w:r w:rsidRPr="001E7C55">
        <w:rPr>
          <w:lang w:val="en-US"/>
        </w:rPr>
        <w:t xml:space="preserve">   </w:t>
      </w:r>
      <w:proofErr w:type="spellStart"/>
      <w:r w:rsidRPr="001E7C55">
        <w:rPr>
          <w:lang w:val="en-US"/>
        </w:rPr>
        <w:t>IPv4</w:t>
      </w:r>
      <w:proofErr w:type="spellEnd"/>
      <w:r w:rsidRPr="001E7C55">
        <w:rPr>
          <w:lang w:val="en-US"/>
        </w:rPr>
        <w:t xml:space="preserve"> Address. . . . . . . . . . . : 192.168.2.106(Preferred)</w:t>
      </w:r>
    </w:p>
    <w:p w:rsidR="00E13E98" w:rsidRPr="001E7C55" w:rsidRDefault="00E13E98" w:rsidP="00E13E98">
      <w:pPr>
        <w:pStyle w:val="CMDOutput"/>
        <w:rPr>
          <w:lang w:val="en-US"/>
        </w:rPr>
      </w:pPr>
      <w:r w:rsidRPr="001E7C55">
        <w:rPr>
          <w:lang w:val="en-US"/>
        </w:rPr>
        <w:lastRenderedPageBreak/>
        <w:t xml:space="preserve">   Subnet Mask . . . . . . . . . . . : 255.255.255.0</w:t>
      </w:r>
    </w:p>
    <w:p w:rsidR="00E13E98" w:rsidRPr="001E7C55" w:rsidRDefault="00E13E98" w:rsidP="00E13E98">
      <w:pPr>
        <w:pStyle w:val="CMDOutput"/>
        <w:rPr>
          <w:lang w:val="en-US"/>
        </w:rPr>
      </w:pPr>
      <w:r w:rsidRPr="001E7C55">
        <w:rPr>
          <w:lang w:val="en-US"/>
        </w:rPr>
        <w:t xml:space="preserve">   Lease </w:t>
      </w:r>
      <w:proofErr w:type="gramStart"/>
      <w:r w:rsidRPr="001E7C55">
        <w:rPr>
          <w:lang w:val="en-US"/>
        </w:rPr>
        <w:t>Obtained.</w:t>
      </w:r>
      <w:proofErr w:type="gramEnd"/>
      <w:r w:rsidRPr="001E7C55">
        <w:rPr>
          <w:lang w:val="en-US"/>
        </w:rPr>
        <w:t xml:space="preserve"> . . . . . . . . . : Sunday, January 06, 2013 9:47:36 AM</w:t>
      </w:r>
    </w:p>
    <w:p w:rsidR="00E13E98" w:rsidRPr="001E7C55" w:rsidRDefault="00E13E98" w:rsidP="00E13E98">
      <w:pPr>
        <w:pStyle w:val="CMDOutput"/>
        <w:rPr>
          <w:lang w:val="en-US"/>
        </w:rPr>
      </w:pPr>
      <w:r w:rsidRPr="001E7C55">
        <w:rPr>
          <w:lang w:val="en-US"/>
        </w:rPr>
        <w:t xml:space="preserve">   Lease Expires . . . . . . . . . . : Monday, January 07, 2013 9:47:38 AM</w:t>
      </w:r>
    </w:p>
    <w:p w:rsidR="00E13E98" w:rsidRPr="001E7C55" w:rsidRDefault="00E13E98" w:rsidP="00E13E98">
      <w:pPr>
        <w:pStyle w:val="CMDOutput"/>
        <w:rPr>
          <w:lang w:val="en-US"/>
        </w:rPr>
      </w:pPr>
      <w:r w:rsidRPr="001E7C55">
        <w:rPr>
          <w:lang w:val="en-US"/>
        </w:rPr>
        <w:t xml:space="preserve">   Default Gateway . . . . . . . . . : 192.168.2.1</w:t>
      </w:r>
    </w:p>
    <w:p w:rsidR="00E13E98" w:rsidRPr="00C90BDC" w:rsidRDefault="00E13E98" w:rsidP="00E13E98">
      <w:pPr>
        <w:pStyle w:val="CMDOutput"/>
        <w:rPr>
          <w:lang w:val="en-US"/>
        </w:rPr>
      </w:pPr>
      <w:r w:rsidRPr="001E7C55">
        <w:rPr>
          <w:lang w:val="en-US"/>
        </w:rPr>
        <w:t xml:space="preserve">   </w:t>
      </w:r>
      <w:r w:rsidRPr="00C90BDC">
        <w:rPr>
          <w:lang w:val="en-US"/>
        </w:rPr>
        <w:t>DHCP Server . . . . . . . . . . . : 192.168.2.1</w:t>
      </w:r>
    </w:p>
    <w:p w:rsidR="00E13E98" w:rsidRPr="00C90BDC" w:rsidRDefault="00E13E98" w:rsidP="00E13E98">
      <w:pPr>
        <w:pStyle w:val="CMDOutput"/>
        <w:rPr>
          <w:lang w:val="en-US"/>
        </w:rPr>
      </w:pPr>
      <w:r w:rsidRPr="00C90BDC">
        <w:rPr>
          <w:lang w:val="en-US"/>
        </w:rPr>
        <w:t xml:space="preserve">   DHCPv6 IAID . . . . . . . . . . . : 335554320</w:t>
      </w:r>
    </w:p>
    <w:p w:rsidR="00E13E98" w:rsidRPr="001E7C55" w:rsidRDefault="00E13E98" w:rsidP="00E13E98">
      <w:pPr>
        <w:pStyle w:val="CMDOutput"/>
        <w:rPr>
          <w:lang w:val="nl-NL"/>
        </w:rPr>
      </w:pPr>
      <w:r w:rsidRPr="00C90BDC">
        <w:rPr>
          <w:lang w:val="en-US"/>
        </w:rPr>
        <w:t xml:space="preserve">   </w:t>
      </w:r>
      <w:r w:rsidRPr="001E7C55">
        <w:rPr>
          <w:lang w:val="nl-NL"/>
        </w:rPr>
        <w:t>DHCPv6 Client DUID. . . . . . . . : 00-01-00-01-14-57-84-B1-1C-C1-DE-91-C3-5D</w:t>
      </w:r>
    </w:p>
    <w:p w:rsidR="00E13E98" w:rsidRPr="001E7C55" w:rsidRDefault="00E13E98" w:rsidP="00E13E98">
      <w:pPr>
        <w:pStyle w:val="CMDOutput"/>
        <w:rPr>
          <w:lang w:val="nl-NL"/>
        </w:rPr>
      </w:pPr>
    </w:p>
    <w:p w:rsidR="00E13E98" w:rsidRPr="00FB1E78" w:rsidRDefault="00E13E98" w:rsidP="00E13E98">
      <w:pPr>
        <w:pStyle w:val="CMDOutput"/>
      </w:pPr>
      <w:r w:rsidRPr="001E7C55">
        <w:rPr>
          <w:lang w:val="nl-NL"/>
        </w:rPr>
        <w:t xml:space="preserve">   </w:t>
      </w:r>
      <w:r w:rsidRPr="00FB1E78">
        <w:t xml:space="preserve">DNS </w:t>
      </w:r>
      <w:proofErr w:type="gramStart"/>
      <w:r w:rsidRPr="00FB1E78">
        <w:t>Servers .</w:t>
      </w:r>
      <w:proofErr w:type="gramEnd"/>
      <w:r w:rsidRPr="00FB1E78">
        <w:t xml:space="preserve"> . . . . . . . . . . : 192.168.1.1</w:t>
      </w:r>
    </w:p>
    <w:p w:rsidR="00E13E98" w:rsidRPr="00FB1E78" w:rsidRDefault="00E13E98" w:rsidP="00E13E98">
      <w:pPr>
        <w:pStyle w:val="CMDOutput"/>
      </w:pPr>
      <w:r w:rsidRPr="00FB1E78">
        <w:t xml:space="preserve">                                       8.8.4.4</w:t>
      </w:r>
    </w:p>
    <w:p w:rsidR="00E13E98" w:rsidRPr="00FB1E78" w:rsidRDefault="00E13E98" w:rsidP="00800963">
      <w:pPr>
        <w:pStyle w:val="CMDOutput"/>
      </w:pPr>
      <w:r w:rsidRPr="00FB1E78">
        <w:t xml:space="preserve">   &lt;</w:t>
      </w:r>
      <w:proofErr w:type="gramStart"/>
      <w:r w:rsidR="00E72647">
        <w:t>resultado</w:t>
      </w:r>
      <w:proofErr w:type="gramEnd"/>
      <w:r w:rsidR="00E72647">
        <w:t xml:space="preserve"> omitido</w:t>
      </w:r>
      <w:r w:rsidRPr="00FB1E78">
        <w:t>&gt;</w:t>
      </w:r>
    </w:p>
    <w:p w:rsidR="009B00CC" w:rsidRPr="00FB1E78" w:rsidRDefault="00B938C5" w:rsidP="00CE060B">
      <w:pPr>
        <w:pStyle w:val="SubStepAlpha"/>
      </w:pPr>
      <w:r w:rsidRPr="00FB1E78">
        <w:t xml:space="preserve">Puede observar en el resultado que la PC cliente tiene una dirección </w:t>
      </w:r>
      <w:proofErr w:type="spellStart"/>
      <w:r w:rsidRPr="00FB1E78">
        <w:t>IPv6</w:t>
      </w:r>
      <w:proofErr w:type="spellEnd"/>
      <w:r w:rsidRPr="00FB1E78">
        <w:t xml:space="preserve"> link-local con una identificación de interfaz generada en forma aleatoria. ¿Qué indica esto acerca de la red con respecto a la dirección </w:t>
      </w:r>
      <w:proofErr w:type="spellStart"/>
      <w:r w:rsidRPr="00FB1E78">
        <w:t>IPv6</w:t>
      </w:r>
      <w:proofErr w:type="spellEnd"/>
      <w:r w:rsidRPr="00FB1E78">
        <w:t xml:space="preserve"> de unidifusión global, la dirección </w:t>
      </w:r>
      <w:proofErr w:type="spellStart"/>
      <w:r w:rsidRPr="00FB1E78">
        <w:t>IPv6</w:t>
      </w:r>
      <w:proofErr w:type="spellEnd"/>
      <w:r w:rsidRPr="00FB1E78">
        <w:t xml:space="preserve"> local única o la dirección </w:t>
      </w:r>
      <w:proofErr w:type="spellStart"/>
      <w:r w:rsidRPr="00FB1E78">
        <w:t>IPv6</w:t>
      </w:r>
      <w:proofErr w:type="spellEnd"/>
      <w:r w:rsidRPr="00FB1E78">
        <w:t xml:space="preserve"> del </w:t>
      </w:r>
      <w:proofErr w:type="spellStart"/>
      <w:r w:rsidRPr="00FB1E78">
        <w:t>gateway</w:t>
      </w:r>
      <w:proofErr w:type="spellEnd"/>
      <w:r w:rsidRPr="00FB1E78">
        <w:t>?</w:t>
      </w:r>
    </w:p>
    <w:p w:rsidR="00B938C5" w:rsidRPr="00FB1E78" w:rsidRDefault="00B938C5" w:rsidP="00800963">
      <w:pPr>
        <w:pStyle w:val="BodyTextL50"/>
      </w:pPr>
      <w:r w:rsidRPr="00FB1E78">
        <w:t>____________________________________________________________________________________</w:t>
      </w:r>
    </w:p>
    <w:p w:rsidR="00AF5D25" w:rsidRPr="00FB1E78" w:rsidRDefault="00B938C5" w:rsidP="00B938C5">
      <w:pPr>
        <w:pStyle w:val="SubStepAlpha"/>
        <w:numPr>
          <w:ilvl w:val="0"/>
          <w:numId w:val="0"/>
        </w:numPr>
        <w:ind w:left="720"/>
      </w:pPr>
      <w:r w:rsidRPr="00FB1E78">
        <w:t>____________________________________________________________________________________</w:t>
      </w:r>
    </w:p>
    <w:p w:rsidR="00B938C5" w:rsidRPr="00FB1E78" w:rsidRDefault="00AF5D25" w:rsidP="00B938C5">
      <w:pPr>
        <w:pStyle w:val="SubStepAlpha"/>
        <w:numPr>
          <w:ilvl w:val="0"/>
          <w:numId w:val="0"/>
        </w:numPr>
        <w:ind w:left="720"/>
        <w:rPr>
          <w:rStyle w:val="AnswerGray"/>
        </w:rPr>
      </w:pPr>
      <w:r w:rsidRPr="00FB1E78">
        <w:rPr>
          <w:rStyle w:val="AnswerGray"/>
        </w:rPr>
        <w:t xml:space="preserve">Indica que no hay un </w:t>
      </w:r>
      <w:proofErr w:type="spellStart"/>
      <w:r w:rsidRPr="00FB1E78">
        <w:rPr>
          <w:rStyle w:val="AnswerGray"/>
        </w:rPr>
        <w:t>router</w:t>
      </w:r>
      <w:proofErr w:type="spellEnd"/>
      <w:r w:rsidRPr="00FB1E78">
        <w:rPr>
          <w:rStyle w:val="AnswerGray"/>
        </w:rPr>
        <w:t xml:space="preserve"> de </w:t>
      </w:r>
      <w:proofErr w:type="spellStart"/>
      <w:r w:rsidRPr="00FB1E78">
        <w:rPr>
          <w:rStyle w:val="AnswerGray"/>
        </w:rPr>
        <w:t>gateway</w:t>
      </w:r>
      <w:proofErr w:type="spellEnd"/>
      <w:r w:rsidRPr="00FB1E78">
        <w:rPr>
          <w:rStyle w:val="AnswerGray"/>
        </w:rPr>
        <w:t xml:space="preserve"> con </w:t>
      </w:r>
      <w:proofErr w:type="spellStart"/>
      <w:r w:rsidRPr="00FB1E78">
        <w:rPr>
          <w:rStyle w:val="AnswerGray"/>
        </w:rPr>
        <w:t>IPv6</w:t>
      </w:r>
      <w:proofErr w:type="spellEnd"/>
      <w:r w:rsidRPr="00FB1E78">
        <w:rPr>
          <w:rStyle w:val="AnswerGray"/>
        </w:rPr>
        <w:t xml:space="preserve"> habilitado que proporcione la dirección global, la dirección local o la información de subred en la red.</w:t>
      </w:r>
    </w:p>
    <w:p w:rsidR="009B00CC" w:rsidRPr="00FB1E78" w:rsidRDefault="00B938C5" w:rsidP="00CE060B">
      <w:pPr>
        <w:pStyle w:val="SubStepAlpha"/>
      </w:pPr>
      <w:r w:rsidRPr="00FB1E78">
        <w:t xml:space="preserve">¿Qué tipo de direcciones </w:t>
      </w:r>
      <w:proofErr w:type="spellStart"/>
      <w:r w:rsidRPr="00FB1E78">
        <w:t>IPv6</w:t>
      </w:r>
      <w:proofErr w:type="spellEnd"/>
      <w:r w:rsidRPr="00FB1E78">
        <w:t xml:space="preserve"> encontró al utilizar </w:t>
      </w:r>
      <w:proofErr w:type="spellStart"/>
      <w:r w:rsidRPr="00FB1E78">
        <w:rPr>
          <w:b/>
        </w:rPr>
        <w:t>ipconfig</w:t>
      </w:r>
      <w:proofErr w:type="spellEnd"/>
      <w:r w:rsidRPr="00FB1E78">
        <w:rPr>
          <w:b/>
        </w:rPr>
        <w:t xml:space="preserve"> /all</w:t>
      </w:r>
      <w:r w:rsidRPr="00FB1E78">
        <w:t>?</w:t>
      </w:r>
    </w:p>
    <w:p w:rsidR="00B938C5" w:rsidRPr="00FB1E78" w:rsidRDefault="009B00CC" w:rsidP="00800963">
      <w:pPr>
        <w:pStyle w:val="BodyTextL50"/>
      </w:pPr>
      <w:r w:rsidRPr="00FB1E78">
        <w:t>____________________________________________________________________________________</w:t>
      </w:r>
    </w:p>
    <w:p w:rsidR="00B938C5" w:rsidRPr="00FB1E78" w:rsidRDefault="00B938C5" w:rsidP="00B938C5">
      <w:pPr>
        <w:pStyle w:val="SubStepAlpha"/>
        <w:numPr>
          <w:ilvl w:val="0"/>
          <w:numId w:val="0"/>
        </w:numPr>
        <w:ind w:left="720"/>
      </w:pPr>
      <w:r w:rsidRPr="00FB1E78">
        <w:t>____________________________________________________________________________________</w:t>
      </w:r>
    </w:p>
    <w:p w:rsidR="00F12DC0" w:rsidRPr="00FB1E78" w:rsidRDefault="00F12DC0" w:rsidP="00B938C5">
      <w:pPr>
        <w:pStyle w:val="SubStepAlpha"/>
        <w:numPr>
          <w:ilvl w:val="0"/>
          <w:numId w:val="0"/>
        </w:numPr>
        <w:ind w:left="720"/>
        <w:rPr>
          <w:rStyle w:val="AnswerGray"/>
        </w:rPr>
      </w:pPr>
      <w:r w:rsidRPr="00FB1E78">
        <w:rPr>
          <w:rStyle w:val="AnswerGray"/>
        </w:rPr>
        <w:t>Las respuestas varían, pero lo más probable es que también sean direcciones link-local.</w:t>
      </w:r>
    </w:p>
    <w:p w:rsidR="006F2A86" w:rsidRPr="00FB1E78" w:rsidRDefault="00924D16" w:rsidP="00CA73D5">
      <w:pPr>
        <w:pStyle w:val="PartHead"/>
      </w:pPr>
      <w:r w:rsidRPr="00FB1E78">
        <w:t xml:space="preserve">Practicar la abreviatura de direcciones </w:t>
      </w:r>
      <w:proofErr w:type="spellStart"/>
      <w:r w:rsidRPr="00FB1E78">
        <w:t>IPv6</w:t>
      </w:r>
      <w:proofErr w:type="spellEnd"/>
    </w:p>
    <w:p w:rsidR="00C9493F" w:rsidRPr="00FB1E78" w:rsidRDefault="00C9493F" w:rsidP="00C9493F">
      <w:pPr>
        <w:pStyle w:val="BodyTextL25"/>
      </w:pPr>
      <w:r w:rsidRPr="00FB1E78">
        <w:t xml:space="preserve">En la parte 3, estudiará y revisará las reglas de abreviación de direcciones </w:t>
      </w:r>
      <w:proofErr w:type="spellStart"/>
      <w:r w:rsidRPr="00FB1E78">
        <w:t>IPv6</w:t>
      </w:r>
      <w:proofErr w:type="spellEnd"/>
      <w:r w:rsidRPr="00FB1E78">
        <w:t xml:space="preserve"> para comprimir y descomprimir correctamente las direcciones </w:t>
      </w:r>
      <w:proofErr w:type="spellStart"/>
      <w:r w:rsidRPr="00FB1E78">
        <w:t>IPv6</w:t>
      </w:r>
      <w:proofErr w:type="spellEnd"/>
      <w:r w:rsidRPr="00FB1E78">
        <w:t>.</w:t>
      </w:r>
    </w:p>
    <w:p w:rsidR="006F2A86" w:rsidRPr="00FB1E78" w:rsidRDefault="00C9493F" w:rsidP="00787CC1">
      <w:pPr>
        <w:pStyle w:val="StepHead"/>
      </w:pPr>
      <w:r w:rsidRPr="00FB1E78">
        <w:t>Estudiar y revisar las reglas de la abreviación de las direcciones </w:t>
      </w:r>
      <w:proofErr w:type="spellStart"/>
      <w:r w:rsidRPr="00FB1E78">
        <w:t>IPv6</w:t>
      </w:r>
      <w:proofErr w:type="spellEnd"/>
      <w:r w:rsidRPr="00FB1E78">
        <w:t>.</w:t>
      </w:r>
    </w:p>
    <w:p w:rsidR="00A72722" w:rsidRPr="00FB1E78" w:rsidRDefault="00A72722" w:rsidP="00800963">
      <w:pPr>
        <w:pStyle w:val="BodyTextL25"/>
      </w:pPr>
      <w:r w:rsidRPr="00FB1E78">
        <w:rPr>
          <w:b/>
        </w:rPr>
        <w:t>Regla 1:</w:t>
      </w:r>
      <w:r w:rsidRPr="00FB1E78">
        <w:t xml:space="preserve"> en una dirección </w:t>
      </w:r>
      <w:proofErr w:type="spellStart"/>
      <w:r w:rsidRPr="00FB1E78">
        <w:t>IPv6</w:t>
      </w:r>
      <w:proofErr w:type="spellEnd"/>
      <w:r w:rsidRPr="00FB1E78">
        <w:t xml:space="preserve">, una cadena de cuatro ceros (0) en un </w:t>
      </w:r>
      <w:proofErr w:type="spellStart"/>
      <w:r w:rsidRPr="00FB1E78">
        <w:t>hexteto</w:t>
      </w:r>
      <w:proofErr w:type="spellEnd"/>
      <w:r w:rsidRPr="00FB1E78">
        <w:t xml:space="preserve"> se puede abreviar como un solo cero.</w:t>
      </w:r>
    </w:p>
    <w:p w:rsidR="00A72722" w:rsidRPr="00FB1E78" w:rsidRDefault="00A72722" w:rsidP="00A72722">
      <w:pPr>
        <w:pStyle w:val="Bulletlevel1"/>
        <w:numPr>
          <w:ilvl w:val="0"/>
          <w:numId w:val="0"/>
        </w:numPr>
        <w:ind w:left="720" w:firstLine="720"/>
      </w:pPr>
      <w:proofErr w:type="spellStart"/>
      <w:r w:rsidRPr="00FB1E78">
        <w:t>2001:0404:0001:1000:</w:t>
      </w:r>
      <w:r w:rsidRPr="00FB1E78">
        <w:rPr>
          <w:b/>
          <w:color w:val="000000"/>
        </w:rPr>
        <w:t>0000:0000</w:t>
      </w:r>
      <w:r w:rsidRPr="00FB1E78">
        <w:t>:0EF0:BC00</w:t>
      </w:r>
      <w:proofErr w:type="spellEnd"/>
    </w:p>
    <w:p w:rsidR="00A72722" w:rsidRPr="00FB1E78" w:rsidRDefault="00A72722" w:rsidP="00A72722">
      <w:pPr>
        <w:pStyle w:val="Bulletlevel1"/>
        <w:numPr>
          <w:ilvl w:val="0"/>
          <w:numId w:val="0"/>
        </w:numPr>
        <w:ind w:left="720" w:firstLine="720"/>
      </w:pPr>
      <w:proofErr w:type="spellStart"/>
      <w:r w:rsidRPr="00FB1E78">
        <w:t>2001:0404:0001:1000:</w:t>
      </w:r>
      <w:r w:rsidRPr="00FB1E78">
        <w:rPr>
          <w:b/>
          <w:color w:val="000000"/>
        </w:rPr>
        <w:t>0</w:t>
      </w:r>
      <w:r w:rsidRPr="00FB1E78">
        <w:rPr>
          <w:color w:val="000000"/>
        </w:rPr>
        <w:t>:</w:t>
      </w:r>
      <w:r w:rsidRPr="00FB1E78">
        <w:rPr>
          <w:b/>
          <w:color w:val="000000"/>
        </w:rPr>
        <w:t>0</w:t>
      </w:r>
      <w:r w:rsidRPr="00FB1E78">
        <w:t>:0EF0:BC00</w:t>
      </w:r>
      <w:proofErr w:type="spellEnd"/>
      <w:r w:rsidRPr="00FB1E78">
        <w:t xml:space="preserve"> (abreviado con un solo cero)</w:t>
      </w:r>
    </w:p>
    <w:p w:rsidR="00E720DD" w:rsidRPr="00FB1E78" w:rsidRDefault="00A72722" w:rsidP="00800963">
      <w:pPr>
        <w:pStyle w:val="BodyTextL25"/>
      </w:pPr>
      <w:r w:rsidRPr="00FB1E78">
        <w:rPr>
          <w:b/>
        </w:rPr>
        <w:t>Regla 2:</w:t>
      </w:r>
      <w:r w:rsidRPr="00FB1E78">
        <w:t xml:space="preserve"> en una dirección </w:t>
      </w:r>
      <w:proofErr w:type="spellStart"/>
      <w:r w:rsidRPr="00FB1E78">
        <w:t>IPv6</w:t>
      </w:r>
      <w:proofErr w:type="spellEnd"/>
      <w:r w:rsidRPr="00FB1E78">
        <w:t xml:space="preserve">, los ceros iniciales en cada </w:t>
      </w:r>
      <w:proofErr w:type="spellStart"/>
      <w:r w:rsidRPr="00FB1E78">
        <w:t>hexteto</w:t>
      </w:r>
      <w:proofErr w:type="spellEnd"/>
      <w:r w:rsidRPr="00FB1E78">
        <w:t xml:space="preserve"> pueden omitirse, no así los ceros finales.</w:t>
      </w:r>
    </w:p>
    <w:p w:rsidR="006F2A86" w:rsidRPr="00FB1E78" w:rsidRDefault="00E720DD" w:rsidP="001146B9">
      <w:pPr>
        <w:pStyle w:val="Bulletlevel1"/>
        <w:numPr>
          <w:ilvl w:val="0"/>
          <w:numId w:val="0"/>
        </w:numPr>
        <w:ind w:left="720" w:firstLine="720"/>
      </w:pPr>
      <w:proofErr w:type="spellStart"/>
      <w:r w:rsidRPr="00FB1E78">
        <w:t>2001:</w:t>
      </w:r>
      <w:r w:rsidRPr="00FB1E78">
        <w:rPr>
          <w:b/>
          <w:color w:val="000000"/>
        </w:rPr>
        <w:t>0</w:t>
      </w:r>
      <w:r w:rsidRPr="00FB1E78">
        <w:t>404:</w:t>
      </w:r>
      <w:r w:rsidRPr="00FB1E78">
        <w:rPr>
          <w:b/>
          <w:color w:val="000000"/>
        </w:rPr>
        <w:t>000</w:t>
      </w:r>
      <w:r w:rsidRPr="00FB1E78">
        <w:t>1:1000:0000:0000:</w:t>
      </w:r>
      <w:r w:rsidRPr="00FB1E78">
        <w:rPr>
          <w:b/>
          <w:color w:val="000000"/>
        </w:rPr>
        <w:t>0</w:t>
      </w:r>
      <w:r w:rsidRPr="00FB1E78">
        <w:t>EF0:BC00</w:t>
      </w:r>
      <w:proofErr w:type="spellEnd"/>
    </w:p>
    <w:p w:rsidR="00E720DD" w:rsidRPr="00FB1E78" w:rsidRDefault="00E720DD" w:rsidP="001146B9">
      <w:pPr>
        <w:pStyle w:val="SubStepAlpha"/>
        <w:numPr>
          <w:ilvl w:val="0"/>
          <w:numId w:val="0"/>
        </w:numPr>
        <w:ind w:left="720" w:firstLine="720"/>
      </w:pPr>
      <w:proofErr w:type="spellStart"/>
      <w:r w:rsidRPr="00FB1E78">
        <w:t>2001:404:1:1000:0:0:EF0:BC00</w:t>
      </w:r>
      <w:proofErr w:type="spellEnd"/>
      <w:r w:rsidRPr="00FB1E78">
        <w:t xml:space="preserve"> (abreviado con ceros iniciales omitidos)</w:t>
      </w:r>
    </w:p>
    <w:p w:rsidR="00E720DD" w:rsidRPr="00FB1E78" w:rsidRDefault="00E720DD" w:rsidP="00800963">
      <w:pPr>
        <w:pStyle w:val="BodyTextL25"/>
      </w:pPr>
      <w:r w:rsidRPr="00FB1E78">
        <w:rPr>
          <w:b/>
        </w:rPr>
        <w:t>Regla 3:</w:t>
      </w:r>
      <w:r w:rsidRPr="00FB1E78">
        <w:t xml:space="preserve"> en una dirección </w:t>
      </w:r>
      <w:proofErr w:type="spellStart"/>
      <w:r w:rsidRPr="00FB1E78">
        <w:t>IPv6</w:t>
      </w:r>
      <w:proofErr w:type="spellEnd"/>
      <w:r w:rsidRPr="00FB1E78">
        <w:t>, una sola cadena continua de cuatro ceros o más puede abreviarse como dos puntos dobles (::). La abreviatura con dos puntos dobles se puede utilizar una sola vez en una dirección IP.</w:t>
      </w:r>
    </w:p>
    <w:p w:rsidR="00E720DD" w:rsidRPr="00FB1E78" w:rsidRDefault="00E720DD" w:rsidP="001146B9">
      <w:pPr>
        <w:pStyle w:val="Bulletlevel1"/>
        <w:numPr>
          <w:ilvl w:val="0"/>
          <w:numId w:val="0"/>
        </w:numPr>
        <w:ind w:left="720" w:firstLine="720"/>
      </w:pPr>
      <w:proofErr w:type="spellStart"/>
      <w:r w:rsidRPr="00FB1E78">
        <w:t>2001:0404:0001:</w:t>
      </w:r>
      <w:r w:rsidRPr="00FB1E78">
        <w:rPr>
          <w:color w:val="000000"/>
        </w:rPr>
        <w:t>1000</w:t>
      </w:r>
      <w:r w:rsidRPr="00FB1E78">
        <w:rPr>
          <w:b/>
          <w:color w:val="000000"/>
        </w:rPr>
        <w:t>:0000:0000:</w:t>
      </w:r>
      <w:r w:rsidRPr="00FB1E78">
        <w:rPr>
          <w:color w:val="000000"/>
        </w:rPr>
        <w:t>0EF0</w:t>
      </w:r>
      <w:r w:rsidRPr="00FB1E78">
        <w:t>:BC00</w:t>
      </w:r>
      <w:proofErr w:type="spellEnd"/>
    </w:p>
    <w:p w:rsidR="00790483" w:rsidRPr="00FB1E78" w:rsidRDefault="001146B9" w:rsidP="00800963">
      <w:pPr>
        <w:pStyle w:val="Bulletlevel1"/>
        <w:numPr>
          <w:ilvl w:val="0"/>
          <w:numId w:val="0"/>
        </w:numPr>
        <w:ind w:left="1800" w:hanging="360"/>
      </w:pPr>
      <w:r w:rsidRPr="00FB1E78">
        <w:t>2001:404:1:1000</w:t>
      </w:r>
      <w:proofErr w:type="gramStart"/>
      <w:r w:rsidRPr="00FB1E78">
        <w:rPr>
          <w:b/>
          <w:color w:val="000000"/>
        </w:rPr>
        <w:t>::</w:t>
      </w:r>
      <w:proofErr w:type="spellStart"/>
      <w:r w:rsidRPr="00FB1E78">
        <w:t>EF0:BC00</w:t>
      </w:r>
      <w:proofErr w:type="spellEnd"/>
      <w:proofErr w:type="gramEnd"/>
      <w:r w:rsidRPr="00FB1E78">
        <w:t xml:space="preserve"> (abreviado con ceros iniciales omitidos y ceros continuos reemplazados por dos puntos dobles)</w:t>
      </w:r>
    </w:p>
    <w:p w:rsidR="00790483" w:rsidRPr="00FB1E78" w:rsidRDefault="00790483" w:rsidP="001E7C55">
      <w:pPr>
        <w:pStyle w:val="BodyTextL25"/>
        <w:pageBreakBefore/>
      </w:pPr>
      <w:r w:rsidRPr="00FB1E78">
        <w:lastRenderedPageBreak/>
        <w:t xml:space="preserve">En la siguiente imagen, se ilustran estas reglas de abreviatura de direcciones </w:t>
      </w:r>
      <w:proofErr w:type="spellStart"/>
      <w:r w:rsidRPr="00FB1E78">
        <w:t>IPv6</w:t>
      </w:r>
      <w:proofErr w:type="spellEnd"/>
      <w:r w:rsidRPr="00FB1E78">
        <w:t>:</w:t>
      </w:r>
    </w:p>
    <w:p w:rsidR="00790483" w:rsidRPr="00FB1E78" w:rsidRDefault="00A160C3" w:rsidP="00790483">
      <w:pPr>
        <w:pStyle w:val="Visual"/>
      </w:pPr>
      <w:r w:rsidRPr="00FB1E78">
        <w:rPr>
          <w:noProof/>
          <w:lang w:val="en-US" w:eastAsia="zh-CN" w:bidi="ar-SA"/>
        </w:rPr>
        <w:drawing>
          <wp:inline distT="0" distB="0" distL="0" distR="0">
            <wp:extent cx="4591050" cy="2914650"/>
            <wp:effectExtent l="0" t="0" r="0" b="0"/>
            <wp:docPr id="4" name="Picture 4" descr="IPv6-abbrev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Pv6-abbreviati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93F" w:rsidRPr="00FB1E78" w:rsidRDefault="00C9493F" w:rsidP="00C9493F">
      <w:pPr>
        <w:pStyle w:val="StepHead"/>
      </w:pPr>
      <w:r w:rsidRPr="00FB1E78">
        <w:t xml:space="preserve">Practicar la compresión y descompresión de direcciones </w:t>
      </w:r>
      <w:proofErr w:type="spellStart"/>
      <w:r w:rsidRPr="00FB1E78">
        <w:t>IPv6</w:t>
      </w:r>
      <w:proofErr w:type="spellEnd"/>
      <w:r w:rsidRPr="00FB1E78">
        <w:t>.</w:t>
      </w:r>
    </w:p>
    <w:p w:rsidR="00C9493F" w:rsidRPr="00FB1E78" w:rsidRDefault="00790483" w:rsidP="00800963">
      <w:pPr>
        <w:pStyle w:val="BodyTextL25"/>
      </w:pPr>
      <w:r w:rsidRPr="00FB1E78">
        <w:t xml:space="preserve">Aplique las reglas para la abreviatura de direcciones </w:t>
      </w:r>
      <w:proofErr w:type="spellStart"/>
      <w:r w:rsidRPr="00FB1E78">
        <w:t>IPv6</w:t>
      </w:r>
      <w:proofErr w:type="spellEnd"/>
      <w:r w:rsidRPr="00FB1E78">
        <w:t xml:space="preserve"> y comprima o descomprima las siguientes direcciones:</w:t>
      </w:r>
    </w:p>
    <w:p w:rsidR="00790483" w:rsidRPr="00FB1E78" w:rsidRDefault="00790483" w:rsidP="00790483">
      <w:pPr>
        <w:pStyle w:val="SubStepNum"/>
      </w:pPr>
      <w:proofErr w:type="spellStart"/>
      <w:r w:rsidRPr="00FB1E78">
        <w:t>2002:0EC0:0200:0001:0000:04EB:44CE:08A2</w:t>
      </w:r>
      <w:proofErr w:type="spellEnd"/>
    </w:p>
    <w:p w:rsidR="00790483" w:rsidRPr="00FB1E78" w:rsidRDefault="00790483" w:rsidP="00790483">
      <w:pPr>
        <w:pStyle w:val="SubStepNum"/>
        <w:numPr>
          <w:ilvl w:val="0"/>
          <w:numId w:val="0"/>
        </w:numPr>
        <w:ind w:left="1080"/>
      </w:pPr>
      <w:r w:rsidRPr="00FB1E78">
        <w:t>________________________________________________________________________________</w:t>
      </w:r>
    </w:p>
    <w:p w:rsidR="00763CED" w:rsidRPr="00FB1E78" w:rsidRDefault="00763CED" w:rsidP="00790483">
      <w:pPr>
        <w:pStyle w:val="SubStepNum"/>
        <w:numPr>
          <w:ilvl w:val="0"/>
          <w:numId w:val="0"/>
        </w:numPr>
        <w:ind w:left="1080"/>
        <w:rPr>
          <w:rStyle w:val="AnswerGray"/>
        </w:rPr>
      </w:pPr>
      <w:proofErr w:type="spellStart"/>
      <w:r w:rsidRPr="00FB1E78">
        <w:rPr>
          <w:rStyle w:val="AnswerGray"/>
        </w:rPr>
        <w:t>2002:EC0:200:1</w:t>
      </w:r>
      <w:proofErr w:type="spellEnd"/>
      <w:proofErr w:type="gramStart"/>
      <w:r w:rsidRPr="00FB1E78">
        <w:rPr>
          <w:rStyle w:val="AnswerGray"/>
        </w:rPr>
        <w:t>::</w:t>
      </w:r>
      <w:proofErr w:type="spellStart"/>
      <w:r w:rsidRPr="00FB1E78">
        <w:rPr>
          <w:rStyle w:val="AnswerGray"/>
        </w:rPr>
        <w:t>4EB:44CE:8A2</w:t>
      </w:r>
      <w:proofErr w:type="spellEnd"/>
      <w:proofErr w:type="gramEnd"/>
    </w:p>
    <w:p w:rsidR="00C855F0" w:rsidRPr="00FB1E78" w:rsidRDefault="00C855F0" w:rsidP="00C855F0">
      <w:pPr>
        <w:pStyle w:val="SubStepNum"/>
      </w:pPr>
      <w:proofErr w:type="spellStart"/>
      <w:r w:rsidRPr="00FB1E78">
        <w:t>FE80:0000:0000:0001:0000:60BB:008E:7402</w:t>
      </w:r>
      <w:proofErr w:type="spellEnd"/>
    </w:p>
    <w:p w:rsidR="00C855F0" w:rsidRPr="00FB1E78" w:rsidRDefault="00C855F0" w:rsidP="00C855F0">
      <w:pPr>
        <w:pStyle w:val="SubStepNum"/>
        <w:numPr>
          <w:ilvl w:val="0"/>
          <w:numId w:val="0"/>
        </w:numPr>
        <w:ind w:left="1080"/>
      </w:pPr>
      <w:r w:rsidRPr="00FB1E78">
        <w:t>________________________________________________________________________________</w:t>
      </w:r>
    </w:p>
    <w:p w:rsidR="00763CED" w:rsidRPr="00FB1E78" w:rsidRDefault="00763CED" w:rsidP="00C855F0">
      <w:pPr>
        <w:pStyle w:val="SubStepNum"/>
        <w:numPr>
          <w:ilvl w:val="0"/>
          <w:numId w:val="0"/>
        </w:numPr>
        <w:ind w:left="1080"/>
        <w:rPr>
          <w:rStyle w:val="AnswerGray"/>
        </w:rPr>
      </w:pPr>
      <w:proofErr w:type="spellStart"/>
      <w:r w:rsidRPr="00FB1E78">
        <w:rPr>
          <w:rStyle w:val="AnswerGray"/>
        </w:rPr>
        <w:t>FE80</w:t>
      </w:r>
      <w:proofErr w:type="spellEnd"/>
      <w:proofErr w:type="gramStart"/>
      <w:r w:rsidRPr="00FB1E78">
        <w:rPr>
          <w:rStyle w:val="AnswerGray"/>
        </w:rPr>
        <w:t>::</w:t>
      </w:r>
      <w:proofErr w:type="spellStart"/>
      <w:r w:rsidRPr="00FB1E78">
        <w:rPr>
          <w:rStyle w:val="AnswerGray"/>
        </w:rPr>
        <w:t>1:0:60BB:8E:7402</w:t>
      </w:r>
      <w:proofErr w:type="spellEnd"/>
      <w:proofErr w:type="gramEnd"/>
    </w:p>
    <w:p w:rsidR="00C855F0" w:rsidRPr="00FB1E78" w:rsidRDefault="00C855F0" w:rsidP="00C855F0">
      <w:pPr>
        <w:pStyle w:val="SubStepNum"/>
      </w:pPr>
      <w:proofErr w:type="spellStart"/>
      <w:r w:rsidRPr="00FB1E78">
        <w:t>FE80</w:t>
      </w:r>
      <w:proofErr w:type="spellEnd"/>
      <w:r w:rsidRPr="00FB1E78">
        <w:t>::</w:t>
      </w:r>
      <w:proofErr w:type="spellStart"/>
      <w:r w:rsidRPr="00FB1E78">
        <w:t>7042:B3D7:3DEC:84B8</w:t>
      </w:r>
      <w:proofErr w:type="spellEnd"/>
    </w:p>
    <w:p w:rsidR="00C855F0" w:rsidRPr="00FB1E78" w:rsidRDefault="00C855F0" w:rsidP="00C855F0">
      <w:pPr>
        <w:pStyle w:val="SubStepNum"/>
        <w:numPr>
          <w:ilvl w:val="0"/>
          <w:numId w:val="0"/>
        </w:numPr>
        <w:ind w:left="1080"/>
      </w:pPr>
      <w:r w:rsidRPr="00FB1E78">
        <w:t>________________________________________________________________________________</w:t>
      </w:r>
    </w:p>
    <w:p w:rsidR="00AF480F" w:rsidRPr="00FB1E78" w:rsidRDefault="00AF480F" w:rsidP="00C855F0">
      <w:pPr>
        <w:pStyle w:val="SubStepNum"/>
        <w:numPr>
          <w:ilvl w:val="0"/>
          <w:numId w:val="0"/>
        </w:numPr>
        <w:ind w:left="1080"/>
        <w:rPr>
          <w:rStyle w:val="AnswerGray"/>
        </w:rPr>
      </w:pPr>
      <w:proofErr w:type="spellStart"/>
      <w:r w:rsidRPr="00FB1E78">
        <w:rPr>
          <w:rStyle w:val="AnswerGray"/>
        </w:rPr>
        <w:t>FE80:0000:0000:0000:7042:B3D7:3DEC</w:t>
      </w:r>
      <w:proofErr w:type="gramStart"/>
      <w:r w:rsidRPr="00FB1E78">
        <w:rPr>
          <w:rStyle w:val="AnswerGray"/>
        </w:rPr>
        <w:t>:84B8</w:t>
      </w:r>
      <w:proofErr w:type="spellEnd"/>
      <w:proofErr w:type="gramEnd"/>
    </w:p>
    <w:p w:rsidR="00C855F0" w:rsidRPr="00FB1E78" w:rsidRDefault="00C855F0" w:rsidP="00C855F0">
      <w:pPr>
        <w:pStyle w:val="SubStepNum"/>
      </w:pPr>
      <w:proofErr w:type="spellStart"/>
      <w:r w:rsidRPr="00FB1E78">
        <w:t>FF00</w:t>
      </w:r>
      <w:proofErr w:type="spellEnd"/>
      <w:r w:rsidRPr="00FB1E78">
        <w:t>::</w:t>
      </w:r>
    </w:p>
    <w:p w:rsidR="00C855F0" w:rsidRPr="00FB1E78" w:rsidRDefault="00C855F0" w:rsidP="00C855F0">
      <w:pPr>
        <w:pStyle w:val="SubStepNum"/>
        <w:numPr>
          <w:ilvl w:val="0"/>
          <w:numId w:val="0"/>
        </w:numPr>
        <w:ind w:left="1080"/>
      </w:pPr>
      <w:r w:rsidRPr="00FB1E78">
        <w:t>________________________________________________________________________________</w:t>
      </w:r>
    </w:p>
    <w:p w:rsidR="00B02478" w:rsidRPr="00FB1E78" w:rsidRDefault="00B02478" w:rsidP="00C855F0">
      <w:pPr>
        <w:pStyle w:val="SubStepNum"/>
        <w:numPr>
          <w:ilvl w:val="0"/>
          <w:numId w:val="0"/>
        </w:numPr>
        <w:ind w:left="1080"/>
        <w:rPr>
          <w:rStyle w:val="AnswerGray"/>
        </w:rPr>
      </w:pPr>
      <w:proofErr w:type="spellStart"/>
      <w:r w:rsidRPr="00FB1E78">
        <w:rPr>
          <w:rStyle w:val="AnswerGray"/>
        </w:rPr>
        <w:t>FF00:0000:0000:0000:0000:0000:0000:0000</w:t>
      </w:r>
      <w:proofErr w:type="spellEnd"/>
    </w:p>
    <w:p w:rsidR="00C855F0" w:rsidRPr="00FB1E78" w:rsidRDefault="00C855F0" w:rsidP="00C855F0">
      <w:pPr>
        <w:pStyle w:val="SubStepNum"/>
      </w:pPr>
      <w:proofErr w:type="spellStart"/>
      <w:r w:rsidRPr="00FB1E78">
        <w:t>2001:0030:0001:ACAD:0000:330E:10C2:32BF</w:t>
      </w:r>
      <w:proofErr w:type="spellEnd"/>
    </w:p>
    <w:p w:rsidR="00B02478" w:rsidRPr="00FB1E78" w:rsidRDefault="00B02478" w:rsidP="00B02478">
      <w:pPr>
        <w:pStyle w:val="SubStepNum"/>
        <w:numPr>
          <w:ilvl w:val="0"/>
          <w:numId w:val="0"/>
        </w:numPr>
        <w:ind w:left="1080"/>
      </w:pPr>
      <w:r w:rsidRPr="00FB1E78">
        <w:t>________________________________________________________________________________</w:t>
      </w:r>
    </w:p>
    <w:p w:rsidR="00924D16" w:rsidRPr="00FB1E78" w:rsidRDefault="00B02478" w:rsidP="00800963">
      <w:pPr>
        <w:pStyle w:val="SubStepNum"/>
        <w:numPr>
          <w:ilvl w:val="0"/>
          <w:numId w:val="0"/>
        </w:numPr>
        <w:ind w:left="1080"/>
      </w:pPr>
      <w:proofErr w:type="spellStart"/>
      <w:r w:rsidRPr="00FB1E78">
        <w:rPr>
          <w:rStyle w:val="AnswerGray"/>
        </w:rPr>
        <w:t>2001:30:1:ACAD</w:t>
      </w:r>
      <w:proofErr w:type="spellEnd"/>
      <w:proofErr w:type="gramStart"/>
      <w:r w:rsidRPr="00FB1E78">
        <w:rPr>
          <w:rStyle w:val="AnswerGray"/>
        </w:rPr>
        <w:t>::</w:t>
      </w:r>
      <w:proofErr w:type="spellStart"/>
      <w:r w:rsidRPr="00FB1E78">
        <w:rPr>
          <w:rStyle w:val="AnswerGray"/>
        </w:rPr>
        <w:t>330E:10C2:32BF</w:t>
      </w:r>
      <w:proofErr w:type="spellEnd"/>
      <w:proofErr w:type="gramEnd"/>
    </w:p>
    <w:p w:rsidR="00853418" w:rsidRPr="00FB1E78" w:rsidRDefault="00024EE5" w:rsidP="001E7C55">
      <w:pPr>
        <w:pStyle w:val="LabSection"/>
        <w:pageBreakBefore/>
      </w:pPr>
      <w:r w:rsidRPr="00FB1E78">
        <w:lastRenderedPageBreak/>
        <w:t>Reflexión</w:t>
      </w:r>
    </w:p>
    <w:p w:rsidR="00024EE5" w:rsidRPr="00FB1E78" w:rsidRDefault="002C7955" w:rsidP="00596998">
      <w:pPr>
        <w:pStyle w:val="ReflectionQ"/>
      </w:pPr>
      <w:r w:rsidRPr="00FB1E78">
        <w:t xml:space="preserve">¿Cómo cree que debe dar soporte a </w:t>
      </w:r>
      <w:proofErr w:type="spellStart"/>
      <w:r w:rsidRPr="00FB1E78">
        <w:t>IPv6</w:t>
      </w:r>
      <w:proofErr w:type="spellEnd"/>
      <w:r w:rsidRPr="00FB1E78">
        <w:t xml:space="preserve"> en el futuro?</w:t>
      </w:r>
    </w:p>
    <w:p w:rsidR="001772B8" w:rsidRPr="00FB1E78" w:rsidRDefault="001772B8" w:rsidP="001772B8">
      <w:pPr>
        <w:pStyle w:val="BodyTextL25"/>
      </w:pPr>
      <w:r w:rsidRPr="00FB1E78">
        <w:t>_______________________________________________________________________________________</w:t>
      </w:r>
    </w:p>
    <w:p w:rsidR="00DC03D8" w:rsidRPr="00FB1E78" w:rsidRDefault="00DC03D8" w:rsidP="001772B8">
      <w:pPr>
        <w:pStyle w:val="BodyTextL25"/>
      </w:pPr>
      <w:r w:rsidRPr="00FB1E78">
        <w:t>_______________________________________________________________________________________</w:t>
      </w:r>
    </w:p>
    <w:p w:rsidR="00024EE5" w:rsidRPr="00FB1E78" w:rsidRDefault="003959CC" w:rsidP="00596998">
      <w:pPr>
        <w:pStyle w:val="BodyTextL25"/>
        <w:rPr>
          <w:rStyle w:val="AnswerGray"/>
        </w:rPr>
      </w:pPr>
      <w:r w:rsidRPr="00FB1E78">
        <w:rPr>
          <w:rStyle w:val="AnswerGray"/>
        </w:rPr>
        <w:t>Las respuestas varían.</w:t>
      </w:r>
    </w:p>
    <w:p w:rsidR="00536F43" w:rsidRPr="00FB1E78" w:rsidRDefault="002C7955" w:rsidP="00596998">
      <w:pPr>
        <w:pStyle w:val="ReflectionQ"/>
      </w:pPr>
      <w:r w:rsidRPr="00FB1E78">
        <w:t xml:space="preserve">¿Considera que las redes </w:t>
      </w:r>
      <w:proofErr w:type="spellStart"/>
      <w:r w:rsidRPr="00FB1E78">
        <w:t>IPv4</w:t>
      </w:r>
      <w:proofErr w:type="spellEnd"/>
      <w:r w:rsidRPr="00FB1E78">
        <w:t xml:space="preserve"> continuarán existiendo o que todos finalmente cambiarán a </w:t>
      </w:r>
      <w:proofErr w:type="spellStart"/>
      <w:r w:rsidRPr="00FB1E78">
        <w:t>IPv6</w:t>
      </w:r>
      <w:proofErr w:type="spellEnd"/>
      <w:r w:rsidRPr="00FB1E78">
        <w:t>? ¿Cuánto tiempo cree que llevará esto?</w:t>
      </w:r>
    </w:p>
    <w:p w:rsidR="001772B8" w:rsidRPr="00FB1E78" w:rsidRDefault="001772B8" w:rsidP="001772B8">
      <w:pPr>
        <w:pStyle w:val="BodyTextL25"/>
      </w:pPr>
      <w:r w:rsidRPr="00FB1E78">
        <w:t>_______________________________________________________________________________________</w:t>
      </w:r>
    </w:p>
    <w:p w:rsidR="00DC03D8" w:rsidRPr="00FB1E78" w:rsidRDefault="00DC03D8" w:rsidP="001772B8">
      <w:pPr>
        <w:pStyle w:val="BodyTextL25"/>
      </w:pPr>
      <w:r w:rsidRPr="00FB1E78">
        <w:t>_______________________________________________________________________________________</w:t>
      </w:r>
    </w:p>
    <w:p w:rsidR="00536F43" w:rsidRPr="00FB1E78" w:rsidRDefault="003959CC" w:rsidP="00596998">
      <w:pPr>
        <w:pStyle w:val="BodyTextL25"/>
        <w:rPr>
          <w:rStyle w:val="AnswerGray"/>
        </w:rPr>
      </w:pPr>
      <w:r w:rsidRPr="00FB1E78">
        <w:rPr>
          <w:rStyle w:val="AnswerGray"/>
        </w:rPr>
        <w:t>Las respuestas varían.</w:t>
      </w:r>
    </w:p>
    <w:sectPr w:rsidR="00536F43" w:rsidRPr="00FB1E78" w:rsidSect="008C4307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5F82" w:rsidRDefault="00DF5F82" w:rsidP="0090659A">
      <w:pPr>
        <w:spacing w:after="0" w:line="240" w:lineRule="auto"/>
      </w:pPr>
      <w:r>
        <w:separator/>
      </w:r>
    </w:p>
    <w:p w:rsidR="00DF5F82" w:rsidRDefault="00DF5F82"/>
    <w:p w:rsidR="00DF5F82" w:rsidRDefault="00DF5F82"/>
    <w:p w:rsidR="00DF5F82" w:rsidRDefault="00DF5F82"/>
    <w:p w:rsidR="00DF5F82" w:rsidRDefault="00DF5F82"/>
  </w:endnote>
  <w:endnote w:type="continuationSeparator" w:id="0">
    <w:p w:rsidR="00DF5F82" w:rsidRDefault="00DF5F82" w:rsidP="0090659A">
      <w:pPr>
        <w:spacing w:after="0" w:line="240" w:lineRule="auto"/>
      </w:pPr>
      <w:r>
        <w:continuationSeparator/>
      </w:r>
    </w:p>
    <w:p w:rsidR="00DF5F82" w:rsidRDefault="00DF5F82"/>
    <w:p w:rsidR="00DF5F82" w:rsidRDefault="00DF5F82"/>
    <w:p w:rsidR="00DF5F82" w:rsidRDefault="00DF5F82"/>
    <w:p w:rsidR="00DF5F82" w:rsidRDefault="00DF5F8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20B070402020202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709" w:rsidRPr="0090659A" w:rsidRDefault="009F5709" w:rsidP="008C4307">
    <w:pPr>
      <w:pStyle w:val="Footer"/>
      <w:rPr>
        <w:szCs w:val="16"/>
      </w:rPr>
    </w:pPr>
    <w:r>
      <w:t xml:space="preserve">© </w:t>
    </w:r>
    <w:r w:rsidR="007D3F9A">
      <w:fldChar w:fldCharType="begin"/>
    </w:r>
    <w:r w:rsidR="00705307">
      <w:instrText xml:space="preserve"> DATE  \@ "yyyy"  \* MERGEFORMAT </w:instrText>
    </w:r>
    <w:r w:rsidR="007D3F9A">
      <w:fldChar w:fldCharType="separate"/>
    </w:r>
    <w:r w:rsidR="00E72647">
      <w:rPr>
        <w:noProof/>
      </w:rPr>
      <w:t>2015</w:t>
    </w:r>
    <w:r w:rsidR="007D3F9A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7D3F9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D3F9A" w:rsidRPr="0090659A">
      <w:rPr>
        <w:b/>
        <w:szCs w:val="16"/>
      </w:rPr>
      <w:fldChar w:fldCharType="separate"/>
    </w:r>
    <w:r w:rsidR="00E72647">
      <w:rPr>
        <w:b/>
        <w:noProof/>
        <w:szCs w:val="16"/>
      </w:rPr>
      <w:t>6</w:t>
    </w:r>
    <w:r w:rsidR="007D3F9A" w:rsidRPr="0090659A">
      <w:rPr>
        <w:b/>
        <w:szCs w:val="16"/>
      </w:rPr>
      <w:fldChar w:fldCharType="end"/>
    </w:r>
    <w:r>
      <w:t xml:space="preserve"> de </w:t>
    </w:r>
    <w:r w:rsidR="007D3F9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D3F9A" w:rsidRPr="0090659A">
      <w:rPr>
        <w:b/>
        <w:szCs w:val="16"/>
      </w:rPr>
      <w:fldChar w:fldCharType="separate"/>
    </w:r>
    <w:r w:rsidR="00E72647">
      <w:rPr>
        <w:b/>
        <w:noProof/>
        <w:szCs w:val="16"/>
      </w:rPr>
      <w:t>8</w:t>
    </w:r>
    <w:r w:rsidR="007D3F9A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709" w:rsidRPr="0090659A" w:rsidRDefault="009F5709" w:rsidP="008C4307">
    <w:pPr>
      <w:pStyle w:val="Footer"/>
      <w:rPr>
        <w:szCs w:val="16"/>
      </w:rPr>
    </w:pPr>
    <w:r>
      <w:t xml:space="preserve">© </w:t>
    </w:r>
    <w:r w:rsidR="007D3F9A">
      <w:fldChar w:fldCharType="begin"/>
    </w:r>
    <w:r w:rsidR="006652D9">
      <w:instrText xml:space="preserve"> DATE  \@ "yyyy"  \* MERGEFORMAT </w:instrText>
    </w:r>
    <w:r w:rsidR="007D3F9A">
      <w:fldChar w:fldCharType="separate"/>
    </w:r>
    <w:r w:rsidR="00E72647">
      <w:rPr>
        <w:noProof/>
      </w:rPr>
      <w:t>2015</w:t>
    </w:r>
    <w:r w:rsidR="007D3F9A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7D3F9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D3F9A" w:rsidRPr="0090659A">
      <w:rPr>
        <w:b/>
        <w:szCs w:val="16"/>
      </w:rPr>
      <w:fldChar w:fldCharType="separate"/>
    </w:r>
    <w:r w:rsidR="00E72647">
      <w:rPr>
        <w:b/>
        <w:noProof/>
        <w:szCs w:val="16"/>
      </w:rPr>
      <w:t>1</w:t>
    </w:r>
    <w:r w:rsidR="007D3F9A" w:rsidRPr="0090659A">
      <w:rPr>
        <w:b/>
        <w:szCs w:val="16"/>
      </w:rPr>
      <w:fldChar w:fldCharType="end"/>
    </w:r>
    <w:r>
      <w:t xml:space="preserve"> de </w:t>
    </w:r>
    <w:r w:rsidR="007D3F9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D3F9A" w:rsidRPr="0090659A">
      <w:rPr>
        <w:b/>
        <w:szCs w:val="16"/>
      </w:rPr>
      <w:fldChar w:fldCharType="separate"/>
    </w:r>
    <w:r w:rsidR="00E72647">
      <w:rPr>
        <w:b/>
        <w:noProof/>
        <w:szCs w:val="16"/>
      </w:rPr>
      <w:t>8</w:t>
    </w:r>
    <w:r w:rsidR="007D3F9A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5F82" w:rsidRDefault="00DF5F82" w:rsidP="0090659A">
      <w:pPr>
        <w:spacing w:after="0" w:line="240" w:lineRule="auto"/>
      </w:pPr>
      <w:r>
        <w:separator/>
      </w:r>
    </w:p>
    <w:p w:rsidR="00DF5F82" w:rsidRDefault="00DF5F82"/>
    <w:p w:rsidR="00DF5F82" w:rsidRDefault="00DF5F82"/>
    <w:p w:rsidR="00DF5F82" w:rsidRDefault="00DF5F82"/>
    <w:p w:rsidR="00DF5F82" w:rsidRDefault="00DF5F82"/>
  </w:footnote>
  <w:footnote w:type="continuationSeparator" w:id="0">
    <w:p w:rsidR="00DF5F82" w:rsidRDefault="00DF5F82" w:rsidP="0090659A">
      <w:pPr>
        <w:spacing w:after="0" w:line="240" w:lineRule="auto"/>
      </w:pPr>
      <w:r>
        <w:continuationSeparator/>
      </w:r>
    </w:p>
    <w:p w:rsidR="00DF5F82" w:rsidRDefault="00DF5F82"/>
    <w:p w:rsidR="00DF5F82" w:rsidRDefault="00DF5F82"/>
    <w:p w:rsidR="00DF5F82" w:rsidRDefault="00DF5F82"/>
    <w:p w:rsidR="00DF5F82" w:rsidRDefault="00DF5F8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709" w:rsidRDefault="0019578D" w:rsidP="00C52BA6">
    <w:pPr>
      <w:pStyle w:val="PageHead"/>
    </w:pPr>
    <w:r>
      <w:t xml:space="preserve">Práctica de laboratorio: Identificación de direcciones </w:t>
    </w:r>
    <w:proofErr w:type="spellStart"/>
    <w:r>
      <w:t>IPv6</w:t>
    </w:r>
    <w:proofErr w:type="spellEnd"/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709" w:rsidRDefault="00A160C3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900"/>
    <w:multiLevelType w:val="multilevel"/>
    <w:tmpl w:val="C7E4348A"/>
    <w:lvl w:ilvl="0">
      <w:start w:val="1"/>
      <w:numFmt w:val="decimal"/>
      <w:pStyle w:val="PartHead"/>
      <w:suff w:val="space"/>
      <w:lvlText w:val="Parte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pStyle w:val="StepHead"/>
      <w:suff w:val="space"/>
      <w:lvlText w:val="Paso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BA88625E"/>
    <w:styleLink w:val="PartStepSubStepList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3E0CDE"/>
    <w:multiLevelType w:val="hybridMultilevel"/>
    <w:tmpl w:val="CA129968"/>
    <w:lvl w:ilvl="0" w:tplc="B5EA82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4CA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528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EC5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92BC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4CF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909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A4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0ED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30126257"/>
    <w:multiLevelType w:val="hybridMultilevel"/>
    <w:tmpl w:val="E0CCA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EC70B3"/>
    <w:multiLevelType w:val="hybridMultilevel"/>
    <w:tmpl w:val="B9D46E04"/>
    <w:lvl w:ilvl="0" w:tplc="EABCD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68F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50F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C4A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18A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7E8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09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681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D06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43FC5B46"/>
    <w:multiLevelType w:val="hybridMultilevel"/>
    <w:tmpl w:val="88B06C56"/>
    <w:lvl w:ilvl="0" w:tplc="916A07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5C44770A"/>
    <w:multiLevelType w:val="hybridMultilevel"/>
    <w:tmpl w:val="2C4CCE4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6"/>
  </w:num>
  <w:num w:numId="6">
    <w:abstractNumId w:val="5"/>
  </w:num>
  <w:num w:numId="7">
    <w:abstractNumId w:val="9"/>
  </w:num>
  <w:num w:numId="8">
    <w:abstractNumId w:val="3"/>
  </w:num>
  <w:num w:numId="9">
    <w:abstractNumId w:val="7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__grammarly61__i" w:val="H4sIAAAAAAAEAKtWckksSQxILCpxzi/NK1GyMqwFAAEhoTITAAAA"/>
    <w:docVar w:name="__grammarly61_1" w:val="H4sIAAAAAAAEAKtWcslPLs1NzSvxTFGyUkoxs0xMTLSw1E0ySE7VNTFNM9W1SDJP0U21MDAwSE22MLG0TFHSUQpOLS7OzM8DaTGqBQDhn700QwAAAA=="/>
  </w:docVars>
  <w:rsids>
    <w:rsidRoot w:val="004A5BC5"/>
    <w:rsid w:val="00004175"/>
    <w:rsid w:val="000059C9"/>
    <w:rsid w:val="00013757"/>
    <w:rsid w:val="000160F7"/>
    <w:rsid w:val="00016D5B"/>
    <w:rsid w:val="00016F30"/>
    <w:rsid w:val="0002047C"/>
    <w:rsid w:val="00021B9A"/>
    <w:rsid w:val="000242D6"/>
    <w:rsid w:val="00024EE5"/>
    <w:rsid w:val="000258F4"/>
    <w:rsid w:val="00041AF6"/>
    <w:rsid w:val="00042D4E"/>
    <w:rsid w:val="00044E62"/>
    <w:rsid w:val="000508F2"/>
    <w:rsid w:val="00050BA4"/>
    <w:rsid w:val="00051738"/>
    <w:rsid w:val="00052548"/>
    <w:rsid w:val="00060696"/>
    <w:rsid w:val="00062B21"/>
    <w:rsid w:val="000700C5"/>
    <w:rsid w:val="00071F9F"/>
    <w:rsid w:val="000742C0"/>
    <w:rsid w:val="000769CF"/>
    <w:rsid w:val="0008105E"/>
    <w:rsid w:val="000815D8"/>
    <w:rsid w:val="00085C6F"/>
    <w:rsid w:val="00085CC6"/>
    <w:rsid w:val="00090C07"/>
    <w:rsid w:val="00091E8D"/>
    <w:rsid w:val="0009378D"/>
    <w:rsid w:val="00097163"/>
    <w:rsid w:val="000A22C8"/>
    <w:rsid w:val="000B19A9"/>
    <w:rsid w:val="000B2344"/>
    <w:rsid w:val="000B7DE5"/>
    <w:rsid w:val="000C07B8"/>
    <w:rsid w:val="000C3D28"/>
    <w:rsid w:val="000C5E6F"/>
    <w:rsid w:val="000D1193"/>
    <w:rsid w:val="000D55B4"/>
    <w:rsid w:val="000E55C6"/>
    <w:rsid w:val="000E65F0"/>
    <w:rsid w:val="000F072C"/>
    <w:rsid w:val="000F2F69"/>
    <w:rsid w:val="000F5C66"/>
    <w:rsid w:val="000F6743"/>
    <w:rsid w:val="001006C2"/>
    <w:rsid w:val="00103E4B"/>
    <w:rsid w:val="00107B2B"/>
    <w:rsid w:val="00112AC5"/>
    <w:rsid w:val="001133DD"/>
    <w:rsid w:val="001146B9"/>
    <w:rsid w:val="001152F9"/>
    <w:rsid w:val="00120769"/>
    <w:rsid w:val="00120CBE"/>
    <w:rsid w:val="00124F69"/>
    <w:rsid w:val="001261C4"/>
    <w:rsid w:val="00132BC2"/>
    <w:rsid w:val="00134077"/>
    <w:rsid w:val="001366EC"/>
    <w:rsid w:val="0014219C"/>
    <w:rsid w:val="001425ED"/>
    <w:rsid w:val="001514AA"/>
    <w:rsid w:val="00154E3A"/>
    <w:rsid w:val="00157902"/>
    <w:rsid w:val="00160E1C"/>
    <w:rsid w:val="00163164"/>
    <w:rsid w:val="00164AD4"/>
    <w:rsid w:val="00164BB2"/>
    <w:rsid w:val="00166253"/>
    <w:rsid w:val="001710C0"/>
    <w:rsid w:val="00172AFB"/>
    <w:rsid w:val="001772B8"/>
    <w:rsid w:val="00180FBF"/>
    <w:rsid w:val="00182CF4"/>
    <w:rsid w:val="00186CE1"/>
    <w:rsid w:val="00192F12"/>
    <w:rsid w:val="00193F14"/>
    <w:rsid w:val="00194E33"/>
    <w:rsid w:val="0019569A"/>
    <w:rsid w:val="0019578D"/>
    <w:rsid w:val="00195D65"/>
    <w:rsid w:val="00197614"/>
    <w:rsid w:val="001A0312"/>
    <w:rsid w:val="001A15DA"/>
    <w:rsid w:val="001A2694"/>
    <w:rsid w:val="001A3CC7"/>
    <w:rsid w:val="001A4FD4"/>
    <w:rsid w:val="001A69AC"/>
    <w:rsid w:val="001B67D8"/>
    <w:rsid w:val="001B6F95"/>
    <w:rsid w:val="001C05A1"/>
    <w:rsid w:val="001C1D9E"/>
    <w:rsid w:val="001C612D"/>
    <w:rsid w:val="001C7C3B"/>
    <w:rsid w:val="001D5B6F"/>
    <w:rsid w:val="001D776D"/>
    <w:rsid w:val="001E0AB8"/>
    <w:rsid w:val="001E38E0"/>
    <w:rsid w:val="001E4E72"/>
    <w:rsid w:val="001E62B3"/>
    <w:rsid w:val="001E73D1"/>
    <w:rsid w:val="001E7C55"/>
    <w:rsid w:val="001F0171"/>
    <w:rsid w:val="001F0D77"/>
    <w:rsid w:val="001F7DD8"/>
    <w:rsid w:val="00201928"/>
    <w:rsid w:val="00203E26"/>
    <w:rsid w:val="0020449C"/>
    <w:rsid w:val="00204CEC"/>
    <w:rsid w:val="002113B8"/>
    <w:rsid w:val="002121E0"/>
    <w:rsid w:val="00214BA9"/>
    <w:rsid w:val="00215665"/>
    <w:rsid w:val="002163BB"/>
    <w:rsid w:val="0021792C"/>
    <w:rsid w:val="0022079B"/>
    <w:rsid w:val="00220CB8"/>
    <w:rsid w:val="002240AB"/>
    <w:rsid w:val="00225E37"/>
    <w:rsid w:val="0023204B"/>
    <w:rsid w:val="00242E3A"/>
    <w:rsid w:val="0024588E"/>
    <w:rsid w:val="002506CF"/>
    <w:rsid w:val="0025107F"/>
    <w:rsid w:val="0025386B"/>
    <w:rsid w:val="00253DAB"/>
    <w:rsid w:val="00260CD4"/>
    <w:rsid w:val="00261A83"/>
    <w:rsid w:val="002639D8"/>
    <w:rsid w:val="00265F77"/>
    <w:rsid w:val="00266C83"/>
    <w:rsid w:val="00275980"/>
    <w:rsid w:val="002768DC"/>
    <w:rsid w:val="002808BE"/>
    <w:rsid w:val="00283043"/>
    <w:rsid w:val="00292B77"/>
    <w:rsid w:val="002945A1"/>
    <w:rsid w:val="002A5C94"/>
    <w:rsid w:val="002A6C56"/>
    <w:rsid w:val="002C090C"/>
    <w:rsid w:val="002C1243"/>
    <w:rsid w:val="002C1815"/>
    <w:rsid w:val="002C475E"/>
    <w:rsid w:val="002C6AD6"/>
    <w:rsid w:val="002C7955"/>
    <w:rsid w:val="002D6C2A"/>
    <w:rsid w:val="002D7A86"/>
    <w:rsid w:val="002E1280"/>
    <w:rsid w:val="002E3B4B"/>
    <w:rsid w:val="002E6237"/>
    <w:rsid w:val="002E79F6"/>
    <w:rsid w:val="002F45FF"/>
    <w:rsid w:val="002F6D17"/>
    <w:rsid w:val="00302887"/>
    <w:rsid w:val="003056EB"/>
    <w:rsid w:val="003071FF"/>
    <w:rsid w:val="00310652"/>
    <w:rsid w:val="0031371D"/>
    <w:rsid w:val="00317411"/>
    <w:rsid w:val="0031789F"/>
    <w:rsid w:val="00320788"/>
    <w:rsid w:val="003233A3"/>
    <w:rsid w:val="00336C9D"/>
    <w:rsid w:val="00343085"/>
    <w:rsid w:val="0034455D"/>
    <w:rsid w:val="0034604B"/>
    <w:rsid w:val="00346D17"/>
    <w:rsid w:val="00347972"/>
    <w:rsid w:val="0035469B"/>
    <w:rsid w:val="003559CC"/>
    <w:rsid w:val="003569D7"/>
    <w:rsid w:val="003608AC"/>
    <w:rsid w:val="0036465A"/>
    <w:rsid w:val="00376B39"/>
    <w:rsid w:val="00391005"/>
    <w:rsid w:val="00392C65"/>
    <w:rsid w:val="00392ED5"/>
    <w:rsid w:val="003959CC"/>
    <w:rsid w:val="003A19DC"/>
    <w:rsid w:val="003A1B45"/>
    <w:rsid w:val="003B266A"/>
    <w:rsid w:val="003B2749"/>
    <w:rsid w:val="003B46FC"/>
    <w:rsid w:val="003B5767"/>
    <w:rsid w:val="003B7605"/>
    <w:rsid w:val="003C6BCA"/>
    <w:rsid w:val="003C7902"/>
    <w:rsid w:val="003D0BFF"/>
    <w:rsid w:val="003D0D13"/>
    <w:rsid w:val="003D1879"/>
    <w:rsid w:val="003D2EF6"/>
    <w:rsid w:val="003E5BE5"/>
    <w:rsid w:val="003F18D1"/>
    <w:rsid w:val="003F4F0E"/>
    <w:rsid w:val="003F6E06"/>
    <w:rsid w:val="00400263"/>
    <w:rsid w:val="00403C7A"/>
    <w:rsid w:val="004057A6"/>
    <w:rsid w:val="00406554"/>
    <w:rsid w:val="004131B0"/>
    <w:rsid w:val="00416C42"/>
    <w:rsid w:val="00422476"/>
    <w:rsid w:val="0042385C"/>
    <w:rsid w:val="004279FA"/>
    <w:rsid w:val="00431654"/>
    <w:rsid w:val="00434926"/>
    <w:rsid w:val="00444217"/>
    <w:rsid w:val="004478F4"/>
    <w:rsid w:val="00450F7A"/>
    <w:rsid w:val="00452C6D"/>
    <w:rsid w:val="00455E0B"/>
    <w:rsid w:val="00463093"/>
    <w:rsid w:val="004659EE"/>
    <w:rsid w:val="00476221"/>
    <w:rsid w:val="00482FD6"/>
    <w:rsid w:val="004936C2"/>
    <w:rsid w:val="0049379C"/>
    <w:rsid w:val="004A1CA0"/>
    <w:rsid w:val="004A22E9"/>
    <w:rsid w:val="004A28A7"/>
    <w:rsid w:val="004A4ACD"/>
    <w:rsid w:val="004A5BC5"/>
    <w:rsid w:val="004A614F"/>
    <w:rsid w:val="004B023D"/>
    <w:rsid w:val="004B081C"/>
    <w:rsid w:val="004C0909"/>
    <w:rsid w:val="004C3D0A"/>
    <w:rsid w:val="004C3F97"/>
    <w:rsid w:val="004D01F2"/>
    <w:rsid w:val="004D3339"/>
    <w:rsid w:val="004D353F"/>
    <w:rsid w:val="004D36D7"/>
    <w:rsid w:val="004D682B"/>
    <w:rsid w:val="004D7884"/>
    <w:rsid w:val="004E4609"/>
    <w:rsid w:val="004E6152"/>
    <w:rsid w:val="004F01A9"/>
    <w:rsid w:val="004F344A"/>
    <w:rsid w:val="00501A40"/>
    <w:rsid w:val="00504ED4"/>
    <w:rsid w:val="005069D8"/>
    <w:rsid w:val="005074A9"/>
    <w:rsid w:val="00510639"/>
    <w:rsid w:val="00514D73"/>
    <w:rsid w:val="00516142"/>
    <w:rsid w:val="00520027"/>
    <w:rsid w:val="0052093C"/>
    <w:rsid w:val="00521B31"/>
    <w:rsid w:val="00522469"/>
    <w:rsid w:val="0052400A"/>
    <w:rsid w:val="00525EB0"/>
    <w:rsid w:val="00536F43"/>
    <w:rsid w:val="00540D2A"/>
    <w:rsid w:val="005426C9"/>
    <w:rsid w:val="005510BA"/>
    <w:rsid w:val="00554B4E"/>
    <w:rsid w:val="00556C02"/>
    <w:rsid w:val="00557C52"/>
    <w:rsid w:val="00561BB2"/>
    <w:rsid w:val="00563249"/>
    <w:rsid w:val="00570A65"/>
    <w:rsid w:val="005717A9"/>
    <w:rsid w:val="005729BD"/>
    <w:rsid w:val="005762B1"/>
    <w:rsid w:val="00580456"/>
    <w:rsid w:val="00580E73"/>
    <w:rsid w:val="00593386"/>
    <w:rsid w:val="00595DB8"/>
    <w:rsid w:val="00596998"/>
    <w:rsid w:val="005A07AC"/>
    <w:rsid w:val="005A1E0E"/>
    <w:rsid w:val="005A55CA"/>
    <w:rsid w:val="005A5E34"/>
    <w:rsid w:val="005A6E62"/>
    <w:rsid w:val="005B31E9"/>
    <w:rsid w:val="005C4B40"/>
    <w:rsid w:val="005C5C16"/>
    <w:rsid w:val="005D1DDA"/>
    <w:rsid w:val="005D2B29"/>
    <w:rsid w:val="005D354A"/>
    <w:rsid w:val="005D38AD"/>
    <w:rsid w:val="005E3235"/>
    <w:rsid w:val="005E4176"/>
    <w:rsid w:val="005E65B5"/>
    <w:rsid w:val="005F3AE9"/>
    <w:rsid w:val="006007BB"/>
    <w:rsid w:val="00601DC0"/>
    <w:rsid w:val="006033F3"/>
    <w:rsid w:val="006034CB"/>
    <w:rsid w:val="00607592"/>
    <w:rsid w:val="006131CE"/>
    <w:rsid w:val="00617D6E"/>
    <w:rsid w:val="00621AC5"/>
    <w:rsid w:val="00622D61"/>
    <w:rsid w:val="00624198"/>
    <w:rsid w:val="00630C2F"/>
    <w:rsid w:val="00630D2E"/>
    <w:rsid w:val="00636442"/>
    <w:rsid w:val="006428E5"/>
    <w:rsid w:val="00644958"/>
    <w:rsid w:val="006454CD"/>
    <w:rsid w:val="00657B20"/>
    <w:rsid w:val="00662B50"/>
    <w:rsid w:val="006652D9"/>
    <w:rsid w:val="00672919"/>
    <w:rsid w:val="0067669C"/>
    <w:rsid w:val="00686587"/>
    <w:rsid w:val="006904CF"/>
    <w:rsid w:val="0069104F"/>
    <w:rsid w:val="00695EE2"/>
    <w:rsid w:val="0069660B"/>
    <w:rsid w:val="006A1B33"/>
    <w:rsid w:val="006A4339"/>
    <w:rsid w:val="006A48F1"/>
    <w:rsid w:val="006A71A3"/>
    <w:rsid w:val="006B03F2"/>
    <w:rsid w:val="006B1639"/>
    <w:rsid w:val="006B5CA7"/>
    <w:rsid w:val="006B5E89"/>
    <w:rsid w:val="006B6A7B"/>
    <w:rsid w:val="006C15B8"/>
    <w:rsid w:val="006C19B2"/>
    <w:rsid w:val="006C30A0"/>
    <w:rsid w:val="006C35FF"/>
    <w:rsid w:val="006C4270"/>
    <w:rsid w:val="006C57F2"/>
    <w:rsid w:val="006C5949"/>
    <w:rsid w:val="006C6832"/>
    <w:rsid w:val="006D1370"/>
    <w:rsid w:val="006D2C28"/>
    <w:rsid w:val="006D3FC1"/>
    <w:rsid w:val="006E359A"/>
    <w:rsid w:val="006E6581"/>
    <w:rsid w:val="006E71DF"/>
    <w:rsid w:val="006E7C67"/>
    <w:rsid w:val="006F15B9"/>
    <w:rsid w:val="006F1CC4"/>
    <w:rsid w:val="006F2A86"/>
    <w:rsid w:val="006F3163"/>
    <w:rsid w:val="007001CF"/>
    <w:rsid w:val="00704AC8"/>
    <w:rsid w:val="00705307"/>
    <w:rsid w:val="00705FEC"/>
    <w:rsid w:val="0071147A"/>
    <w:rsid w:val="0071185D"/>
    <w:rsid w:val="00711D43"/>
    <w:rsid w:val="00720C03"/>
    <w:rsid w:val="007222AD"/>
    <w:rsid w:val="007267CF"/>
    <w:rsid w:val="00727337"/>
    <w:rsid w:val="00731F3F"/>
    <w:rsid w:val="00733684"/>
    <w:rsid w:val="00733BAB"/>
    <w:rsid w:val="00742DF6"/>
    <w:rsid w:val="007436BF"/>
    <w:rsid w:val="00743D9B"/>
    <w:rsid w:val="007443E9"/>
    <w:rsid w:val="00745DCE"/>
    <w:rsid w:val="00750876"/>
    <w:rsid w:val="00753D89"/>
    <w:rsid w:val="00755C9B"/>
    <w:rsid w:val="00760FE4"/>
    <w:rsid w:val="00761F60"/>
    <w:rsid w:val="00763CED"/>
    <w:rsid w:val="00763D8B"/>
    <w:rsid w:val="007654FF"/>
    <w:rsid w:val="007657F6"/>
    <w:rsid w:val="00765E47"/>
    <w:rsid w:val="00767B16"/>
    <w:rsid w:val="0077125A"/>
    <w:rsid w:val="007727BF"/>
    <w:rsid w:val="00786F58"/>
    <w:rsid w:val="00787CC1"/>
    <w:rsid w:val="00790483"/>
    <w:rsid w:val="007911A1"/>
    <w:rsid w:val="00792808"/>
    <w:rsid w:val="00792F4E"/>
    <w:rsid w:val="0079398D"/>
    <w:rsid w:val="00793D02"/>
    <w:rsid w:val="007967C4"/>
    <w:rsid w:val="00796C25"/>
    <w:rsid w:val="007A287C"/>
    <w:rsid w:val="007A28CB"/>
    <w:rsid w:val="007A3B2A"/>
    <w:rsid w:val="007A5771"/>
    <w:rsid w:val="007B3BFA"/>
    <w:rsid w:val="007B5522"/>
    <w:rsid w:val="007C0EE0"/>
    <w:rsid w:val="007C181A"/>
    <w:rsid w:val="007C1B71"/>
    <w:rsid w:val="007C2FBB"/>
    <w:rsid w:val="007C7164"/>
    <w:rsid w:val="007D1984"/>
    <w:rsid w:val="007D2AFE"/>
    <w:rsid w:val="007D3F9A"/>
    <w:rsid w:val="007E3FEA"/>
    <w:rsid w:val="007F0A0B"/>
    <w:rsid w:val="007F3A60"/>
    <w:rsid w:val="007F3D0B"/>
    <w:rsid w:val="007F7C94"/>
    <w:rsid w:val="00800963"/>
    <w:rsid w:val="0080227E"/>
    <w:rsid w:val="00810E4B"/>
    <w:rsid w:val="00814BAA"/>
    <w:rsid w:val="00816880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852BA"/>
    <w:rsid w:val="00890108"/>
    <w:rsid w:val="00893877"/>
    <w:rsid w:val="00893E81"/>
    <w:rsid w:val="0089532C"/>
    <w:rsid w:val="00896165"/>
    <w:rsid w:val="00896681"/>
    <w:rsid w:val="008A2749"/>
    <w:rsid w:val="008A3A90"/>
    <w:rsid w:val="008B06D4"/>
    <w:rsid w:val="008B303A"/>
    <w:rsid w:val="008B4F20"/>
    <w:rsid w:val="008B7FFD"/>
    <w:rsid w:val="008C2920"/>
    <w:rsid w:val="008C4307"/>
    <w:rsid w:val="008C670D"/>
    <w:rsid w:val="008D23DF"/>
    <w:rsid w:val="008D73BF"/>
    <w:rsid w:val="008D7D3E"/>
    <w:rsid w:val="008D7F09"/>
    <w:rsid w:val="008E5B64"/>
    <w:rsid w:val="008E7DAA"/>
    <w:rsid w:val="008F0094"/>
    <w:rsid w:val="008F02D3"/>
    <w:rsid w:val="008F340F"/>
    <w:rsid w:val="00903523"/>
    <w:rsid w:val="0090419D"/>
    <w:rsid w:val="0090659A"/>
    <w:rsid w:val="00915986"/>
    <w:rsid w:val="00917624"/>
    <w:rsid w:val="00924D16"/>
    <w:rsid w:val="00930386"/>
    <w:rsid w:val="009309F5"/>
    <w:rsid w:val="00930FC2"/>
    <w:rsid w:val="00933237"/>
    <w:rsid w:val="00933EB1"/>
    <w:rsid w:val="00933F28"/>
    <w:rsid w:val="00934F0E"/>
    <w:rsid w:val="00935580"/>
    <w:rsid w:val="009476C0"/>
    <w:rsid w:val="00960EC6"/>
    <w:rsid w:val="00963E34"/>
    <w:rsid w:val="00964DFA"/>
    <w:rsid w:val="009665B1"/>
    <w:rsid w:val="0098155C"/>
    <w:rsid w:val="00981CF7"/>
    <w:rsid w:val="00983B77"/>
    <w:rsid w:val="00987520"/>
    <w:rsid w:val="00996053"/>
    <w:rsid w:val="009A0B2F"/>
    <w:rsid w:val="009A1CF4"/>
    <w:rsid w:val="009A37D7"/>
    <w:rsid w:val="009A3F07"/>
    <w:rsid w:val="009A4E17"/>
    <w:rsid w:val="009A6955"/>
    <w:rsid w:val="009B00CC"/>
    <w:rsid w:val="009B341C"/>
    <w:rsid w:val="009B3579"/>
    <w:rsid w:val="009B5686"/>
    <w:rsid w:val="009B5747"/>
    <w:rsid w:val="009D2C27"/>
    <w:rsid w:val="009D5185"/>
    <w:rsid w:val="009E2309"/>
    <w:rsid w:val="009E42B9"/>
    <w:rsid w:val="009E5A1A"/>
    <w:rsid w:val="009F1039"/>
    <w:rsid w:val="009F332F"/>
    <w:rsid w:val="009F4C2E"/>
    <w:rsid w:val="009F50D2"/>
    <w:rsid w:val="009F5709"/>
    <w:rsid w:val="00A014A3"/>
    <w:rsid w:val="00A0412D"/>
    <w:rsid w:val="00A10EBA"/>
    <w:rsid w:val="00A160C3"/>
    <w:rsid w:val="00A166A4"/>
    <w:rsid w:val="00A21211"/>
    <w:rsid w:val="00A21ACB"/>
    <w:rsid w:val="00A21C64"/>
    <w:rsid w:val="00A34E7F"/>
    <w:rsid w:val="00A40355"/>
    <w:rsid w:val="00A41C06"/>
    <w:rsid w:val="00A437C8"/>
    <w:rsid w:val="00A4547B"/>
    <w:rsid w:val="00A46F0A"/>
    <w:rsid w:val="00A46F25"/>
    <w:rsid w:val="00A47CC2"/>
    <w:rsid w:val="00A60146"/>
    <w:rsid w:val="00A622C4"/>
    <w:rsid w:val="00A6349C"/>
    <w:rsid w:val="00A63D01"/>
    <w:rsid w:val="00A671BA"/>
    <w:rsid w:val="00A705A7"/>
    <w:rsid w:val="00A72722"/>
    <w:rsid w:val="00A754B4"/>
    <w:rsid w:val="00A807C1"/>
    <w:rsid w:val="00A83374"/>
    <w:rsid w:val="00A96172"/>
    <w:rsid w:val="00A97AC7"/>
    <w:rsid w:val="00AA6984"/>
    <w:rsid w:val="00AB0D6A"/>
    <w:rsid w:val="00AB3AE3"/>
    <w:rsid w:val="00AB43B3"/>
    <w:rsid w:val="00AB49B9"/>
    <w:rsid w:val="00AB6E00"/>
    <w:rsid w:val="00AB758A"/>
    <w:rsid w:val="00AC1E7E"/>
    <w:rsid w:val="00AC507D"/>
    <w:rsid w:val="00AC66E4"/>
    <w:rsid w:val="00AD4578"/>
    <w:rsid w:val="00AD68E9"/>
    <w:rsid w:val="00AE3DD6"/>
    <w:rsid w:val="00AE56C0"/>
    <w:rsid w:val="00AF3ED4"/>
    <w:rsid w:val="00AF480F"/>
    <w:rsid w:val="00AF5D25"/>
    <w:rsid w:val="00AF66C3"/>
    <w:rsid w:val="00B00914"/>
    <w:rsid w:val="00B0182F"/>
    <w:rsid w:val="00B02478"/>
    <w:rsid w:val="00B02A8E"/>
    <w:rsid w:val="00B052EE"/>
    <w:rsid w:val="00B1081F"/>
    <w:rsid w:val="00B153A8"/>
    <w:rsid w:val="00B16001"/>
    <w:rsid w:val="00B27499"/>
    <w:rsid w:val="00B3010D"/>
    <w:rsid w:val="00B31160"/>
    <w:rsid w:val="00B35151"/>
    <w:rsid w:val="00B433F2"/>
    <w:rsid w:val="00B458E8"/>
    <w:rsid w:val="00B5397B"/>
    <w:rsid w:val="00B55107"/>
    <w:rsid w:val="00B62809"/>
    <w:rsid w:val="00B63A89"/>
    <w:rsid w:val="00B75F74"/>
    <w:rsid w:val="00B7675A"/>
    <w:rsid w:val="00B81054"/>
    <w:rsid w:val="00B81898"/>
    <w:rsid w:val="00B8606B"/>
    <w:rsid w:val="00B878E7"/>
    <w:rsid w:val="00B92A8F"/>
    <w:rsid w:val="00B938C5"/>
    <w:rsid w:val="00B97278"/>
    <w:rsid w:val="00B97943"/>
    <w:rsid w:val="00BA1D0B"/>
    <w:rsid w:val="00BA6972"/>
    <w:rsid w:val="00BB1E0D"/>
    <w:rsid w:val="00BB4D9B"/>
    <w:rsid w:val="00BB73FF"/>
    <w:rsid w:val="00BB7688"/>
    <w:rsid w:val="00BB7689"/>
    <w:rsid w:val="00BC79DD"/>
    <w:rsid w:val="00BC7CAC"/>
    <w:rsid w:val="00BD6403"/>
    <w:rsid w:val="00BD65D3"/>
    <w:rsid w:val="00BD6D76"/>
    <w:rsid w:val="00BE56B3"/>
    <w:rsid w:val="00BF04E8"/>
    <w:rsid w:val="00BF16BF"/>
    <w:rsid w:val="00BF3193"/>
    <w:rsid w:val="00BF4568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1C66"/>
    <w:rsid w:val="00C6258F"/>
    <w:rsid w:val="00C63DF6"/>
    <w:rsid w:val="00C63E58"/>
    <w:rsid w:val="00C6495E"/>
    <w:rsid w:val="00C64CB7"/>
    <w:rsid w:val="00C670EE"/>
    <w:rsid w:val="00C67E3B"/>
    <w:rsid w:val="00C70848"/>
    <w:rsid w:val="00C855F0"/>
    <w:rsid w:val="00C90311"/>
    <w:rsid w:val="00C90BDC"/>
    <w:rsid w:val="00C91C26"/>
    <w:rsid w:val="00C926DC"/>
    <w:rsid w:val="00C9493F"/>
    <w:rsid w:val="00C95A7E"/>
    <w:rsid w:val="00C97D3C"/>
    <w:rsid w:val="00CA73D5"/>
    <w:rsid w:val="00CB046A"/>
    <w:rsid w:val="00CB0964"/>
    <w:rsid w:val="00CC0CCD"/>
    <w:rsid w:val="00CC1C05"/>
    <w:rsid w:val="00CC1C87"/>
    <w:rsid w:val="00CC3000"/>
    <w:rsid w:val="00CC4859"/>
    <w:rsid w:val="00CC7A35"/>
    <w:rsid w:val="00CD072A"/>
    <w:rsid w:val="00CD0748"/>
    <w:rsid w:val="00CD7F73"/>
    <w:rsid w:val="00CE060B"/>
    <w:rsid w:val="00CE26C5"/>
    <w:rsid w:val="00CE36AF"/>
    <w:rsid w:val="00CE54DD"/>
    <w:rsid w:val="00CF0DA5"/>
    <w:rsid w:val="00CF5D31"/>
    <w:rsid w:val="00CF5F3B"/>
    <w:rsid w:val="00CF791A"/>
    <w:rsid w:val="00D00D7D"/>
    <w:rsid w:val="00D010F7"/>
    <w:rsid w:val="00D13145"/>
    <w:rsid w:val="00D139C8"/>
    <w:rsid w:val="00D15DDD"/>
    <w:rsid w:val="00D17F81"/>
    <w:rsid w:val="00D2758C"/>
    <w:rsid w:val="00D275CA"/>
    <w:rsid w:val="00D2789B"/>
    <w:rsid w:val="00D31964"/>
    <w:rsid w:val="00D345AB"/>
    <w:rsid w:val="00D41566"/>
    <w:rsid w:val="00D458EC"/>
    <w:rsid w:val="00D501B0"/>
    <w:rsid w:val="00D52582"/>
    <w:rsid w:val="00D56A0E"/>
    <w:rsid w:val="00D57AD3"/>
    <w:rsid w:val="00D635FE"/>
    <w:rsid w:val="00D65EB9"/>
    <w:rsid w:val="00D729DE"/>
    <w:rsid w:val="00D75B6A"/>
    <w:rsid w:val="00D75D41"/>
    <w:rsid w:val="00D8428D"/>
    <w:rsid w:val="00D84BDA"/>
    <w:rsid w:val="00D876A8"/>
    <w:rsid w:val="00D87F26"/>
    <w:rsid w:val="00D91AD8"/>
    <w:rsid w:val="00D92AAF"/>
    <w:rsid w:val="00D93063"/>
    <w:rsid w:val="00D933B0"/>
    <w:rsid w:val="00D977E8"/>
    <w:rsid w:val="00D97B16"/>
    <w:rsid w:val="00DA0ACB"/>
    <w:rsid w:val="00DA4F14"/>
    <w:rsid w:val="00DB1C89"/>
    <w:rsid w:val="00DB3763"/>
    <w:rsid w:val="00DB4029"/>
    <w:rsid w:val="00DB5F4D"/>
    <w:rsid w:val="00DB6DA5"/>
    <w:rsid w:val="00DC03D8"/>
    <w:rsid w:val="00DC076B"/>
    <w:rsid w:val="00DC186F"/>
    <w:rsid w:val="00DC252F"/>
    <w:rsid w:val="00DC4741"/>
    <w:rsid w:val="00DC6050"/>
    <w:rsid w:val="00DD43EA"/>
    <w:rsid w:val="00DE6F44"/>
    <w:rsid w:val="00DF5F82"/>
    <w:rsid w:val="00E037D9"/>
    <w:rsid w:val="00E04927"/>
    <w:rsid w:val="00E05A44"/>
    <w:rsid w:val="00E05B91"/>
    <w:rsid w:val="00E130EB"/>
    <w:rsid w:val="00E13E98"/>
    <w:rsid w:val="00E162CD"/>
    <w:rsid w:val="00E17FA5"/>
    <w:rsid w:val="00E26930"/>
    <w:rsid w:val="00E27257"/>
    <w:rsid w:val="00E42017"/>
    <w:rsid w:val="00E449D0"/>
    <w:rsid w:val="00E4506A"/>
    <w:rsid w:val="00E53756"/>
    <w:rsid w:val="00E53F99"/>
    <w:rsid w:val="00E54B1A"/>
    <w:rsid w:val="00E56510"/>
    <w:rsid w:val="00E60ABE"/>
    <w:rsid w:val="00E62EA8"/>
    <w:rsid w:val="00E67046"/>
    <w:rsid w:val="00E67A6E"/>
    <w:rsid w:val="00E71343"/>
    <w:rsid w:val="00E71B43"/>
    <w:rsid w:val="00E720DD"/>
    <w:rsid w:val="00E72647"/>
    <w:rsid w:val="00E75EA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2DC0"/>
    <w:rsid w:val="00F1536C"/>
    <w:rsid w:val="00F16F35"/>
    <w:rsid w:val="00F17E92"/>
    <w:rsid w:val="00F2229D"/>
    <w:rsid w:val="00F25490"/>
    <w:rsid w:val="00F25ABB"/>
    <w:rsid w:val="00F27963"/>
    <w:rsid w:val="00F30446"/>
    <w:rsid w:val="00F3268F"/>
    <w:rsid w:val="00F4135D"/>
    <w:rsid w:val="00F41F1B"/>
    <w:rsid w:val="00F460BA"/>
    <w:rsid w:val="00F46BD9"/>
    <w:rsid w:val="00F501B5"/>
    <w:rsid w:val="00F57427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075E"/>
    <w:rsid w:val="00FB1929"/>
    <w:rsid w:val="00FB1E78"/>
    <w:rsid w:val="00FB5FD9"/>
    <w:rsid w:val="00FC1E5C"/>
    <w:rsid w:val="00FC3141"/>
    <w:rsid w:val="00FD33AB"/>
    <w:rsid w:val="00FD4724"/>
    <w:rsid w:val="00FD4A68"/>
    <w:rsid w:val="00FD4A79"/>
    <w:rsid w:val="00FD68ED"/>
    <w:rsid w:val="00FE2824"/>
    <w:rsid w:val="00FE2967"/>
    <w:rsid w:val="00FE5D9B"/>
    <w:rsid w:val="00FE661F"/>
    <w:rsid w:val="00FF0400"/>
    <w:rsid w:val="00FF3415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0742C0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0742C0"/>
    <w:pPr>
      <w:keepNext/>
      <w:numPr>
        <w:ilvl w:val="1"/>
        <w:numId w:val="11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0742C0"/>
    <w:pPr>
      <w:keepNext/>
      <w:numPr>
        <w:numId w:val="11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742C0"/>
    <w:pPr>
      <w:numPr>
        <w:ilvl w:val="2"/>
        <w:numId w:val="11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742C0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2E3B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9B00CC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9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0255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4077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983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893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1587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0728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451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6809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5C60D9-5E66-4740-80ED-90723C7BF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1958</Words>
  <Characters>11417</Characters>
  <Application>Microsoft Office Word</Application>
  <DocSecurity>0</DocSecurity>
  <Lines>439</Lines>
  <Paragraphs>431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Windows User</cp:lastModifiedBy>
  <cp:revision>13</cp:revision>
  <cp:lastPrinted>2015-06-26T20:14:00Z</cp:lastPrinted>
  <dcterms:created xsi:type="dcterms:W3CDTF">2015-06-26T20:11:00Z</dcterms:created>
  <dcterms:modified xsi:type="dcterms:W3CDTF">2015-12-14T08:36:00Z</dcterms:modified>
</cp:coreProperties>
</file>