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3F033331" w14:textId="77777777" w:rsidR="00967F8A" w:rsidRPr="00BD1CD4" w:rsidRDefault="00967F8A" w:rsidP="00FF45EC">
      <w:pPr>
        <w:rPr>
          <w:b/>
        </w:rPr>
      </w:pPr>
    </w:p>
    <w:p w14:paraId="4D4CB385" w14:textId="2F47A95D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695162">
        <w:rPr>
          <w:rFonts w:ascii="Arial" w:hAnsi="Arial" w:cs="Arial"/>
          <w:b/>
          <w:sz w:val="24"/>
          <w:szCs w:val="24"/>
        </w:rPr>
        <w:t>9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C63E4C">
        <w:rPr>
          <w:rFonts w:ascii="Arial" w:hAnsi="Arial" w:cs="Arial"/>
          <w:b/>
          <w:sz w:val="24"/>
          <w:szCs w:val="24"/>
        </w:rPr>
        <w:t xml:space="preserve">Diseño e </w:t>
      </w:r>
      <w:r w:rsidR="00C63E4C" w:rsidRPr="00C63E4C">
        <w:rPr>
          <w:rFonts w:ascii="Arial" w:hAnsi="Arial" w:cs="Arial"/>
          <w:b/>
          <w:sz w:val="24"/>
          <w:szCs w:val="24"/>
        </w:rPr>
        <w:t>implementación de un esquema de direccionamiento VLSM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099761F5" w14:textId="3DA28213" w:rsidR="00C63E4C" w:rsidRDefault="00C63E4C" w:rsidP="00C63E4C">
      <w:pPr>
        <w:jc w:val="center"/>
        <w:outlineLvl w:val="0"/>
      </w:pPr>
      <w:r>
        <w:rPr>
          <w:noProof/>
        </w:rPr>
        <w:drawing>
          <wp:inline distT="0" distB="0" distL="0" distR="0" wp14:anchorId="1E64E10E" wp14:editId="1F1A9ADF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B006" w14:textId="77777777" w:rsidR="00C63E4C" w:rsidRPr="00C63E4C" w:rsidRDefault="00C63E4C" w:rsidP="00C63E4C">
      <w:pPr>
        <w:pStyle w:val="LabSection"/>
        <w:spacing w:after="240"/>
        <w:rPr>
          <w:rFonts w:cs="Arial"/>
          <w:sz w:val="22"/>
        </w:rPr>
      </w:pPr>
      <w:r w:rsidRPr="00C63E4C">
        <w:rPr>
          <w:rFonts w:cs="Arial"/>
          <w:sz w:val="22"/>
        </w:rPr>
        <w:t>Introducción:</w:t>
      </w:r>
    </w:p>
    <w:p w14:paraId="7C8E9C9C" w14:textId="7C9A1014" w:rsidR="00C63E4C" w:rsidRPr="00E35590" w:rsidRDefault="00C63E4C" w:rsidP="00625B81">
      <w:pPr>
        <w:pStyle w:val="Textoindependiente"/>
        <w:spacing w:line="360" w:lineRule="auto"/>
        <w:ind w:left="102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r w:rsidRPr="00E35590">
        <w:rPr>
          <w:rFonts w:ascii="Arial" w:hAnsi="Arial" w:cs="Arial"/>
          <w:b/>
          <w:bCs/>
          <w:sz w:val="20"/>
          <w:szCs w:val="20"/>
        </w:rPr>
        <w:t>SubredA</w:t>
      </w:r>
      <w:r w:rsidRPr="00E35590">
        <w:rPr>
          <w:rFonts w:ascii="Arial" w:hAnsi="Arial" w:cs="Arial"/>
          <w:sz w:val="20"/>
          <w:szCs w:val="20"/>
        </w:rPr>
        <w:t xml:space="preserve"> y </w:t>
      </w:r>
      <w:r w:rsidRPr="00E35590">
        <w:rPr>
          <w:rFonts w:ascii="Arial" w:hAnsi="Arial" w:cs="Arial"/>
          <w:b/>
          <w:bCs/>
          <w:sz w:val="20"/>
          <w:szCs w:val="20"/>
        </w:rPr>
        <w:t>SubredB</w:t>
      </w:r>
      <w:r w:rsidRPr="00E35590">
        <w:rPr>
          <w:rFonts w:ascii="Arial" w:hAnsi="Arial" w:cs="Arial"/>
          <w:sz w:val="20"/>
          <w:szCs w:val="20"/>
        </w:rPr>
        <w:t xml:space="preserve"> son subredes que se necesitan actualmente. </w:t>
      </w:r>
      <w:r w:rsidRPr="00E35590">
        <w:rPr>
          <w:rFonts w:ascii="Arial" w:hAnsi="Arial" w:cs="Arial"/>
          <w:b/>
          <w:bCs/>
          <w:sz w:val="20"/>
          <w:szCs w:val="20"/>
        </w:rPr>
        <w:t>SubredC</w:t>
      </w:r>
      <w:r w:rsidRPr="00E35590">
        <w:rPr>
          <w:rFonts w:ascii="Arial" w:hAnsi="Arial" w:cs="Arial"/>
          <w:sz w:val="20"/>
          <w:szCs w:val="20"/>
        </w:rPr>
        <w:t>,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SubredD</w:t>
      </w:r>
      <w:r w:rsidRPr="00E35590">
        <w:rPr>
          <w:rFonts w:ascii="Arial" w:hAnsi="Arial" w:cs="Arial"/>
          <w:sz w:val="20"/>
          <w:szCs w:val="20"/>
        </w:rPr>
        <w:t xml:space="preserve">, </w:t>
      </w:r>
      <w:r w:rsidRPr="00E35590">
        <w:rPr>
          <w:rFonts w:ascii="Arial" w:hAnsi="Arial" w:cs="Arial"/>
          <w:b/>
          <w:bCs/>
          <w:sz w:val="20"/>
          <w:szCs w:val="20"/>
        </w:rPr>
        <w:t>SubredE</w:t>
      </w:r>
      <w:r w:rsidRPr="00E35590">
        <w:rPr>
          <w:rFonts w:ascii="Arial" w:hAnsi="Arial" w:cs="Arial"/>
          <w:sz w:val="20"/>
          <w:szCs w:val="20"/>
        </w:rPr>
        <w:t xml:space="preserve"> y </w:t>
      </w:r>
      <w:r w:rsidRPr="00E35590">
        <w:rPr>
          <w:rFonts w:ascii="Arial" w:hAnsi="Arial" w:cs="Arial"/>
          <w:b/>
          <w:bCs/>
          <w:sz w:val="20"/>
          <w:szCs w:val="20"/>
        </w:rPr>
        <w:t>SubredF</w:t>
      </w:r>
      <w:r w:rsidRPr="00E35590">
        <w:rPr>
          <w:rFonts w:ascii="Arial" w:hAnsi="Arial" w:cs="Arial"/>
          <w:sz w:val="20"/>
          <w:szCs w:val="20"/>
        </w:rPr>
        <w:t xml:space="preserve"> son subredes anticipadas para uso futuro, aún no conectadas a la red. </w:t>
      </w:r>
    </w:p>
    <w:p w14:paraId="061B02FD" w14:textId="228404E4" w:rsidR="00C63E4C" w:rsidRPr="00C63E4C" w:rsidRDefault="00E35590" w:rsidP="002C0620">
      <w:pPr>
        <w:pStyle w:val="Task"/>
        <w:spacing w:after="240"/>
        <w:ind w:left="0"/>
      </w:pPr>
      <w:r>
        <w:t xml:space="preserve">1. </w:t>
      </w:r>
      <w:r w:rsidR="00C63E4C" w:rsidRPr="00C63E4C">
        <w:t>Diseñe la topología lógica</w:t>
      </w:r>
    </w:p>
    <w:p w14:paraId="38674F0E" w14:textId="08F3D658" w:rsidR="00C63E4C" w:rsidRDefault="00C63E4C" w:rsidP="00625B81">
      <w:pPr>
        <w:pStyle w:val="Textoindependiente"/>
        <w:spacing w:line="360" w:lineRule="auto"/>
        <w:ind w:left="102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Dada una dirección IP: </w:t>
      </w:r>
      <w:r w:rsidRPr="00C67971">
        <w:rPr>
          <w:rFonts w:ascii="Arial" w:hAnsi="Arial" w:cs="Arial"/>
          <w:b/>
          <w:bCs/>
        </w:rPr>
        <w:t>170.20.</w:t>
      </w:r>
      <w:r w:rsidR="00895E3D" w:rsidRPr="00C67971">
        <w:rPr>
          <w:rFonts w:ascii="Arial" w:hAnsi="Arial" w:cs="Arial"/>
          <w:b/>
          <w:bCs/>
        </w:rPr>
        <w:t>2</w:t>
      </w:r>
      <w:r w:rsidR="002A0A61" w:rsidRPr="00C67971">
        <w:rPr>
          <w:rFonts w:ascii="Arial" w:hAnsi="Arial" w:cs="Arial"/>
          <w:b/>
          <w:bCs/>
        </w:rPr>
        <w:t>2</w:t>
      </w:r>
      <w:r w:rsidR="00895E3D" w:rsidRPr="00C67971">
        <w:rPr>
          <w:rFonts w:ascii="Arial" w:hAnsi="Arial" w:cs="Arial"/>
          <w:b/>
          <w:bCs/>
        </w:rPr>
        <w:t>4</w:t>
      </w:r>
      <w:r w:rsidRPr="00C67971">
        <w:rPr>
          <w:rFonts w:ascii="Arial" w:hAnsi="Arial" w:cs="Arial"/>
          <w:b/>
          <w:bCs/>
        </w:rPr>
        <w:t xml:space="preserve">.0 / </w:t>
      </w:r>
      <w:r w:rsidR="001F7D52" w:rsidRPr="00C67971">
        <w:rPr>
          <w:rFonts w:ascii="Arial" w:hAnsi="Arial" w:cs="Arial"/>
          <w:b/>
          <w:bCs/>
        </w:rPr>
        <w:t>19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  <w:r w:rsidRPr="00E35590">
        <w:rPr>
          <w:rFonts w:ascii="Arial" w:hAnsi="Arial" w:cs="Arial"/>
          <w:sz w:val="20"/>
          <w:szCs w:val="20"/>
        </w:rPr>
        <w:t>(dirección IP/máscara), diseñe un esquema de direccionamiento IP que satisfaga los siguientes requisitos:</w:t>
      </w:r>
    </w:p>
    <w:p w14:paraId="0D72A93E" w14:textId="77777777" w:rsidR="00C67971" w:rsidRPr="00E35590" w:rsidRDefault="00C67971" w:rsidP="00C67971">
      <w:pPr>
        <w:pStyle w:val="Textoindependiente"/>
        <w:ind w:left="102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2C0620" w:rsidRPr="00B91D56" w14:paraId="19B88D36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F59C7DE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2559EC4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</w:tr>
      <w:tr w:rsidR="003A5E5D" w:rsidRPr="00B91D56" w14:paraId="1C275E8F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1972" w14:textId="0F6DEC53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1989" w14:textId="11B04771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A716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A5E5D" w:rsidRPr="00B91D56" w14:paraId="277FDB90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59DC" w14:textId="4F2E635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SubredB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1274" w14:textId="74396D27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A7165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16136BFA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DA9B" w14:textId="7929828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6E75" w14:textId="2B75870E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234CA7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17C3" w14:textId="72E9A6C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4152" w14:textId="4ED6E62B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3A7165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52A37A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584C" w14:textId="7AF9A6A5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3022" w14:textId="4BDEFA08" w:rsidR="003A5E5D" w:rsidRPr="003A5E5D" w:rsidRDefault="00010DEB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A5E5D" w:rsidRPr="00B91D56" w14:paraId="693AF3AE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0CEF" w14:textId="0C1FB33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SubredF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F773" w14:textId="0705A9A8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="003A716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7B5B1FC8" w14:textId="77777777" w:rsidR="00C63E4C" w:rsidRDefault="00C63E4C" w:rsidP="00C63E4C">
      <w:pPr>
        <w:pStyle w:val="Step"/>
        <w:spacing w:before="0" w:after="0" w:line="360" w:lineRule="auto"/>
        <w:jc w:val="both"/>
      </w:pPr>
    </w:p>
    <w:p w14:paraId="1B59DB74" w14:textId="77777777" w:rsidR="003A7165" w:rsidRPr="00E35590" w:rsidRDefault="003A7165" w:rsidP="00E35590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Arial" w:eastAsia="Times New Roman" w:hAnsi="Arial" w:cs="Arial"/>
        </w:rPr>
      </w:pPr>
      <w:r w:rsidRPr="00E35590">
        <w:rPr>
          <w:rFonts w:ascii="Arial" w:eastAsia="Times New Roman" w:hAnsi="Arial" w:cs="Arial"/>
        </w:rPr>
        <w:t>Examinar los requisitos de la red.</w:t>
      </w:r>
    </w:p>
    <w:p w14:paraId="6144AE5B" w14:textId="3C7D03B1" w:rsidR="003A7165" w:rsidRPr="00E35590" w:rsidRDefault="003A7165" w:rsidP="00625B8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>¿Cuántas subredes se necesitan? _____</w:t>
      </w:r>
    </w:p>
    <w:p w14:paraId="201A9D0C" w14:textId="23037259" w:rsidR="003A7165" w:rsidRPr="00E35590" w:rsidRDefault="003A7165" w:rsidP="00625B8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</w:p>
    <w:p w14:paraId="3807A3A9" w14:textId="56467A07" w:rsidR="003A7165" w:rsidRPr="00E35590" w:rsidRDefault="003A7165" w:rsidP="00625B8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E35590">
        <w:rPr>
          <w:rFonts w:ascii="Arial" w:eastAsia="Times New Roman" w:hAnsi="Arial" w:cs="Arial"/>
          <w:b/>
          <w:bCs/>
          <w:sz w:val="20"/>
          <w:szCs w:val="20"/>
        </w:rPr>
        <w:t>170.20.2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24</w:t>
      </w:r>
      <w:r w:rsidRPr="00E35590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19</w:t>
      </w:r>
      <w:r w:rsidRPr="00E35590">
        <w:rPr>
          <w:rFonts w:ascii="Arial" w:eastAsia="Times New Roman" w:hAnsi="Arial" w:cs="Arial"/>
          <w:sz w:val="20"/>
          <w:szCs w:val="20"/>
        </w:rPr>
        <w:t>? _______</w:t>
      </w:r>
    </w:p>
    <w:p w14:paraId="165A2569" w14:textId="49EAA253" w:rsidR="003A7165" w:rsidRPr="00E35590" w:rsidRDefault="003A7165" w:rsidP="00625B8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="00C532B3" w:rsidRPr="00E35590">
        <w:rPr>
          <w:rFonts w:ascii="Arial" w:eastAsia="Times New Roman" w:hAnsi="Arial" w:cs="Arial"/>
          <w:b/>
          <w:bCs/>
          <w:sz w:val="20"/>
          <w:szCs w:val="20"/>
        </w:rPr>
        <w:t>170.20.2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24</w:t>
      </w:r>
      <w:r w:rsidR="00C532B3" w:rsidRPr="00E35590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19</w:t>
      </w:r>
      <w:r w:rsidRPr="00E35590">
        <w:rPr>
          <w:rFonts w:ascii="Arial" w:eastAsia="Times New Roman" w:hAnsi="Arial" w:cs="Arial"/>
          <w:sz w:val="20"/>
          <w:szCs w:val="20"/>
        </w:rPr>
        <w:t>? _______</w:t>
      </w:r>
    </w:p>
    <w:p w14:paraId="180DCE08" w14:textId="77777777" w:rsidR="003A7165" w:rsidRPr="00625B81" w:rsidRDefault="003A7165" w:rsidP="00625B81">
      <w:pPr>
        <w:pStyle w:val="Prrafodelista"/>
        <w:spacing w:line="360" w:lineRule="auto"/>
        <w:ind w:left="590"/>
        <w:jc w:val="both"/>
        <w:rPr>
          <w:rFonts w:ascii="Arial" w:eastAsia="Times New Roman" w:hAnsi="Arial" w:cs="Arial"/>
        </w:rPr>
      </w:pPr>
    </w:p>
    <w:p w14:paraId="1A2B0E24" w14:textId="216BE967" w:rsidR="00C63E4C" w:rsidRPr="00E35590" w:rsidRDefault="00C63E4C" w:rsidP="00E35590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Arial" w:eastAsia="Times New Roman" w:hAnsi="Arial" w:cs="Arial"/>
          <w:b/>
          <w:bCs/>
        </w:rPr>
      </w:pPr>
      <w:r w:rsidRPr="00E35590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E35590">
        <w:rPr>
          <w:rFonts w:ascii="Arial" w:hAnsi="Arial" w:cs="Arial"/>
          <w:spacing w:val="-2"/>
        </w:rPr>
        <w:t>La</w:t>
      </w:r>
      <w:r w:rsidRPr="00E35590">
        <w:rPr>
          <w:rFonts w:ascii="Arial" w:hAnsi="Arial" w:cs="Arial"/>
          <w:spacing w:val="-1"/>
        </w:rPr>
        <w:t xml:space="preserve"> </w:t>
      </w:r>
      <w:r w:rsidRPr="00E35590">
        <w:rPr>
          <w:rFonts w:ascii="Arial" w:hAnsi="Arial" w:cs="Arial"/>
        </w:rPr>
        <w:t>dirección</w:t>
      </w:r>
      <w:r w:rsidRPr="00E35590">
        <w:rPr>
          <w:rFonts w:ascii="Arial" w:hAnsi="Arial" w:cs="Arial"/>
          <w:spacing w:val="2"/>
        </w:rPr>
        <w:t xml:space="preserve"> </w:t>
      </w:r>
      <w:r w:rsidRPr="00E35590">
        <w:rPr>
          <w:rFonts w:ascii="Arial" w:hAnsi="Arial" w:cs="Arial"/>
          <w:spacing w:val="-3"/>
        </w:rPr>
        <w:t>IP</w:t>
      </w:r>
      <w:r w:rsidRPr="00E35590">
        <w:rPr>
          <w:rFonts w:ascii="Arial" w:hAnsi="Arial" w:cs="Arial"/>
          <w:spacing w:val="2"/>
        </w:rPr>
        <w:t xml:space="preserve"> </w:t>
      </w:r>
      <w:r w:rsidRPr="00E35590">
        <w:rPr>
          <w:rFonts w:ascii="Arial" w:hAnsi="Arial" w:cs="Arial"/>
          <w:spacing w:val="-1"/>
        </w:rPr>
        <w:t>asignada</w:t>
      </w:r>
      <w:r w:rsidRPr="00E35590">
        <w:rPr>
          <w:rFonts w:ascii="Arial" w:hAnsi="Arial" w:cs="Arial"/>
        </w:rPr>
        <w:t xml:space="preserve"> e</w:t>
      </w:r>
      <w:r w:rsidRPr="00E35590">
        <w:rPr>
          <w:rFonts w:ascii="Arial" w:hAnsi="Arial" w:cs="Arial"/>
          <w:spacing w:val="-1"/>
        </w:rPr>
        <w:t>s</w:t>
      </w:r>
      <w:r w:rsidRPr="00E35590">
        <w:rPr>
          <w:rFonts w:ascii="Arial" w:hAnsi="Arial" w:cs="Arial"/>
        </w:rPr>
        <w:t xml:space="preserve"> </w:t>
      </w:r>
      <w:r w:rsidRPr="00E35590">
        <w:rPr>
          <w:rFonts w:ascii="Arial" w:hAnsi="Arial" w:cs="Arial"/>
          <w:b/>
          <w:bCs/>
          <w:sz w:val="24"/>
          <w:szCs w:val="24"/>
        </w:rPr>
        <w:t>1</w:t>
      </w:r>
      <w:r w:rsidR="003A7165" w:rsidRPr="00E35590">
        <w:rPr>
          <w:rFonts w:ascii="Arial" w:hAnsi="Arial" w:cs="Arial"/>
          <w:b/>
          <w:bCs/>
          <w:sz w:val="24"/>
          <w:szCs w:val="24"/>
        </w:rPr>
        <w:t>70.20.</w:t>
      </w:r>
      <w:r w:rsidR="00EE6B48" w:rsidRPr="00E35590">
        <w:rPr>
          <w:rFonts w:ascii="Arial" w:hAnsi="Arial" w:cs="Arial"/>
          <w:b/>
          <w:bCs/>
          <w:sz w:val="24"/>
          <w:szCs w:val="24"/>
        </w:rPr>
        <w:t>224</w:t>
      </w:r>
      <w:r w:rsidR="003A7165" w:rsidRPr="00E35590">
        <w:rPr>
          <w:rFonts w:ascii="Arial" w:hAnsi="Arial" w:cs="Arial"/>
          <w:b/>
          <w:bCs/>
          <w:sz w:val="24"/>
          <w:szCs w:val="24"/>
        </w:rPr>
        <w:t>.</w:t>
      </w:r>
      <w:r w:rsidRPr="00E35590">
        <w:rPr>
          <w:rFonts w:ascii="Arial" w:hAnsi="Arial" w:cs="Arial"/>
          <w:b/>
          <w:bCs/>
          <w:sz w:val="24"/>
          <w:szCs w:val="24"/>
        </w:rPr>
        <w:t>0 /</w:t>
      </w:r>
      <w:r w:rsidR="00EE6B48" w:rsidRPr="00E35590">
        <w:rPr>
          <w:rFonts w:ascii="Arial" w:hAnsi="Arial" w:cs="Arial"/>
          <w:b/>
          <w:bCs/>
          <w:sz w:val="24"/>
          <w:szCs w:val="24"/>
        </w:rPr>
        <w:t>19</w:t>
      </w:r>
    </w:p>
    <w:p w14:paraId="00CA2EB5" w14:textId="77777777" w:rsidR="00C63E4C" w:rsidRPr="00C67971" w:rsidRDefault="00C63E4C" w:rsidP="00625B81">
      <w:pPr>
        <w:pStyle w:val="Step"/>
        <w:spacing w:before="0" w:after="0" w:line="360" w:lineRule="auto"/>
        <w:ind w:left="244"/>
        <w:jc w:val="both"/>
        <w:rPr>
          <w:rFonts w:eastAsia="Times New Roman"/>
          <w:b w:val="0"/>
        </w:rPr>
      </w:pPr>
      <w:r w:rsidRPr="00C67971">
        <w:rPr>
          <w:rFonts w:eastAsia="Times New Roman"/>
          <w:b w:val="0"/>
        </w:rPr>
        <w:t>NOTA: Tomar en cuenta una dirección extra para la interface del ruteador en la subredes Fast Ethernet.</w:t>
      </w:r>
    </w:p>
    <w:p w14:paraId="676E8EFF" w14:textId="77777777" w:rsidR="00C63E4C" w:rsidRDefault="00C63E4C" w:rsidP="00C63E4C">
      <w:pPr>
        <w:pStyle w:val="Step"/>
        <w:spacing w:before="0" w:after="0" w:line="360" w:lineRule="auto"/>
        <w:jc w:val="both"/>
        <w:rPr>
          <w:b w:val="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6"/>
        <w:gridCol w:w="850"/>
        <w:gridCol w:w="1843"/>
        <w:gridCol w:w="567"/>
        <w:gridCol w:w="1843"/>
        <w:gridCol w:w="1842"/>
        <w:gridCol w:w="2127"/>
        <w:gridCol w:w="2126"/>
      </w:tblGrid>
      <w:tr w:rsidR="00C63E4C" w:rsidRPr="008C00E8" w14:paraId="25FA2C6F" w14:textId="77777777" w:rsidTr="00B92327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1770C427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  <w:p w14:paraId="5C21C03E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15D8ED95" w14:textId="559CF2ED" w:rsidR="00C63E4C" w:rsidRPr="008C00E8" w:rsidRDefault="00806EF9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Total de IPs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E1F258D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textDirection w:val="btLr"/>
            <w:vAlign w:val="center"/>
          </w:tcPr>
          <w:p w14:paraId="4BF0637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023E25B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5BAFA40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C33D097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AD63853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73BB194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8184420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63E4C" w:rsidRPr="00FE675C" w14:paraId="0649FEE0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098769A1" w14:textId="77777777" w:rsidR="00C63E4C" w:rsidRPr="00FE675C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EC0E05" w14:textId="66C91A9A" w:rsidR="00A21870" w:rsidRPr="00EE6B48" w:rsidRDefault="00A21870" w:rsidP="00A21870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CE2A910" w14:textId="11042340" w:rsidR="00C63E4C" w:rsidRPr="00B979BC" w:rsidRDefault="00C63E4C" w:rsidP="00C532B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E7C9D15" w14:textId="2FB01436" w:rsidR="00C63E4C" w:rsidRPr="00A21870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DA31966" w14:textId="5C25C2D4" w:rsidR="00C532B3" w:rsidRPr="00A21870" w:rsidRDefault="00C532B3" w:rsidP="00C532B3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512580A" w14:textId="10099F02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BC84662" w14:textId="5D11D447" w:rsidR="002A0A61" w:rsidRPr="00A21870" w:rsidRDefault="002A0A61" w:rsidP="00C532B3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D40F3C5" w14:textId="387AE0E0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FD4A210" w14:textId="57F6F752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B59FCF4" w14:textId="49623779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63E4C" w:rsidRPr="00FE675C" w14:paraId="49C6D5E1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5FC38FDF" w14:textId="77777777" w:rsidR="00C63E4C" w:rsidRPr="00FE675C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733633" w14:textId="6F1C3438" w:rsidR="00C63E4C" w:rsidRPr="00EE6B48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AF33AB7" w14:textId="6410AF26" w:rsidR="00C63E4C" w:rsidRPr="00B979BC" w:rsidRDefault="00C63E4C" w:rsidP="00C532B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0203F73" w14:textId="4F49FA35" w:rsidR="00C63E4C" w:rsidRPr="00A21870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02EBE65" w14:textId="436686B1" w:rsidR="00C63E4C" w:rsidRPr="00A21870" w:rsidRDefault="00C63E4C" w:rsidP="00C532B3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4B1B8F" w14:textId="6DC1EB23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86D1057" w14:textId="06F7DC0F" w:rsidR="00EE6B48" w:rsidRPr="00A21870" w:rsidRDefault="00EE6B48" w:rsidP="00EE6B48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B18E02E" w14:textId="4CB9978D" w:rsidR="00C63E4C" w:rsidRPr="00A21870" w:rsidRDefault="00C63E4C" w:rsidP="00A21870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545D00E1" w14:textId="5F048D9D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EF78C1C" w14:textId="4C0E634E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2A0A61" w:rsidRPr="00FE675C" w14:paraId="471E4BFC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6C07EC0E" w14:textId="117D5F90" w:rsidR="002A0A61" w:rsidRPr="00FE675C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F7D4B1" w14:textId="29142BE5" w:rsidR="002A0A61" w:rsidRPr="00EE6B48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CA74AA9" w14:textId="16DFF705" w:rsidR="002A0A61" w:rsidRPr="00B979BC" w:rsidRDefault="002A0A61" w:rsidP="002A0A61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8E836B8" w14:textId="6D3B4C0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F881E77" w14:textId="2757C55D" w:rsidR="002A0A61" w:rsidRPr="00A21870" w:rsidRDefault="002A0A61" w:rsidP="002A0A6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4058B1B" w14:textId="13B524F7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3B6566A" w14:textId="173CD49C" w:rsidR="002A0A61" w:rsidRPr="00A21870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51DDE8C" w14:textId="2D89B6F6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5EF89FD" w14:textId="7ADA8E15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18D5C65" w14:textId="280C4C5F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2A0A61" w:rsidRPr="00FE675C" w14:paraId="6BF09EBE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2347647E" w14:textId="44BDCB5C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E70CD8" w14:textId="2C0D9F7E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EE4707E" w14:textId="48CE43D8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CBC6A31" w14:textId="397140C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3429A2A" w14:textId="02C778C8" w:rsidR="002A0A61" w:rsidRPr="00A21870" w:rsidRDefault="002A0A61" w:rsidP="002A0A6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D211839" w14:textId="2C3B876F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9AB09D1" w14:textId="6B335B1E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1A458DD" w14:textId="2A03B494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8F1EA22" w14:textId="35020843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3AFD7A4" w14:textId="05E4C90F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2A0A61" w:rsidRPr="00FE675C" w14:paraId="53D12177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01290B5E" w14:textId="73B72312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A5D464" w14:textId="05557171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AD1BF7E" w14:textId="4A003747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AC2ED6" w14:textId="3F23585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78D92AB" w14:textId="6DA449C3" w:rsidR="002A0A61" w:rsidRPr="00A21870" w:rsidRDefault="002A0A61" w:rsidP="002A0A6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D409C89" w14:textId="282218EF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2C21B9E" w14:textId="1D24CEE6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4BAA734F" w14:textId="64E76BF0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651681A7" w14:textId="71A1BD48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B78C959" w14:textId="21AC7F70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2A0A61" w:rsidRPr="00FE675C" w14:paraId="76EAF632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29519C37" w14:textId="59038473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SubredF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E2BC41" w14:textId="5A70E5B5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75CCE06" w14:textId="43A2DFCF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E588FCD" w14:textId="359581D7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6917A3A" w14:textId="3F94412F" w:rsidR="002A0A61" w:rsidRPr="00A21870" w:rsidRDefault="002A0A61" w:rsidP="002A0A6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60AB2DF" w14:textId="0BD6840B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37D10DE" w14:textId="7794358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FFCF828" w14:textId="7FFF134C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6C8D267" w14:textId="70762890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13C71EA" w14:textId="39EDBCF0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7055CC59" w14:textId="77777777" w:rsidR="00C63E4C" w:rsidRDefault="00C63E4C" w:rsidP="00C63E4C">
      <w:pPr>
        <w:rPr>
          <w:rFonts w:eastAsia="SimSun" w:cs="Arial"/>
          <w:b/>
          <w:sz w:val="20"/>
          <w:szCs w:val="20"/>
          <w:lang w:eastAsia="zh-CN"/>
        </w:rPr>
      </w:pPr>
    </w:p>
    <w:p w14:paraId="268D6F50" w14:textId="77777777" w:rsidR="00C63E4C" w:rsidRDefault="00C63E4C" w:rsidP="00C63E4C">
      <w:pPr>
        <w:pStyle w:val="Step"/>
        <w:spacing w:before="0" w:after="0"/>
        <w:rPr>
          <w:sz w:val="22"/>
          <w:szCs w:val="22"/>
        </w:rPr>
      </w:pPr>
    </w:p>
    <w:p w14:paraId="1AF42901" w14:textId="77777777" w:rsidR="00C63E4C" w:rsidRDefault="00C63E4C" w:rsidP="00C63E4C">
      <w:pPr>
        <w:pStyle w:val="Task"/>
        <w:spacing w:before="0"/>
        <w:ind w:left="0"/>
        <w:rPr>
          <w:sz w:val="24"/>
          <w:szCs w:val="24"/>
        </w:rPr>
      </w:pPr>
    </w:p>
    <w:p w14:paraId="23D5D625" w14:textId="77777777" w:rsidR="00C63E4C" w:rsidRDefault="00C63E4C" w:rsidP="00C63E4C">
      <w:pPr>
        <w:rPr>
          <w:rFonts w:eastAsia="SimSun" w:cs="Arial"/>
          <w:b/>
          <w:lang w:eastAsia="zh-CN"/>
        </w:rPr>
      </w:pPr>
      <w:r>
        <w:br w:type="page"/>
      </w:r>
    </w:p>
    <w:p w14:paraId="5D85078E" w14:textId="77777777" w:rsidR="00C63E4C" w:rsidRDefault="00C63E4C" w:rsidP="00C63E4C">
      <w:pPr>
        <w:pStyle w:val="Task"/>
        <w:spacing w:before="0"/>
        <w:ind w:left="0"/>
      </w:pPr>
    </w:p>
    <w:p w14:paraId="537FC2AE" w14:textId="7AD8D9AB" w:rsidR="00C63E4C" w:rsidRPr="00625B81" w:rsidRDefault="00E35590" w:rsidP="00C63E4C">
      <w:pPr>
        <w:pStyle w:val="Task"/>
        <w:spacing w:before="0"/>
        <w:ind w:left="0"/>
        <w:rPr>
          <w:sz w:val="24"/>
          <w:szCs w:val="24"/>
        </w:rPr>
      </w:pPr>
      <w:r>
        <w:t>2</w:t>
      </w:r>
      <w:r w:rsidR="00C63E4C" w:rsidRPr="00625B81">
        <w:t>. Configura la topología lógica</w:t>
      </w:r>
    </w:p>
    <w:p w14:paraId="675C5CDC" w14:textId="77777777" w:rsidR="00C63E4C" w:rsidRPr="00E35590" w:rsidRDefault="00C63E4C" w:rsidP="00625B81">
      <w:pPr>
        <w:pStyle w:val="Step"/>
        <w:spacing w:before="360" w:line="360" w:lineRule="auto"/>
        <w:ind w:left="357"/>
        <w:rPr>
          <w:b w:val="0"/>
          <w:bCs/>
        </w:rPr>
      </w:pPr>
      <w:r w:rsidRPr="00E35590">
        <w:rPr>
          <w:b w:val="0"/>
          <w:bCs/>
        </w:rPr>
        <w:t>Documenta la configuración de la red lógica.</w:t>
      </w:r>
    </w:p>
    <w:p w14:paraId="5D6340FB" w14:textId="77777777" w:rsidR="00C63E4C" w:rsidRPr="00E35590" w:rsidRDefault="00C63E4C" w:rsidP="00625B81">
      <w:pPr>
        <w:pStyle w:val="Textoindependiente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la </w:t>
      </w:r>
      <w:r w:rsidRPr="00E35590">
        <w:rPr>
          <w:rFonts w:ascii="Arial" w:hAnsi="Arial" w:cs="Arial"/>
          <w:b/>
          <w:bCs/>
          <w:sz w:val="20"/>
          <w:szCs w:val="20"/>
        </w:rPr>
        <w:t>SubredA</w:t>
      </w:r>
      <w:r w:rsidRPr="00E35590">
        <w:rPr>
          <w:rFonts w:ascii="Arial" w:hAnsi="Arial" w:cs="Arial"/>
          <w:sz w:val="20"/>
          <w:szCs w:val="20"/>
        </w:rPr>
        <w:t xml:space="preserve">, el </w:t>
      </w:r>
      <w:r w:rsidRPr="00E35590">
        <w:rPr>
          <w:rFonts w:ascii="Arial" w:hAnsi="Arial" w:cs="Arial"/>
          <w:b/>
          <w:bCs/>
          <w:sz w:val="20"/>
          <w:szCs w:val="20"/>
        </w:rPr>
        <w:t>Host1</w:t>
      </w:r>
      <w:r w:rsidRPr="00E35590">
        <w:rPr>
          <w:rFonts w:ascii="Arial" w:hAnsi="Arial" w:cs="Arial"/>
          <w:sz w:val="20"/>
          <w:szCs w:val="20"/>
        </w:rPr>
        <w:t xml:space="preserve"> usará la </w:t>
      </w:r>
      <w:r w:rsidRPr="00E35590">
        <w:rPr>
          <w:rFonts w:ascii="Arial" w:hAnsi="Arial" w:cs="Arial"/>
          <w:b/>
          <w:bCs/>
          <w:sz w:val="20"/>
          <w:szCs w:val="20"/>
        </w:rPr>
        <w:t>primera dirección IP</w:t>
      </w:r>
      <w:r w:rsidRPr="00E35590">
        <w:rPr>
          <w:rFonts w:ascii="Arial" w:hAnsi="Arial" w:cs="Arial"/>
          <w:sz w:val="20"/>
          <w:szCs w:val="20"/>
        </w:rPr>
        <w:t xml:space="preserve"> de la subred. </w:t>
      </w:r>
    </w:p>
    <w:p w14:paraId="43C0CDF3" w14:textId="77777777" w:rsidR="00C63E4C" w:rsidRPr="00E35590" w:rsidRDefault="00C63E4C" w:rsidP="00625B81">
      <w:pPr>
        <w:pStyle w:val="Textoindependiente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Router1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Fa0/0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>última dirección IP</w:t>
      </w:r>
      <w:r w:rsidRPr="00E35590">
        <w:rPr>
          <w:rFonts w:ascii="Arial" w:hAnsi="Arial" w:cs="Arial"/>
          <w:sz w:val="20"/>
          <w:szCs w:val="20"/>
        </w:rPr>
        <w:t xml:space="preserve"> de la subred. </w:t>
      </w:r>
    </w:p>
    <w:p w14:paraId="56A9CB47" w14:textId="77777777" w:rsidR="00C63E4C" w:rsidRPr="00E35590" w:rsidRDefault="00C63E4C" w:rsidP="00625B81">
      <w:pPr>
        <w:pStyle w:val="Textoindependiente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la </w:t>
      </w:r>
      <w:r w:rsidRPr="00E35590">
        <w:rPr>
          <w:rFonts w:ascii="Arial" w:hAnsi="Arial" w:cs="Arial"/>
          <w:b/>
          <w:bCs/>
          <w:sz w:val="20"/>
          <w:szCs w:val="20"/>
        </w:rPr>
        <w:t>SubredB</w:t>
      </w:r>
      <w:r w:rsidRPr="00E35590">
        <w:rPr>
          <w:rFonts w:ascii="Arial" w:hAnsi="Arial" w:cs="Arial"/>
          <w:sz w:val="20"/>
          <w:szCs w:val="20"/>
        </w:rPr>
        <w:t xml:space="preserve">, las computadoras (hosts) usarán la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primera y la segunda dirección IP </w:t>
      </w:r>
      <w:r w:rsidRPr="00E35590">
        <w:rPr>
          <w:rFonts w:ascii="Arial" w:hAnsi="Arial" w:cs="Arial"/>
          <w:sz w:val="20"/>
          <w:szCs w:val="20"/>
        </w:rPr>
        <w:t xml:space="preserve">de la Subred, respectivamente. </w:t>
      </w:r>
    </w:p>
    <w:p w14:paraId="4AE84121" w14:textId="77777777" w:rsidR="00C63E4C" w:rsidRPr="00E35590" w:rsidRDefault="00C63E4C" w:rsidP="00625B81">
      <w:pPr>
        <w:pStyle w:val="Textoindependiente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Router1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Fa0/1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>última dirección IP</w:t>
      </w:r>
      <w:r w:rsidRPr="00E35590">
        <w:rPr>
          <w:rFonts w:ascii="Arial" w:hAnsi="Arial" w:cs="Arial"/>
          <w:sz w:val="20"/>
          <w:szCs w:val="20"/>
        </w:rPr>
        <w:t xml:space="preserve"> de la subred.</w:t>
      </w:r>
    </w:p>
    <w:p w14:paraId="4B175CC3" w14:textId="77777777" w:rsidR="00C63E4C" w:rsidRPr="00E35590" w:rsidRDefault="00C63E4C" w:rsidP="00625B81">
      <w:pPr>
        <w:pStyle w:val="Textoindependiente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VLAN 1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penúltima dirección IP </w:t>
      </w:r>
      <w:r w:rsidRPr="00E35590">
        <w:rPr>
          <w:rFonts w:ascii="Arial" w:hAnsi="Arial" w:cs="Arial"/>
          <w:sz w:val="20"/>
          <w:szCs w:val="20"/>
        </w:rPr>
        <w:t>de la subred.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A4E9382" w14:textId="77777777" w:rsidR="00C63E4C" w:rsidRPr="00E35590" w:rsidRDefault="00C63E4C" w:rsidP="00625B81">
      <w:pPr>
        <w:pStyle w:val="Textoindependiente"/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Para enrutar correctamente las tramas de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Capa 2 </w:t>
      </w:r>
      <w:r w:rsidRPr="00E35590">
        <w:rPr>
          <w:rFonts w:ascii="Arial" w:hAnsi="Arial" w:cs="Arial"/>
          <w:sz w:val="20"/>
          <w:szCs w:val="20"/>
        </w:rPr>
        <w:t xml:space="preserve">entre dispositivos LAN, el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 no requiere configuración de </w:t>
      </w:r>
      <w:r w:rsidRPr="00E35590">
        <w:rPr>
          <w:rFonts w:ascii="Arial" w:hAnsi="Arial" w:cs="Arial"/>
          <w:b/>
          <w:bCs/>
          <w:sz w:val="20"/>
          <w:szCs w:val="20"/>
        </w:rPr>
        <w:t>Capa 3</w:t>
      </w:r>
      <w:r w:rsidRPr="00E35590">
        <w:rPr>
          <w:rFonts w:ascii="Arial" w:hAnsi="Arial" w:cs="Arial"/>
          <w:sz w:val="20"/>
          <w:szCs w:val="20"/>
        </w:rPr>
        <w:t xml:space="preserve">. La dirección IP asignada al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, interfaz </w:t>
      </w:r>
      <w:r w:rsidRPr="00E35590">
        <w:rPr>
          <w:rFonts w:ascii="Arial" w:hAnsi="Arial" w:cs="Arial"/>
          <w:b/>
          <w:bCs/>
          <w:sz w:val="20"/>
          <w:szCs w:val="20"/>
        </w:rPr>
        <w:t>VLAN 1</w:t>
      </w:r>
      <w:r w:rsidRPr="00E35590">
        <w:rPr>
          <w:rFonts w:ascii="Arial" w:hAnsi="Arial" w:cs="Arial"/>
          <w:sz w:val="20"/>
          <w:szCs w:val="20"/>
        </w:rPr>
        <w:t xml:space="preserve">, se usa para establecer la conectividad de </w:t>
      </w:r>
      <w:r w:rsidRPr="00E35590">
        <w:rPr>
          <w:rFonts w:ascii="Arial" w:hAnsi="Arial" w:cs="Arial"/>
          <w:b/>
          <w:bCs/>
          <w:sz w:val="20"/>
          <w:szCs w:val="20"/>
        </w:rPr>
        <w:t>Capa 3</w:t>
      </w:r>
      <w:r w:rsidRPr="00E35590">
        <w:rPr>
          <w:rFonts w:ascii="Arial" w:hAnsi="Arial" w:cs="Arial"/>
          <w:sz w:val="20"/>
          <w:szCs w:val="20"/>
        </w:rPr>
        <w:t xml:space="preserve"> entre los dispositivos externos y el switch. </w:t>
      </w:r>
    </w:p>
    <w:p w14:paraId="137DC6EF" w14:textId="77777777" w:rsidR="00C63E4C" w:rsidRPr="00E35590" w:rsidRDefault="00C63E4C" w:rsidP="00625B81">
      <w:pPr>
        <w:pStyle w:val="Textoindependiente"/>
        <w:spacing w:line="360" w:lineRule="auto"/>
        <w:ind w:left="457"/>
        <w:jc w:val="both"/>
        <w:rPr>
          <w:rFonts w:ascii="Arial" w:hAnsi="Arial" w:cs="Arial"/>
          <w:sz w:val="20"/>
          <w:szCs w:val="20"/>
        </w:rPr>
      </w:pPr>
    </w:p>
    <w:p w14:paraId="5B457718" w14:textId="77777777" w:rsidR="00C63E4C" w:rsidRPr="00E35590" w:rsidRDefault="00C63E4C" w:rsidP="00625B81">
      <w:pPr>
        <w:pStyle w:val="Textoindependiente"/>
        <w:spacing w:line="360" w:lineRule="auto"/>
        <w:ind w:left="4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>Escribe la información de la dirección IP de cada dispositivo:</w:t>
      </w:r>
    </w:p>
    <w:p w14:paraId="12F6BD5F" w14:textId="77777777" w:rsidR="00C63E4C" w:rsidRPr="003F0619" w:rsidRDefault="00C63E4C" w:rsidP="00C63E4C">
      <w:pPr>
        <w:pStyle w:val="Textoindependiente"/>
        <w:jc w:val="both"/>
        <w:rPr>
          <w:sz w:val="22"/>
          <w:szCs w:val="22"/>
        </w:rPr>
      </w:pPr>
    </w:p>
    <w:tbl>
      <w:tblPr>
        <w:tblW w:w="11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410"/>
        <w:gridCol w:w="2693"/>
        <w:gridCol w:w="2423"/>
        <w:gridCol w:w="2397"/>
      </w:tblGrid>
      <w:tr w:rsidR="00C63E4C" w:rsidRPr="003F0619" w14:paraId="04538BCE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CB9D56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Dispositivo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5FAC16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59722D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7E0C4E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00004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AACBA7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Puerta de enlace predeterminada </w:t>
            </w:r>
            <w:r w:rsidRPr="0000004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(Gateway)</w:t>
            </w:r>
          </w:p>
        </w:tc>
      </w:tr>
      <w:tr w:rsidR="00C63E4C" w:rsidRPr="003F0619" w14:paraId="0DCFD352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2711EA" w14:textId="77777777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6FAB3" w14:textId="5C7817F1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C83CF" w14:textId="32D2CFBB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93C8" w14:textId="2247AD5F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75BF6" w14:textId="382944F8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00043" w:rsidRPr="003F0619" w14:paraId="2EE0CE74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EABA4A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9B05A" w14:textId="030358D0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5620" w14:textId="17F3E776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AC8A" w14:textId="2EAC02C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331CB2" w14:textId="31B5004D" w:rsidR="00000043" w:rsidRPr="00000043" w:rsidRDefault="00C67971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  <w:tr w:rsidR="00000043" w:rsidRPr="003F0619" w14:paraId="172389BB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5D004D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13A60" w14:textId="7AB80B4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5BC1" w14:textId="51CE8458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1C91E" w14:textId="7843883D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3ABF" w14:textId="3272C6D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00043" w:rsidRPr="003F0619" w14:paraId="3EEDBDD2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678454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699A" w14:textId="66AD1B6E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BFFAD" w14:textId="315A0CE3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7BAB" w14:textId="78A01BDE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13793" w14:textId="01962899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00043" w:rsidRPr="003F0619" w14:paraId="11D9FF60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97FCB4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4FF1" w14:textId="3C1BAE5A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C67E" w14:textId="14953B96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7FA8" w14:textId="64C27F29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0621" w14:textId="1A02494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00043" w:rsidRPr="003F0619" w14:paraId="1CA27C4A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26C231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4B41C" w14:textId="1CA68811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55A3" w14:textId="3641FD7D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82248" w14:textId="07D94BEA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E81CB8" w14:textId="0F6F08E5" w:rsidR="00000043" w:rsidRPr="00000043" w:rsidRDefault="00C67971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0C1B2CEE" w14:textId="43667878" w:rsidR="00C63E4C" w:rsidRDefault="00C63E4C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D2873BA" w14:textId="23EC8222" w:rsidR="0086451B" w:rsidRDefault="0086451B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sectPr w:rsidR="0086451B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5E4F0" w14:textId="77777777" w:rsidR="00445A17" w:rsidRDefault="00445A17">
      <w:r>
        <w:separator/>
      </w:r>
    </w:p>
  </w:endnote>
  <w:endnote w:type="continuationSeparator" w:id="0">
    <w:p w14:paraId="12651ABF" w14:textId="77777777" w:rsidR="00445A17" w:rsidRDefault="00445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B8641" w14:textId="77777777" w:rsidR="00445A17" w:rsidRDefault="00445A17">
      <w:r>
        <w:separator/>
      </w:r>
    </w:p>
  </w:footnote>
  <w:footnote w:type="continuationSeparator" w:id="0">
    <w:p w14:paraId="1DB63581" w14:textId="77777777" w:rsidR="00445A17" w:rsidRDefault="00445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3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3B08727C"/>
    <w:multiLevelType w:val="hybridMultilevel"/>
    <w:tmpl w:val="A64639BE"/>
    <w:lvl w:ilvl="0" w:tplc="8CA8855C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41C44712"/>
    <w:multiLevelType w:val="hybridMultilevel"/>
    <w:tmpl w:val="1E76E1E0"/>
    <w:lvl w:ilvl="0" w:tplc="71F08252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6" w15:restartNumberingAfterBreak="0">
    <w:nsid w:val="4F652C17"/>
    <w:multiLevelType w:val="hybridMultilevel"/>
    <w:tmpl w:val="A538DCF2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7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8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9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924993220">
    <w:abstractNumId w:val="6"/>
  </w:num>
  <w:num w:numId="2" w16cid:durableId="1747143520">
    <w:abstractNumId w:val="9"/>
  </w:num>
  <w:num w:numId="3" w16cid:durableId="489640149">
    <w:abstractNumId w:val="3"/>
  </w:num>
  <w:num w:numId="4" w16cid:durableId="938410948">
    <w:abstractNumId w:val="7"/>
  </w:num>
  <w:num w:numId="5" w16cid:durableId="678435679">
    <w:abstractNumId w:val="10"/>
  </w:num>
  <w:num w:numId="6" w16cid:durableId="905728537">
    <w:abstractNumId w:val="2"/>
  </w:num>
  <w:num w:numId="7" w16cid:durableId="1568612481">
    <w:abstractNumId w:val="1"/>
  </w:num>
  <w:num w:numId="8" w16cid:durableId="2046978843">
    <w:abstractNumId w:val="0"/>
  </w:num>
  <w:num w:numId="9" w16cid:durableId="982781396">
    <w:abstractNumId w:val="8"/>
  </w:num>
  <w:num w:numId="10" w16cid:durableId="731658054">
    <w:abstractNumId w:val="5"/>
  </w:num>
  <w:num w:numId="11" w16cid:durableId="1861317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043"/>
    <w:rsid w:val="00010DEB"/>
    <w:rsid w:val="00095564"/>
    <w:rsid w:val="000C03EC"/>
    <w:rsid w:val="000F68C3"/>
    <w:rsid w:val="0016622C"/>
    <w:rsid w:val="001963D5"/>
    <w:rsid w:val="001C7767"/>
    <w:rsid w:val="001E0167"/>
    <w:rsid w:val="001F2021"/>
    <w:rsid w:val="001F7D52"/>
    <w:rsid w:val="00222AEF"/>
    <w:rsid w:val="00230559"/>
    <w:rsid w:val="00253CCC"/>
    <w:rsid w:val="0026478B"/>
    <w:rsid w:val="002A0A61"/>
    <w:rsid w:val="002C0620"/>
    <w:rsid w:val="002D08EA"/>
    <w:rsid w:val="002D53F9"/>
    <w:rsid w:val="003228B5"/>
    <w:rsid w:val="00334E39"/>
    <w:rsid w:val="003635FE"/>
    <w:rsid w:val="00397ED9"/>
    <w:rsid w:val="003A380F"/>
    <w:rsid w:val="003A3EB0"/>
    <w:rsid w:val="003A5E5D"/>
    <w:rsid w:val="003A7165"/>
    <w:rsid w:val="003B2512"/>
    <w:rsid w:val="003D4C54"/>
    <w:rsid w:val="003E4954"/>
    <w:rsid w:val="00443DC9"/>
    <w:rsid w:val="00445A17"/>
    <w:rsid w:val="004C08D1"/>
    <w:rsid w:val="004D42A6"/>
    <w:rsid w:val="00530216"/>
    <w:rsid w:val="0057641E"/>
    <w:rsid w:val="005B6DE1"/>
    <w:rsid w:val="005E08EF"/>
    <w:rsid w:val="005E1759"/>
    <w:rsid w:val="005E4C60"/>
    <w:rsid w:val="005F6B65"/>
    <w:rsid w:val="006063CD"/>
    <w:rsid w:val="00613FC4"/>
    <w:rsid w:val="00617838"/>
    <w:rsid w:val="00625B81"/>
    <w:rsid w:val="00653117"/>
    <w:rsid w:val="00695162"/>
    <w:rsid w:val="006A54A5"/>
    <w:rsid w:val="006E5B55"/>
    <w:rsid w:val="006F2CC3"/>
    <w:rsid w:val="00725926"/>
    <w:rsid w:val="007F1D56"/>
    <w:rsid w:val="00806EF9"/>
    <w:rsid w:val="00825652"/>
    <w:rsid w:val="0085379D"/>
    <w:rsid w:val="0086451B"/>
    <w:rsid w:val="008771B8"/>
    <w:rsid w:val="008773A0"/>
    <w:rsid w:val="00886FC3"/>
    <w:rsid w:val="00895E3D"/>
    <w:rsid w:val="008A6360"/>
    <w:rsid w:val="008C00E8"/>
    <w:rsid w:val="008C4915"/>
    <w:rsid w:val="008D1294"/>
    <w:rsid w:val="008F6788"/>
    <w:rsid w:val="009663FB"/>
    <w:rsid w:val="00967F8A"/>
    <w:rsid w:val="00995ECD"/>
    <w:rsid w:val="009D2376"/>
    <w:rsid w:val="009E28D9"/>
    <w:rsid w:val="00A2076F"/>
    <w:rsid w:val="00A21870"/>
    <w:rsid w:val="00A41ADF"/>
    <w:rsid w:val="00A57523"/>
    <w:rsid w:val="00AA129B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554E"/>
    <w:rsid w:val="00C532B3"/>
    <w:rsid w:val="00C63E4C"/>
    <w:rsid w:val="00C67971"/>
    <w:rsid w:val="00C72661"/>
    <w:rsid w:val="00C91B6D"/>
    <w:rsid w:val="00C9491D"/>
    <w:rsid w:val="00CB60E1"/>
    <w:rsid w:val="00CC155F"/>
    <w:rsid w:val="00CC3032"/>
    <w:rsid w:val="00CD0978"/>
    <w:rsid w:val="00D44835"/>
    <w:rsid w:val="00D47A33"/>
    <w:rsid w:val="00D51751"/>
    <w:rsid w:val="00D636C8"/>
    <w:rsid w:val="00D90F77"/>
    <w:rsid w:val="00D922F7"/>
    <w:rsid w:val="00DB055D"/>
    <w:rsid w:val="00E0461A"/>
    <w:rsid w:val="00E05B66"/>
    <w:rsid w:val="00E1244D"/>
    <w:rsid w:val="00E13F25"/>
    <w:rsid w:val="00E35590"/>
    <w:rsid w:val="00EC3C97"/>
    <w:rsid w:val="00EE6B48"/>
    <w:rsid w:val="00F22552"/>
    <w:rsid w:val="00F67C66"/>
    <w:rsid w:val="00F748C7"/>
    <w:rsid w:val="00FE1412"/>
    <w:rsid w:val="00FE675C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LabSection">
    <w:name w:val="Lab Section"/>
    <w:basedOn w:val="Normal"/>
    <w:next w:val="Normal"/>
    <w:qFormat/>
    <w:rsid w:val="00C63E4C"/>
    <w:pPr>
      <w:keepNext/>
      <w:widowControl/>
      <w:numPr>
        <w:numId w:val="7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C63E4C"/>
    <w:pPr>
      <w:numPr>
        <w:ilvl w:val="1"/>
        <w:numId w:val="7"/>
      </w:numPr>
    </w:pPr>
    <w:rPr>
      <w:lang w:val="es-MX" w:eastAsia="en-US" w:bidi="ar-SA"/>
    </w:rPr>
  </w:style>
  <w:style w:type="numbering" w:customStyle="1" w:styleId="SectionList">
    <w:name w:val="Section_List"/>
    <w:basedOn w:val="Sinlista"/>
    <w:uiPriority w:val="99"/>
    <w:rsid w:val="00C63E4C"/>
    <w:pPr>
      <w:numPr>
        <w:numId w:val="7"/>
      </w:numPr>
    </w:pPr>
  </w:style>
  <w:style w:type="paragraph" w:customStyle="1" w:styleId="Step">
    <w:name w:val="Step"/>
    <w:basedOn w:val="Normal"/>
    <w:rsid w:val="00C63E4C"/>
    <w:pPr>
      <w:keepNext/>
      <w:widowControl/>
      <w:spacing w:before="240" w:after="120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C63E4C"/>
    <w:pPr>
      <w:keepNext/>
      <w:widowControl/>
      <w:spacing w:before="360" w:after="120"/>
      <w:ind w:left="-144"/>
    </w:pPr>
    <w:rPr>
      <w:rFonts w:ascii="Arial" w:eastAsia="SimSun" w:hAnsi="Arial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7</cp:revision>
  <dcterms:created xsi:type="dcterms:W3CDTF">2022-05-25T23:36:00Z</dcterms:created>
  <dcterms:modified xsi:type="dcterms:W3CDTF">2023-05-24T21:23:00Z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