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10A7" w14:textId="08D5E433" w:rsidR="00242A3D" w:rsidRDefault="00242A3D">
      <w:r>
        <w:t>Características cable.</w:t>
      </w:r>
    </w:p>
    <w:p w14:paraId="64582D89" w14:textId="7667D37F" w:rsidR="00F27E4F" w:rsidRDefault="00242A3D">
      <w:hyperlink r:id="rId4" w:history="1">
        <w:r w:rsidRPr="008D28E7">
          <w:rPr>
            <w:rStyle w:val="Hipervnculo"/>
          </w:rPr>
          <w:t>https://sites.google.com/site/tecnologiascomunicacionutiel/home/cables</w:t>
        </w:r>
      </w:hyperlink>
    </w:p>
    <w:p w14:paraId="6D8DFF78" w14:textId="26854700" w:rsidR="00242A3D" w:rsidRDefault="00242A3D"/>
    <w:p w14:paraId="62019913" w14:textId="5A7BB055" w:rsidR="00242A3D" w:rsidRDefault="00242A3D">
      <w:r>
        <w:t>Redes por extensión geográfica.</w:t>
      </w:r>
    </w:p>
    <w:p w14:paraId="41E5122E" w14:textId="7F1333C7" w:rsidR="00242A3D" w:rsidRDefault="00242A3D">
      <w:hyperlink r:id="rId5" w:history="1">
        <w:r w:rsidRPr="008D28E7">
          <w:rPr>
            <w:rStyle w:val="Hipervnculo"/>
          </w:rPr>
          <w:t>https://www.ionos.mx/digitalguide/servidores/know-how/los-tipos-de-redes-mas-conocidos/#:~:text=Local%20Area%20Networks%20(LAN)%20o,o%20red%20de%20%C3%A1rea%20global</w:t>
        </w:r>
      </w:hyperlink>
    </w:p>
    <w:p w14:paraId="6E37B652" w14:textId="77777777" w:rsidR="00242A3D" w:rsidRDefault="00242A3D"/>
    <w:sectPr w:rsidR="0024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3D"/>
    <w:rsid w:val="00242A3D"/>
    <w:rsid w:val="002806B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5FDF"/>
  <w15:chartTrackingRefBased/>
  <w15:docId w15:val="{CAC5C92D-6898-4D2C-AF56-939DA115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onos.mx/digitalguide/servidores/know-how/los-tipos-de-redes-mas-conocidos/#:~:text=Local%20Area%20Networks%20(LAN)%20o,o%20red%20de%20%C3%A1rea%20global" TargetMode="External"/><Relationship Id="rId4" Type="http://schemas.openxmlformats.org/officeDocument/2006/relationships/hyperlink" Target="https://sites.google.com/site/tecnologiascomunicacionutiel/home/cab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2022-02-20T19:29:00Z</dcterms:created>
  <dcterms:modified xsi:type="dcterms:W3CDTF">2022-02-21T01:07:00Z</dcterms:modified>
</cp:coreProperties>
</file>