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45DFA3E8"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E441E7">
        <w:rPr>
          <w:rFonts w:ascii="Arial" w:hAnsi="Arial" w:cs="Arial"/>
          <w:b/>
          <w:sz w:val="28"/>
          <w:szCs w:val="28"/>
        </w:rPr>
        <w:t>20</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0143EFFB"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Nuestro cliente ha hecho saber a los directivos de</w:t>
      </w:r>
      <w:r w:rsidR="00E441E7">
        <w:rPr>
          <w:rFonts w:ascii="Arial" w:hAnsi="Arial" w:cs="Arial"/>
          <w:i w:val="0"/>
          <w:iCs w:val="0"/>
          <w:color w:val="000000"/>
        </w:rPr>
        <w:t xml:space="preserve"> nuestra empresa de consultoría</w:t>
      </w:r>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26BE6293" w14:textId="32FE5727"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39B82552" w14:textId="77777777"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¿Qué evidencias estará utilizando el ISP para fundamentar su reporte?</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65096383" w:rsid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Por tal motivo el departamento de TI de</w:t>
      </w:r>
      <w:r w:rsidR="00E441E7">
        <w:rPr>
          <w:rFonts w:ascii="Arial" w:hAnsi="Arial" w:cs="Arial"/>
          <w:i w:val="0"/>
          <w:iCs w:val="0"/>
          <w:color w:val="000000"/>
        </w:rPr>
        <w:t xml:space="preserve"> nuestra empresa de consultoría</w:t>
      </w:r>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las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3C56D8FF"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¿Cómo debemos proceder para realizar esta migración si no contamos con los archivos de configuración de cada dispositivo de interconexión programado?</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7375CEF1" w:rsid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Pr>
          <w:rFonts w:ascii="Arial" w:hAnsi="Arial" w:cs="Arial"/>
          <w:color w:val="000000"/>
          <w:sz w:val="20"/>
          <w:szCs w:val="20"/>
        </w:rPr>
        <w:t>La</w:t>
      </w:r>
      <w:r w:rsidRPr="00B001C8">
        <w:rPr>
          <w:rFonts w:ascii="Arial" w:hAnsi="Arial" w:cs="Arial"/>
          <w:color w:val="000000"/>
          <w:sz w:val="20"/>
          <w:szCs w:val="20"/>
        </w:rPr>
        <w:t xml:space="preserve"> topología de la red y direcciones IP están representadas en la siguiente gráfica.</w:t>
      </w:r>
    </w:p>
    <w:p w14:paraId="5BBCA187" w14:textId="3B7B12AD" w:rsidR="003252ED" w:rsidRDefault="003252ED" w:rsidP="008929B0">
      <w:pPr>
        <w:pStyle w:val="NormalWeb"/>
        <w:shd w:val="clear" w:color="auto" w:fill="FFFFFF"/>
        <w:spacing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7EBFBB9B">
                <wp:simplePos x="0" y="0"/>
                <wp:positionH relativeFrom="margin">
                  <wp:align>left</wp:align>
                </wp:positionH>
                <wp:positionV relativeFrom="paragraph">
                  <wp:posOffset>68580</wp:posOffset>
                </wp:positionV>
                <wp:extent cx="6165850" cy="3689350"/>
                <wp:effectExtent l="0" t="0" r="25400" b="254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89350"/>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4E414" id="_x0000_t202" coordsize="21600,21600" o:spt="202" path="m,l,21600r21600,l21600,xe">
                <v:stroke joinstyle="miter"/>
                <v:path gradientshapeok="t" o:connecttype="rect"/>
              </v:shapetype>
              <v:shape id="_x0000_s1027" type="#_x0000_t202" style="position:absolute;left:0;text-align:left;margin-left:0;margin-top:5.4pt;width:485.5pt;height:29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">
                <v:textbo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v:textbox>
                <w10:wrap type="square" anchorx="margin"/>
              </v:shape>
            </w:pict>
          </mc:Fallback>
        </mc:AlternateContent>
      </w:r>
    </w:p>
    <w:p w14:paraId="3C5A1CE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3538A35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63079AF"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32B292C"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0902359"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EE75297"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01D22B3"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49CA775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C62F0AD"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E1DD40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76BE624"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99E80BD" w14:textId="77777777" w:rsidR="00E441E7" w:rsidRDefault="00E441E7" w:rsidP="00E441E7">
      <w:pPr>
        <w:pStyle w:val="NormalWeb"/>
        <w:shd w:val="clear" w:color="auto" w:fill="FFFFFF"/>
        <w:spacing w:before="0" w:beforeAutospacing="0" w:after="0" w:afterAutospacing="0"/>
        <w:jc w:val="both"/>
        <w:rPr>
          <w:rFonts w:ascii="Arial" w:hAnsi="Arial" w:cs="Arial"/>
          <w:color w:val="000000"/>
          <w:sz w:val="20"/>
          <w:szCs w:val="20"/>
        </w:rPr>
      </w:pPr>
    </w:p>
    <w:p w14:paraId="2F74C02B" w14:textId="343B7FB1" w:rsidR="008929B0" w:rsidRPr="008929B0" w:rsidRDefault="008929B0" w:rsidP="008929B0">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 xml:space="preserve">migración de </w:t>
      </w:r>
      <w:r w:rsidR="003252ED" w:rsidRPr="003252ED">
        <w:rPr>
          <w:rFonts w:ascii="Arial" w:hAnsi="Arial" w:cs="Arial"/>
          <w:b/>
          <w:bCs/>
          <w:color w:val="000000"/>
          <w:sz w:val="20"/>
          <w:szCs w:val="20"/>
        </w:rPr>
        <w:t>EIGRP</w:t>
      </w:r>
      <w:r w:rsidRPr="003252ED">
        <w:rPr>
          <w:rFonts w:ascii="Arial" w:hAnsi="Arial" w:cs="Arial"/>
          <w:b/>
          <w:bCs/>
          <w:color w:val="000000"/>
          <w:sz w:val="20"/>
          <w:szCs w:val="20"/>
        </w:rPr>
        <w:t xml:space="preserve"> a </w:t>
      </w:r>
      <w:r w:rsidR="003252ED" w:rsidRPr="003252ED">
        <w:rPr>
          <w:rFonts w:ascii="Arial" w:hAnsi="Arial" w:cs="Arial"/>
          <w:b/>
          <w:bCs/>
          <w:color w:val="000000"/>
          <w:sz w:val="20"/>
          <w:szCs w:val="20"/>
        </w:rPr>
        <w:t>OSPF</w:t>
      </w:r>
      <w:r w:rsidRPr="008929B0">
        <w:rPr>
          <w:rFonts w:ascii="Arial" w:hAnsi="Arial" w:cs="Arial"/>
          <w:color w:val="000000"/>
          <w:sz w:val="20"/>
          <w:szCs w:val="20"/>
        </w:rPr>
        <w:t>.</w:t>
      </w:r>
    </w:p>
    <w:sectPr w:rsidR="008929B0"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44F6E"/>
    <w:rsid w:val="002857BF"/>
    <w:rsid w:val="00290D74"/>
    <w:rsid w:val="002C76D7"/>
    <w:rsid w:val="002D1CCA"/>
    <w:rsid w:val="002F4923"/>
    <w:rsid w:val="003252ED"/>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04CDF"/>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441E7"/>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2022-06-15T23:27:00Z</dcterms:created>
  <dcterms:modified xsi:type="dcterms:W3CDTF">2022-06-15T23:27:00Z</dcterms:modified>
</cp:coreProperties>
</file>