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35FB" w14:textId="1BC1D11A" w:rsidR="00F27E4F" w:rsidRDefault="009F1220">
      <w:r>
        <w:rPr>
          <w:noProof/>
        </w:rPr>
        <w:drawing>
          <wp:inline distT="0" distB="0" distL="0" distR="0" wp14:anchorId="091F375E" wp14:editId="48DFA1CE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7F99ED" w14:textId="6CEA355E" w:rsidR="00EE433F" w:rsidRDefault="00EE433F">
      <w:r>
        <w:rPr>
          <w:noProof/>
        </w:rPr>
        <w:drawing>
          <wp:inline distT="0" distB="0" distL="0" distR="0" wp14:anchorId="27D1F4D6" wp14:editId="0B36F9A0">
            <wp:extent cx="4705350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5540" w14:textId="5B4CE2F2" w:rsidR="0076787F" w:rsidRDefault="0076787F">
      <w:r>
        <w:rPr>
          <w:noProof/>
        </w:rPr>
        <w:drawing>
          <wp:inline distT="0" distB="0" distL="0" distR="0" wp14:anchorId="2DCB7560" wp14:editId="5D6F54BF">
            <wp:extent cx="3841750" cy="13208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51FB" w14:textId="19D21103" w:rsidR="0076787F" w:rsidRDefault="0076787F">
      <w:r>
        <w:rPr>
          <w:noProof/>
        </w:rPr>
        <w:lastRenderedPageBreak/>
        <w:drawing>
          <wp:inline distT="0" distB="0" distL="0" distR="0" wp14:anchorId="7C2C5088" wp14:editId="38EDE760">
            <wp:extent cx="3917950" cy="13271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0"/>
    <w:rsid w:val="0076787F"/>
    <w:rsid w:val="009F1220"/>
    <w:rsid w:val="00CC59C8"/>
    <w:rsid w:val="00EE433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337C"/>
  <w15:chartTrackingRefBased/>
  <w15:docId w15:val="{18557341-B648-4982-9EC6-3C8158E8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1491-43A3-9F99-630DB2FE6024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1491-43A3-9F99-630DB2FE6024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1491-43A3-9F99-630DB2FE6024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1491-43A3-9F99-630DB2FE6024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491-43A3-9F99-630DB2FE6024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1491-43A3-9F99-630DB2FE6024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1491-43A3-9F99-630DB2FE6024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1491-43A3-9F99-630DB2FE6024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Actividades de aprendizaje</c:v>
                </c:pt>
                <c:pt idx="1">
                  <c:v>Evidencias del nivel de dominio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91-43A3-9F99-630DB2FE6024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2023-02-01T16:13:00Z</dcterms:created>
  <dcterms:modified xsi:type="dcterms:W3CDTF">2023-02-01T21:49:00Z</dcterms:modified>
</cp:coreProperties>
</file>