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167535" w14:paraId="378E49D6" w14:textId="77777777" w:rsidTr="00167535">
        <w:tc>
          <w:tcPr>
            <w:tcW w:w="3397" w:type="dxa"/>
          </w:tcPr>
          <w:p w14:paraId="17D3E895" w14:textId="1EBB768E" w:rsidR="00167535" w:rsidRDefault="00167535"/>
        </w:tc>
      </w:tr>
      <w:tr w:rsidR="00167535" w14:paraId="45CDA2FE" w14:textId="77777777" w:rsidTr="00167535">
        <w:tc>
          <w:tcPr>
            <w:tcW w:w="3397" w:type="dxa"/>
          </w:tcPr>
          <w:p w14:paraId="68B368F0" w14:textId="77777777" w:rsidR="00167535" w:rsidRDefault="00167535"/>
        </w:tc>
      </w:tr>
    </w:tbl>
    <w:p w14:paraId="4F4A236A" w14:textId="127B2280" w:rsidR="00843854" w:rsidRDefault="0084385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6"/>
        <w:gridCol w:w="2171"/>
        <w:gridCol w:w="2213"/>
        <w:gridCol w:w="2158"/>
      </w:tblGrid>
      <w:tr w:rsidR="00167535" w14:paraId="4A2F6C45" w14:textId="77777777" w:rsidTr="00167535">
        <w:trPr>
          <w:jc w:val="center"/>
        </w:trPr>
        <w:tc>
          <w:tcPr>
            <w:tcW w:w="2207" w:type="dxa"/>
          </w:tcPr>
          <w:p w14:paraId="3E5F0C20" w14:textId="77777777" w:rsidR="00167535" w:rsidRDefault="00167535"/>
        </w:tc>
        <w:tc>
          <w:tcPr>
            <w:tcW w:w="2207" w:type="dxa"/>
          </w:tcPr>
          <w:p w14:paraId="5F60EA4F" w14:textId="29C94E31" w:rsidR="00167535" w:rsidRPr="00167535" w:rsidRDefault="00167535" w:rsidP="00167535">
            <w:pPr>
              <w:jc w:val="center"/>
              <w:rPr>
                <w:b/>
                <w:bCs/>
              </w:rPr>
            </w:pPr>
            <w:r w:rsidRPr="00167535">
              <w:rPr>
                <w:b/>
                <w:bCs/>
              </w:rPr>
              <w:t>Nombre</w:t>
            </w:r>
          </w:p>
        </w:tc>
        <w:tc>
          <w:tcPr>
            <w:tcW w:w="2207" w:type="dxa"/>
          </w:tcPr>
          <w:p w14:paraId="2409CBDE" w14:textId="6B9435BE" w:rsidR="00167535" w:rsidRPr="00167535" w:rsidRDefault="00167535" w:rsidP="00167535">
            <w:pPr>
              <w:jc w:val="center"/>
              <w:rPr>
                <w:b/>
                <w:bCs/>
              </w:rPr>
            </w:pPr>
            <w:r w:rsidRPr="00167535">
              <w:rPr>
                <w:b/>
                <w:bCs/>
              </w:rPr>
              <w:t>Correo</w:t>
            </w:r>
          </w:p>
        </w:tc>
        <w:tc>
          <w:tcPr>
            <w:tcW w:w="2207" w:type="dxa"/>
          </w:tcPr>
          <w:p w14:paraId="26DEBE18" w14:textId="2B9FEAF9" w:rsidR="00167535" w:rsidRPr="00167535" w:rsidRDefault="00167535" w:rsidP="00167535">
            <w:pPr>
              <w:jc w:val="center"/>
              <w:rPr>
                <w:b/>
                <w:bCs/>
              </w:rPr>
            </w:pPr>
            <w:r w:rsidRPr="00167535">
              <w:rPr>
                <w:b/>
                <w:bCs/>
              </w:rPr>
              <w:t>Teléfono</w:t>
            </w:r>
          </w:p>
        </w:tc>
      </w:tr>
      <w:tr w:rsidR="00167535" w14:paraId="4686B8BC" w14:textId="77777777" w:rsidTr="00167535">
        <w:trPr>
          <w:jc w:val="center"/>
        </w:trPr>
        <w:tc>
          <w:tcPr>
            <w:tcW w:w="2207" w:type="dxa"/>
          </w:tcPr>
          <w:p w14:paraId="18596CD5" w14:textId="6CB7FDC4" w:rsidR="00167535" w:rsidRDefault="00167535">
            <w:r w:rsidRPr="00167535">
              <w:drawing>
                <wp:inline distT="0" distB="0" distL="0" distR="0" wp14:anchorId="698F4302" wp14:editId="7A9ADDDF">
                  <wp:extent cx="1295635" cy="1228725"/>
                  <wp:effectExtent l="0" t="0" r="0" b="0"/>
                  <wp:docPr id="110778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7818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707" cy="1232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39B0F215" w14:textId="6C59DB92" w:rsidR="00167535" w:rsidRPr="00167535" w:rsidRDefault="00167535" w:rsidP="00167535">
            <w:pPr>
              <w:jc w:val="center"/>
              <w:rPr>
                <w:rFonts w:ascii="Arial" w:hAnsi="Arial" w:cs="Arial"/>
              </w:rPr>
            </w:pPr>
            <w:r w:rsidRPr="00167535">
              <w:rPr>
                <w:rFonts w:ascii="Arial" w:hAnsi="Arial" w:cs="Arial"/>
              </w:rPr>
              <w:t>Humberto Mondragón García</w:t>
            </w:r>
          </w:p>
        </w:tc>
        <w:tc>
          <w:tcPr>
            <w:tcW w:w="2207" w:type="dxa"/>
            <w:vAlign w:val="center"/>
          </w:tcPr>
          <w:p w14:paraId="5443ED23" w14:textId="71ACAB80" w:rsidR="00167535" w:rsidRPr="00167535" w:rsidRDefault="00167535" w:rsidP="00167535">
            <w:pPr>
              <w:jc w:val="center"/>
              <w:rPr>
                <w:rFonts w:ascii="Arial" w:hAnsi="Arial" w:cs="Arial"/>
              </w:rPr>
            </w:pPr>
            <w:r w:rsidRPr="00167535">
              <w:rPr>
                <w:rFonts w:ascii="Arial" w:hAnsi="Arial" w:cs="Arial"/>
              </w:rPr>
              <w:t>A01711912@tec.mx</w:t>
            </w:r>
          </w:p>
        </w:tc>
        <w:tc>
          <w:tcPr>
            <w:tcW w:w="2207" w:type="dxa"/>
            <w:vAlign w:val="center"/>
          </w:tcPr>
          <w:p w14:paraId="4CED4BEE" w14:textId="77777777" w:rsidR="00167535" w:rsidRPr="00167535" w:rsidRDefault="00167535" w:rsidP="00167535">
            <w:pPr>
              <w:jc w:val="center"/>
              <w:rPr>
                <w:rFonts w:ascii="Arial" w:hAnsi="Arial" w:cs="Arial"/>
              </w:rPr>
            </w:pPr>
          </w:p>
        </w:tc>
      </w:tr>
      <w:tr w:rsidR="00167535" w14:paraId="0A8E757C" w14:textId="77777777" w:rsidTr="00167535">
        <w:trPr>
          <w:jc w:val="center"/>
        </w:trPr>
        <w:tc>
          <w:tcPr>
            <w:tcW w:w="2207" w:type="dxa"/>
          </w:tcPr>
          <w:p w14:paraId="3969E4E1" w14:textId="5F6B89F8" w:rsidR="00167535" w:rsidRDefault="00167535">
            <w:r w:rsidRPr="00167535">
              <w:drawing>
                <wp:inline distT="0" distB="0" distL="0" distR="0" wp14:anchorId="3B98E88E" wp14:editId="741E53EB">
                  <wp:extent cx="1314633" cy="1143160"/>
                  <wp:effectExtent l="0" t="0" r="0" b="0"/>
                  <wp:docPr id="2085064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506475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633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7" w:type="dxa"/>
            <w:vAlign w:val="center"/>
          </w:tcPr>
          <w:p w14:paraId="2E7E6AC0" w14:textId="20676A93" w:rsidR="00167535" w:rsidRPr="00167535" w:rsidRDefault="00167535" w:rsidP="00167535">
            <w:pPr>
              <w:jc w:val="center"/>
              <w:rPr>
                <w:rFonts w:ascii="Arial" w:hAnsi="Arial" w:cs="Arial"/>
              </w:rPr>
            </w:pPr>
            <w:r w:rsidRPr="00167535">
              <w:rPr>
                <w:rFonts w:ascii="Arial" w:hAnsi="Arial" w:cs="Arial"/>
              </w:rPr>
              <w:t>Héctor Manuel Cervantes Rodríguez</w:t>
            </w:r>
          </w:p>
        </w:tc>
        <w:tc>
          <w:tcPr>
            <w:tcW w:w="2207" w:type="dxa"/>
            <w:vAlign w:val="center"/>
          </w:tcPr>
          <w:p w14:paraId="42D20784" w14:textId="5BA6DF56" w:rsidR="00167535" w:rsidRPr="00167535" w:rsidRDefault="00167535" w:rsidP="00167535">
            <w:pPr>
              <w:jc w:val="center"/>
              <w:rPr>
                <w:rFonts w:ascii="Arial" w:hAnsi="Arial" w:cs="Arial"/>
              </w:rPr>
            </w:pPr>
            <w:r w:rsidRPr="00167535">
              <w:rPr>
                <w:rFonts w:ascii="Arial" w:hAnsi="Arial" w:cs="Arial"/>
              </w:rPr>
              <w:t>A01571242@tec.mx</w:t>
            </w:r>
          </w:p>
        </w:tc>
        <w:tc>
          <w:tcPr>
            <w:tcW w:w="2207" w:type="dxa"/>
            <w:vAlign w:val="center"/>
          </w:tcPr>
          <w:p w14:paraId="0E771C89" w14:textId="2719147B" w:rsidR="00167535" w:rsidRPr="00167535" w:rsidRDefault="00167535" w:rsidP="00167535">
            <w:pPr>
              <w:jc w:val="center"/>
              <w:rPr>
                <w:rFonts w:ascii="Arial" w:hAnsi="Arial" w:cs="Arial"/>
              </w:rPr>
            </w:pPr>
            <w:r w:rsidRPr="0016753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442 749 2102</w:t>
            </w:r>
          </w:p>
        </w:tc>
      </w:tr>
    </w:tbl>
    <w:p w14:paraId="18E74545" w14:textId="77777777" w:rsidR="00167535" w:rsidRDefault="00167535"/>
    <w:sectPr w:rsidR="00167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35"/>
    <w:rsid w:val="00167535"/>
    <w:rsid w:val="002C2DE0"/>
    <w:rsid w:val="0084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5EF7"/>
  <w15:chartTrackingRefBased/>
  <w15:docId w15:val="{EA885C00-D03F-46DD-B7DD-1A1B3741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2024-09-17T22:51:00Z</dcterms:created>
  <dcterms:modified xsi:type="dcterms:W3CDTF">2024-09-17T23:37:00Z</dcterms:modified>
</cp:coreProperties>
</file>