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44" w:rsidRDefault="00B81844" w:rsidP="00B81844">
      <w:pPr>
        <w:rPr>
          <w:b/>
          <w:sz w:val="16"/>
        </w:rPr>
      </w:pPr>
    </w:p>
    <w:p w:rsidR="00B81844" w:rsidRDefault="003F3A34" w:rsidP="00B81844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-700405</wp:posOffset>
                </wp:positionV>
                <wp:extent cx="2560955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FA3" w:rsidRDefault="003F3A34" w:rsidP="0000310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55pt;margin-top:-55.15pt;width:201.65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" stroked="f">
                <v:textbox style="mso-fit-shape-to-text:t">
                  <w:txbxContent>
                    <w:p w:rsidR="00261FA3" w:rsidRDefault="003F3A34" w:rsidP="0000310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03102" w:rsidRDefault="00003102" w:rsidP="00B81844">
      <w:pPr>
        <w:rPr>
          <w:b/>
          <w:sz w:val="16"/>
        </w:rPr>
      </w:pPr>
    </w:p>
    <w:p w:rsidR="003D2DC1" w:rsidRDefault="003D2DC1" w:rsidP="003D2DC1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3D2DC1" w:rsidRDefault="003D2DC1" w:rsidP="003D2DC1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3D2DC1" w:rsidRDefault="003D2DC1" w:rsidP="003D2DC1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3D2DC1" w:rsidRDefault="003D2DC1" w:rsidP="003D2DC1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jc w:val="both"/>
        <w:rPr>
          <w:rFonts w:ascii="Calibri" w:hAnsi="Calibri"/>
          <w:b/>
        </w:rPr>
      </w:pPr>
    </w:p>
    <w:p w:rsidR="003D2DC1" w:rsidRDefault="003D2DC1" w:rsidP="003D2DC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003102" w:rsidRDefault="00003102" w:rsidP="00003102">
      <w:pPr>
        <w:jc w:val="both"/>
        <w:rPr>
          <w:b/>
        </w:rPr>
      </w:pPr>
    </w:p>
    <w:p w:rsidR="00003102" w:rsidRDefault="00003102" w:rsidP="00003102">
      <w:pPr>
        <w:jc w:val="center"/>
        <w:rPr>
          <w:b/>
          <w:sz w:val="22"/>
        </w:rPr>
      </w:pPr>
    </w:p>
    <w:p w:rsidR="00003102" w:rsidRPr="00E32A9C" w:rsidRDefault="00003102" w:rsidP="00003102">
      <w:pPr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>Activid</w:t>
      </w:r>
      <w:bookmarkStart w:id="0" w:name="_GoBack"/>
      <w:bookmarkEnd w:id="0"/>
      <w:r w:rsidRPr="00E32A9C">
        <w:rPr>
          <w:rFonts w:ascii="Arial" w:hAnsi="Arial" w:cs="Arial"/>
          <w:b/>
          <w:sz w:val="24"/>
          <w:szCs w:val="24"/>
        </w:rPr>
        <w:t xml:space="preserve">ad colaborativa </w:t>
      </w:r>
      <w:r>
        <w:rPr>
          <w:rFonts w:ascii="Arial" w:hAnsi="Arial" w:cs="Arial"/>
          <w:b/>
          <w:sz w:val="24"/>
          <w:szCs w:val="24"/>
        </w:rPr>
        <w:t>3</w:t>
      </w:r>
      <w:r w:rsidRPr="00E32A9C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Direccionamiento</w:t>
      </w:r>
      <w:r w:rsidRPr="00E32A9C">
        <w:rPr>
          <w:rFonts w:ascii="Arial" w:hAnsi="Arial" w:cs="Arial"/>
          <w:b/>
          <w:sz w:val="24"/>
          <w:szCs w:val="24"/>
        </w:rPr>
        <w:t>”</w:t>
      </w:r>
    </w:p>
    <w:p w:rsidR="00B76EA5" w:rsidRDefault="00B76EA5">
      <w:pPr>
        <w:jc w:val="both"/>
        <w:rPr>
          <w:b/>
        </w:rPr>
      </w:pPr>
    </w:p>
    <w:p w:rsidR="0056414C" w:rsidRDefault="0056414C">
      <w:pPr>
        <w:jc w:val="center"/>
        <w:rPr>
          <w:b/>
          <w:sz w:val="22"/>
        </w:rPr>
      </w:pPr>
    </w:p>
    <w:p w:rsidR="00A73C91" w:rsidRDefault="00B8184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022E4">
        <w:rPr>
          <w:rFonts w:ascii="Arial" w:hAnsi="Arial" w:cs="Arial"/>
          <w:sz w:val="22"/>
          <w:szCs w:val="22"/>
        </w:rPr>
        <w:t>2</w:t>
      </w:r>
      <w:r w:rsidR="00226658">
        <w:rPr>
          <w:rFonts w:ascii="Arial" w:hAnsi="Arial" w:cs="Arial"/>
          <w:sz w:val="22"/>
          <w:szCs w:val="22"/>
        </w:rPr>
        <w:t>8</w:t>
      </w:r>
      <w:r w:rsidR="00BC3E06" w:rsidRPr="005022E4">
        <w:rPr>
          <w:rFonts w:ascii="Arial" w:hAnsi="Arial" w:cs="Arial"/>
          <w:sz w:val="22"/>
          <w:szCs w:val="22"/>
        </w:rPr>
        <w:t xml:space="preserve"> de </w:t>
      </w:r>
      <w:proofErr w:type="gramStart"/>
      <w:r w:rsidR="00226658">
        <w:rPr>
          <w:rFonts w:ascii="Arial" w:hAnsi="Arial" w:cs="Arial"/>
          <w:sz w:val="22"/>
          <w:szCs w:val="22"/>
        </w:rPr>
        <w:t>Enero</w:t>
      </w:r>
      <w:proofErr w:type="gramEnd"/>
      <w:r w:rsidR="00A73C91" w:rsidRPr="005022E4">
        <w:rPr>
          <w:rFonts w:ascii="Arial" w:hAnsi="Arial" w:cs="Arial"/>
          <w:sz w:val="22"/>
          <w:szCs w:val="22"/>
        </w:rPr>
        <w:t xml:space="preserve"> de 20</w:t>
      </w:r>
      <w:r w:rsidR="0077281A" w:rsidRPr="005022E4">
        <w:rPr>
          <w:rFonts w:ascii="Arial" w:hAnsi="Arial" w:cs="Arial"/>
          <w:sz w:val="22"/>
          <w:szCs w:val="22"/>
        </w:rPr>
        <w:t>1</w:t>
      </w:r>
      <w:r w:rsidR="00226658">
        <w:rPr>
          <w:rFonts w:ascii="Arial" w:hAnsi="Arial" w:cs="Arial"/>
          <w:sz w:val="22"/>
          <w:szCs w:val="22"/>
        </w:rPr>
        <w:t>9</w:t>
      </w:r>
      <w:r w:rsidR="00A73C91" w:rsidRPr="005022E4">
        <w:rPr>
          <w:rFonts w:ascii="Arial" w:hAnsi="Arial" w:cs="Arial"/>
          <w:sz w:val="22"/>
          <w:szCs w:val="22"/>
        </w:rPr>
        <w:t xml:space="preserve">: El profesor de la materia de </w:t>
      </w:r>
      <w:r w:rsidR="00BC3E06" w:rsidRPr="005022E4">
        <w:rPr>
          <w:rFonts w:ascii="Arial" w:hAnsi="Arial" w:cs="Arial"/>
          <w:sz w:val="22"/>
          <w:szCs w:val="22"/>
        </w:rPr>
        <w:t>“Fundamentos de redes”</w:t>
      </w:r>
      <w:r w:rsidR="005022E4" w:rsidRPr="005022E4">
        <w:rPr>
          <w:rFonts w:ascii="Arial" w:hAnsi="Arial" w:cs="Arial"/>
          <w:sz w:val="22"/>
          <w:szCs w:val="22"/>
        </w:rPr>
        <w:t xml:space="preserve"> </w:t>
      </w:r>
      <w:r w:rsidR="00A73C91" w:rsidRPr="005022E4">
        <w:rPr>
          <w:rFonts w:ascii="Arial" w:hAnsi="Arial" w:cs="Arial"/>
          <w:sz w:val="22"/>
          <w:szCs w:val="22"/>
        </w:rPr>
        <w:t>ha recopilado la siguiente información de su computadora.</w:t>
      </w:r>
    </w:p>
    <w:p w:rsidR="005022E4" w:rsidRPr="005022E4" w:rsidRDefault="005022E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73C91" w:rsidRPr="00996486" w:rsidRDefault="00A73C91" w:rsidP="00A73C91">
      <w:pPr>
        <w:jc w:val="both"/>
        <w:rPr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  <w:lang w:val="en-US"/>
        </w:rPr>
        <w:t>C:\Documents and Settings\</w:t>
      </w:r>
      <w:proofErr w:type="spellStart"/>
      <w:r w:rsidRPr="00F14656">
        <w:rPr>
          <w:rFonts w:ascii="Arial Narrow" w:hAnsi="Arial Narrow"/>
          <w:i/>
          <w:lang w:val="en-US"/>
        </w:rPr>
        <w:t>profesor</w:t>
      </w:r>
      <w:proofErr w:type="spellEnd"/>
      <w:r w:rsidRPr="00F14656">
        <w:rPr>
          <w:rFonts w:ascii="Arial Narrow" w:hAnsi="Arial Narrow"/>
          <w:i/>
          <w:lang w:val="en-US"/>
        </w:rPr>
        <w:t>&gt;ipconfig /all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Configuración IP de Windows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Nombre del host . . . . . . . . . : </w:t>
      </w:r>
      <w:proofErr w:type="spellStart"/>
      <w:r w:rsidRPr="00F14656">
        <w:rPr>
          <w:rFonts w:ascii="Arial Narrow" w:hAnsi="Arial Narrow"/>
          <w:i/>
        </w:rPr>
        <w:t>lperezf</w:t>
      </w:r>
      <w:proofErr w:type="spellEnd"/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DNS principal  . . . . . . 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Tipo de nodo. . . . . . . . . . . : híbrido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Enrutamiento habilitado. . . . . .: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Proxy WINS habilitado. . . . .  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Lista de búsqueda de sufijo DNS:  svcs.qro.itesm.mx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  </w:t>
      </w:r>
      <w:r w:rsidR="0077281A">
        <w:rPr>
          <w:rFonts w:ascii="Arial Narrow" w:hAnsi="Arial Narrow"/>
          <w:i/>
        </w:rPr>
        <w:t xml:space="preserve">    </w:t>
      </w:r>
      <w:r w:rsidRPr="00F14656">
        <w:rPr>
          <w:rFonts w:ascii="Arial Narrow" w:hAnsi="Arial Narrow"/>
          <w:i/>
        </w:rPr>
        <w:t>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Adaptador</w:t>
      </w:r>
      <w:r w:rsidR="00261FA3">
        <w:rPr>
          <w:rFonts w:ascii="Arial Narrow" w:hAnsi="Arial Narrow"/>
          <w:i/>
        </w:rPr>
        <w:t xml:space="preserve"> de LAN inalámbrica </w:t>
      </w:r>
      <w:proofErr w:type="spellStart"/>
      <w:r w:rsidR="00261FA3">
        <w:rPr>
          <w:rFonts w:ascii="Arial Narrow" w:hAnsi="Arial Narrow"/>
          <w:i/>
        </w:rPr>
        <w:t>Wi</w:t>
      </w:r>
      <w:proofErr w:type="spellEnd"/>
      <w:r w:rsidR="00261FA3">
        <w:rPr>
          <w:rFonts w:ascii="Arial Narrow" w:hAnsi="Arial Narrow"/>
          <w:i/>
        </w:rPr>
        <w:t>-Fi</w:t>
      </w:r>
      <w:r w:rsidRPr="00F14656">
        <w:rPr>
          <w:rFonts w:ascii="Arial Narrow" w:hAnsi="Arial Narrow"/>
          <w:i/>
        </w:rPr>
        <w:t xml:space="preserve"> 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svcs.qro.itesm.mx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proofErr w:type="spellStart"/>
      <w:r w:rsidRPr="00F14656">
        <w:rPr>
          <w:rFonts w:ascii="Arial Narrow" w:hAnsi="Arial Narrow"/>
          <w:i/>
          <w:lang w:val="en-US"/>
        </w:rPr>
        <w:t>Descripción</w:t>
      </w:r>
      <w:proofErr w:type="spellEnd"/>
      <w:r w:rsidRPr="00F14656">
        <w:rPr>
          <w:rFonts w:ascii="Arial Narrow" w:hAnsi="Arial Narrow"/>
          <w:i/>
          <w:lang w:val="en-US"/>
        </w:rPr>
        <w:t>. . . . . . . . . . .  : Intel(R) PRO/Wireless 3945ABG Network Connection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00-18-DE-9F-A2-D9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10.25.32.222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10.25.35.250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1.1.1.1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10.25.0.56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10.25.20.2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WINS principal . . . . . : 10.25.0.39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</w:t>
      </w:r>
      <w:proofErr w:type="gramStart"/>
      <w:r w:rsidRPr="00F14656">
        <w:rPr>
          <w:rFonts w:ascii="Arial Narrow" w:hAnsi="Arial Narrow"/>
          <w:i/>
        </w:rPr>
        <w:t>. . . .</w:t>
      </w:r>
      <w:proofErr w:type="gramEnd"/>
      <w:r w:rsidRPr="00F14656">
        <w:rPr>
          <w:rFonts w:ascii="Arial Narrow" w:hAnsi="Arial Narrow"/>
          <w:i/>
        </w:rPr>
        <w:t xml:space="preserve">  : </w:t>
      </w:r>
      <w:r w:rsidR="00523E2F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 xml:space="preserve">, </w:t>
      </w:r>
      <w:r w:rsidR="000D6CB2">
        <w:rPr>
          <w:rFonts w:ascii="Arial Narrow" w:hAnsi="Arial Narrow"/>
          <w:i/>
        </w:rPr>
        <w:t>2</w:t>
      </w:r>
      <w:r w:rsidR="00226658">
        <w:rPr>
          <w:rFonts w:ascii="Arial Narrow" w:hAnsi="Arial Narrow"/>
          <w:i/>
        </w:rPr>
        <w:t>8</w:t>
      </w:r>
      <w:r w:rsidRPr="00F14656">
        <w:rPr>
          <w:rFonts w:ascii="Arial Narrow" w:hAnsi="Arial Narrow"/>
          <w:i/>
        </w:rPr>
        <w:t xml:space="preserve"> de </w:t>
      </w:r>
      <w:r w:rsidR="00226658">
        <w:rPr>
          <w:rFonts w:ascii="Arial Narrow" w:hAnsi="Arial Narrow"/>
          <w:i/>
        </w:rPr>
        <w:t>Enero</w:t>
      </w:r>
      <w:r w:rsidRPr="00F14656">
        <w:rPr>
          <w:rFonts w:ascii="Arial Narrow" w:hAnsi="Arial Narrow"/>
          <w:i/>
        </w:rPr>
        <w:t xml:space="preserve"> de 20</w:t>
      </w:r>
      <w:r w:rsidR="0077281A">
        <w:rPr>
          <w:rFonts w:ascii="Arial Narrow" w:hAnsi="Arial Narrow"/>
          <w:i/>
        </w:rPr>
        <w:t>1</w:t>
      </w:r>
      <w:r w:rsidR="00226658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 </w:t>
      </w:r>
      <w:r w:rsidR="00FA75A2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>:38:57 p.m.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</w:t>
      </w:r>
      <w:r w:rsidR="00523E2F">
        <w:rPr>
          <w:rFonts w:ascii="Arial Narrow" w:hAnsi="Arial Narrow"/>
          <w:i/>
        </w:rPr>
        <w:t xml:space="preserve"> expira . . . . . . . . .: </w:t>
      </w:r>
      <w:proofErr w:type="gramStart"/>
      <w:r w:rsidR="00523E2F">
        <w:rPr>
          <w:rFonts w:ascii="Arial Narrow" w:hAnsi="Arial Narrow"/>
          <w:i/>
        </w:rPr>
        <w:t>Lunes</w:t>
      </w:r>
      <w:proofErr w:type="gramEnd"/>
      <w:r w:rsidRPr="00F14656">
        <w:rPr>
          <w:rFonts w:ascii="Arial Narrow" w:hAnsi="Arial Narrow"/>
          <w:i/>
        </w:rPr>
        <w:t>, 2</w:t>
      </w:r>
      <w:r w:rsidR="00226658">
        <w:rPr>
          <w:rFonts w:ascii="Arial Narrow" w:hAnsi="Arial Narrow"/>
          <w:i/>
        </w:rPr>
        <w:t>8</w:t>
      </w:r>
      <w:r w:rsidRPr="00F14656">
        <w:rPr>
          <w:rFonts w:ascii="Arial Narrow" w:hAnsi="Arial Narrow"/>
          <w:i/>
        </w:rPr>
        <w:t xml:space="preserve"> de </w:t>
      </w:r>
      <w:r w:rsidR="00226658">
        <w:rPr>
          <w:rFonts w:ascii="Arial Narrow" w:hAnsi="Arial Narrow"/>
          <w:i/>
        </w:rPr>
        <w:t>Enero</w:t>
      </w:r>
      <w:r w:rsidRPr="00F14656">
        <w:rPr>
          <w:rFonts w:ascii="Arial Narrow" w:hAnsi="Arial Narrow"/>
          <w:i/>
        </w:rPr>
        <w:t xml:space="preserve"> de 20</w:t>
      </w:r>
      <w:r w:rsidR="0077281A">
        <w:rPr>
          <w:rFonts w:ascii="Arial Narrow" w:hAnsi="Arial Narrow"/>
          <w:i/>
        </w:rPr>
        <w:t>1</w:t>
      </w:r>
      <w:r w:rsidR="00226658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 0</w:t>
      </w:r>
      <w:r w:rsidR="00261FA3">
        <w:rPr>
          <w:rFonts w:ascii="Arial Narrow" w:hAnsi="Arial Narrow"/>
          <w:i/>
        </w:rPr>
        <w:t>3</w:t>
      </w:r>
      <w:r w:rsidRPr="00F14656">
        <w:rPr>
          <w:rFonts w:ascii="Arial Narrow" w:hAnsi="Arial Narrow"/>
          <w:i/>
        </w:rPr>
        <w:t>:48:57 p.m.</w:t>
      </w:r>
    </w:p>
    <w:p w:rsidR="005022E4" w:rsidRDefault="00A73C91" w:rsidP="00A73C91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br w:type="page"/>
      </w:r>
    </w:p>
    <w:p w:rsidR="005022E4" w:rsidRDefault="005022E4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Adaptador Ethernet </w:t>
      </w:r>
      <w:r w:rsidR="00F5676F">
        <w:rPr>
          <w:rFonts w:ascii="Arial Narrow" w:hAnsi="Arial Narrow"/>
          <w:i/>
        </w:rPr>
        <w:t xml:space="preserve">Conexión de área </w:t>
      </w:r>
      <w:proofErr w:type="gramStart"/>
      <w:r w:rsidR="00F5676F">
        <w:rPr>
          <w:rFonts w:ascii="Arial Narrow" w:hAnsi="Arial Narrow"/>
          <w:i/>
        </w:rPr>
        <w:t xml:space="preserve">local </w:t>
      </w:r>
      <w:r w:rsidRPr="00F14656">
        <w:rPr>
          <w:rFonts w:ascii="Arial Narrow" w:hAnsi="Arial Narrow"/>
          <w:i/>
        </w:rPr>
        <w:t>:</w:t>
      </w:r>
      <w:proofErr w:type="gramEnd"/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proofErr w:type="spellStart"/>
      <w:r w:rsidRPr="00F14656">
        <w:rPr>
          <w:rFonts w:ascii="Arial Narrow" w:hAnsi="Arial Narrow"/>
          <w:i/>
          <w:lang w:val="en-US"/>
        </w:rPr>
        <w:t>Descripción</w:t>
      </w:r>
      <w:proofErr w:type="spellEnd"/>
      <w:r w:rsidRPr="00F14656">
        <w:rPr>
          <w:rFonts w:ascii="Arial Narrow" w:hAnsi="Arial Narrow"/>
          <w:i/>
          <w:lang w:val="en-US"/>
        </w:rPr>
        <w:t>. . . . . . . . . . .  : Intel(R) PRO/1000 PL Network Connection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00-15-58-7C-DA-7A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10.25.26.89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10.25.27.250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10.25.0.56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10.25.20.2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</w:t>
      </w:r>
      <w:proofErr w:type="gramStart"/>
      <w:r w:rsidRPr="00F14656">
        <w:rPr>
          <w:rFonts w:ascii="Arial Narrow" w:hAnsi="Arial Narrow"/>
          <w:i/>
        </w:rPr>
        <w:t>. . . .</w:t>
      </w:r>
      <w:proofErr w:type="gramEnd"/>
      <w:r w:rsidRPr="00F14656">
        <w:rPr>
          <w:rFonts w:ascii="Arial Narrow" w:hAnsi="Arial Narrow"/>
          <w:i/>
        </w:rPr>
        <w:t xml:space="preserve">  : </w:t>
      </w:r>
      <w:r w:rsidR="00523E2F">
        <w:rPr>
          <w:rFonts w:ascii="Arial Narrow" w:hAnsi="Arial Narrow"/>
          <w:i/>
        </w:rPr>
        <w:t>Lunes</w:t>
      </w:r>
      <w:r w:rsidRPr="00F14656">
        <w:rPr>
          <w:rFonts w:ascii="Arial Narrow" w:hAnsi="Arial Narrow"/>
          <w:i/>
        </w:rPr>
        <w:t>, 2</w:t>
      </w:r>
      <w:r w:rsidR="00226658">
        <w:rPr>
          <w:rFonts w:ascii="Arial Narrow" w:hAnsi="Arial Narrow"/>
          <w:i/>
        </w:rPr>
        <w:t>8</w:t>
      </w:r>
      <w:r w:rsidR="00F92437">
        <w:rPr>
          <w:rFonts w:ascii="Arial Narrow" w:hAnsi="Arial Narrow"/>
          <w:i/>
        </w:rPr>
        <w:t xml:space="preserve"> de</w:t>
      </w:r>
      <w:r w:rsidR="007E5D2A">
        <w:rPr>
          <w:rFonts w:ascii="Arial Narrow" w:hAnsi="Arial Narrow"/>
          <w:i/>
        </w:rPr>
        <w:t xml:space="preserve"> </w:t>
      </w:r>
      <w:r w:rsidR="00226658">
        <w:rPr>
          <w:rFonts w:ascii="Arial Narrow" w:hAnsi="Arial Narrow"/>
          <w:i/>
        </w:rPr>
        <w:t>Enero</w:t>
      </w:r>
      <w:r w:rsidRPr="00F14656">
        <w:rPr>
          <w:rFonts w:ascii="Arial Narrow" w:hAnsi="Arial Narrow"/>
          <w:i/>
        </w:rPr>
        <w:t xml:space="preserve"> de 20</w:t>
      </w:r>
      <w:r w:rsidR="0077281A">
        <w:rPr>
          <w:rFonts w:ascii="Arial Narrow" w:hAnsi="Arial Narrow"/>
          <w:i/>
        </w:rPr>
        <w:t>1</w:t>
      </w:r>
      <w:r w:rsidR="00226658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 0</w:t>
      </w:r>
      <w:r w:rsidR="000D6CB2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>:16:14  p.m.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expira . . . . . . . . .: </w:t>
      </w:r>
      <w:proofErr w:type="gramStart"/>
      <w:r w:rsidR="00523E2F">
        <w:rPr>
          <w:rFonts w:ascii="Arial Narrow" w:hAnsi="Arial Narrow"/>
          <w:i/>
        </w:rPr>
        <w:t>Lunes</w:t>
      </w:r>
      <w:proofErr w:type="gramEnd"/>
      <w:r w:rsidRPr="00F14656">
        <w:rPr>
          <w:rFonts w:ascii="Arial Narrow" w:hAnsi="Arial Narrow"/>
          <w:i/>
        </w:rPr>
        <w:t>, 2</w:t>
      </w:r>
      <w:r w:rsidR="00226658">
        <w:rPr>
          <w:rFonts w:ascii="Arial Narrow" w:hAnsi="Arial Narrow"/>
          <w:i/>
        </w:rPr>
        <w:t>8</w:t>
      </w:r>
      <w:r w:rsidR="00A45CA0">
        <w:rPr>
          <w:rFonts w:ascii="Arial Narrow" w:hAnsi="Arial Narrow"/>
          <w:i/>
        </w:rPr>
        <w:t xml:space="preserve"> de </w:t>
      </w:r>
      <w:r w:rsidR="00226658">
        <w:rPr>
          <w:rFonts w:ascii="Arial Narrow" w:hAnsi="Arial Narrow"/>
          <w:i/>
        </w:rPr>
        <w:t>Enero</w:t>
      </w:r>
      <w:r w:rsidRPr="00F14656">
        <w:rPr>
          <w:rFonts w:ascii="Arial Narrow" w:hAnsi="Arial Narrow"/>
          <w:i/>
        </w:rPr>
        <w:t xml:space="preserve"> de 20</w:t>
      </w:r>
      <w:r w:rsidR="0077281A">
        <w:rPr>
          <w:rFonts w:ascii="Arial Narrow" w:hAnsi="Arial Narrow"/>
          <w:i/>
        </w:rPr>
        <w:t>1</w:t>
      </w:r>
      <w:r w:rsidR="00226658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 0</w:t>
      </w:r>
      <w:r w:rsidR="000D6CB2">
        <w:rPr>
          <w:rFonts w:ascii="Arial Narrow" w:hAnsi="Arial Narrow"/>
          <w:i/>
        </w:rPr>
        <w:t>4</w:t>
      </w:r>
      <w:r w:rsidRPr="00F14656">
        <w:rPr>
          <w:rFonts w:ascii="Arial Narrow" w:hAnsi="Arial Narrow"/>
          <w:i/>
        </w:rPr>
        <w:t>:16:14 p.m.</w:t>
      </w:r>
    </w:p>
    <w:p w:rsidR="00A12D21" w:rsidRDefault="00A12D21" w:rsidP="00A12D21">
      <w:pPr>
        <w:jc w:val="both"/>
        <w:rPr>
          <w:b/>
          <w:i/>
          <w:sz w:val="24"/>
        </w:rPr>
      </w:pPr>
    </w:p>
    <w:p w:rsidR="005022E4" w:rsidRDefault="005022E4" w:rsidP="00A12D21">
      <w:pPr>
        <w:jc w:val="both"/>
        <w:rPr>
          <w:b/>
          <w:i/>
          <w:sz w:val="24"/>
        </w:rPr>
      </w:pPr>
    </w:p>
    <w:p w:rsidR="00CF4E9C" w:rsidRPr="00CF4E9C" w:rsidRDefault="00CF4E9C" w:rsidP="00CF4E9C">
      <w:pPr>
        <w:jc w:val="both"/>
        <w:rPr>
          <w:rFonts w:ascii="Arial" w:hAnsi="Arial" w:cs="Arial"/>
          <w:sz w:val="16"/>
          <w:szCs w:val="16"/>
        </w:rPr>
      </w:pPr>
    </w:p>
    <w:p w:rsidR="00A73C91" w:rsidRDefault="00A73C91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Analiza, con tus compañeros de equipo, la información disponible y responde a las siguientes preguntas:</w:t>
      </w:r>
    </w:p>
    <w:p w:rsidR="00A73C91" w:rsidRDefault="00A73C91" w:rsidP="00CF4E9C">
      <w:pPr>
        <w:jc w:val="both"/>
        <w:rPr>
          <w:rFonts w:ascii="Arial" w:hAnsi="Arial" w:cs="Arial"/>
          <w:i/>
          <w:sz w:val="16"/>
          <w:szCs w:val="16"/>
        </w:rPr>
      </w:pP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¿Cuántas tarjetas de red tiene en su computadora?  _________  </w:t>
      </w:r>
    </w:p>
    <w:p w:rsid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¿De qué tipo son las tarjetas? ___________________________  y _______________</w:t>
      </w:r>
      <w:r w:rsidR="00B81844">
        <w:rPr>
          <w:rFonts w:ascii="Arial" w:hAnsi="Arial" w:cs="Arial"/>
          <w:sz w:val="22"/>
          <w:szCs w:val="22"/>
        </w:rPr>
        <w:t>___</w:t>
      </w:r>
      <w:r w:rsidRPr="00F14656">
        <w:rPr>
          <w:rFonts w:ascii="Arial" w:hAnsi="Arial" w:cs="Arial"/>
          <w:sz w:val="22"/>
          <w:szCs w:val="22"/>
        </w:rPr>
        <w:t>_______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¿Tienen dirección IP las tarjetas de Red? ________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¿Qué dirección IP tiene cada una de las tarjetas? </w:t>
      </w:r>
    </w:p>
    <w:p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CF4E9C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¿A qué clase </w:t>
      </w:r>
      <w:r w:rsidR="00B81844">
        <w:rPr>
          <w:rFonts w:ascii="Arial" w:hAnsi="Arial" w:cs="Arial"/>
          <w:sz w:val="22"/>
          <w:szCs w:val="22"/>
        </w:rPr>
        <w:t xml:space="preserve">(A, B, C) </w:t>
      </w:r>
      <w:r w:rsidRPr="00F14656">
        <w:rPr>
          <w:rFonts w:ascii="Arial" w:hAnsi="Arial" w:cs="Arial"/>
          <w:sz w:val="22"/>
          <w:szCs w:val="22"/>
        </w:rPr>
        <w:t>de red pertenecen estas direcciones IP?</w:t>
      </w:r>
      <w:r>
        <w:rPr>
          <w:rFonts w:ascii="Arial" w:hAnsi="Arial" w:cs="Arial"/>
          <w:sz w:val="22"/>
          <w:szCs w:val="22"/>
        </w:rPr>
        <w:t xml:space="preserve"> </w:t>
      </w:r>
      <w:r w:rsidRPr="00F14656">
        <w:rPr>
          <w:rFonts w:ascii="Arial" w:hAnsi="Arial" w:cs="Arial"/>
          <w:sz w:val="22"/>
          <w:szCs w:val="22"/>
        </w:rPr>
        <w:t>_________</w:t>
      </w:r>
      <w:r w:rsidR="00CF4E9C">
        <w:rPr>
          <w:rFonts w:ascii="Arial" w:hAnsi="Arial" w:cs="Arial"/>
          <w:sz w:val="22"/>
          <w:szCs w:val="22"/>
        </w:rPr>
        <w:t xml:space="preserve"> </w:t>
      </w:r>
    </w:p>
    <w:p w:rsidR="00A73C91" w:rsidRDefault="00B81844" w:rsidP="0027208E">
      <w:pPr>
        <w:numPr>
          <w:ilvl w:val="0"/>
          <w:numId w:val="4"/>
        </w:numPr>
        <w:spacing w:before="120" w:after="120" w:line="360" w:lineRule="auto"/>
        <w:ind w:left="357" w:right="-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 es la </w:t>
      </w:r>
      <w:r w:rsidR="00CF4E9C">
        <w:rPr>
          <w:rFonts w:ascii="Arial" w:hAnsi="Arial" w:cs="Arial"/>
          <w:sz w:val="22"/>
          <w:szCs w:val="22"/>
        </w:rPr>
        <w:t>notación</w:t>
      </w:r>
      <w:r>
        <w:rPr>
          <w:rFonts w:ascii="Arial" w:hAnsi="Arial" w:cs="Arial"/>
          <w:sz w:val="22"/>
          <w:szCs w:val="22"/>
        </w:rPr>
        <w:t xml:space="preserve"> (binaria, decimal</w:t>
      </w:r>
      <w:r w:rsidR="0027208E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 hexadecimal)</w:t>
      </w:r>
      <w:r w:rsidR="00CF4E9C">
        <w:rPr>
          <w:rFonts w:ascii="Arial" w:hAnsi="Arial" w:cs="Arial"/>
          <w:sz w:val="22"/>
          <w:szCs w:val="22"/>
        </w:rPr>
        <w:t xml:space="preserve"> utilizada en la numeración de direcciones IPv4</w:t>
      </w:r>
      <w:r>
        <w:rPr>
          <w:rFonts w:ascii="Arial" w:hAnsi="Arial" w:cs="Arial"/>
          <w:sz w:val="22"/>
          <w:szCs w:val="22"/>
        </w:rPr>
        <w:t>?</w:t>
      </w:r>
      <w:r w:rsidR="00CF4E9C">
        <w:rPr>
          <w:rFonts w:ascii="Arial" w:hAnsi="Arial" w:cs="Arial"/>
          <w:sz w:val="22"/>
          <w:szCs w:val="22"/>
        </w:rPr>
        <w:t xml:space="preserve"> ______</w:t>
      </w:r>
      <w:r>
        <w:rPr>
          <w:rFonts w:ascii="Arial" w:hAnsi="Arial" w:cs="Arial"/>
          <w:sz w:val="22"/>
          <w:szCs w:val="22"/>
        </w:rPr>
        <w:t>_______________________________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¿Cuál es la dirección física de cada una de las tarjetas? 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¿Son las tarjetas del mismo </w:t>
      </w:r>
      <w:r w:rsidR="0099627B">
        <w:rPr>
          <w:rFonts w:ascii="Arial" w:hAnsi="Arial" w:cs="Arial"/>
          <w:sz w:val="22"/>
          <w:szCs w:val="22"/>
        </w:rPr>
        <w:t>fabricante</w:t>
      </w:r>
      <w:r w:rsidR="001E22EA">
        <w:rPr>
          <w:rFonts w:ascii="Arial" w:hAnsi="Arial" w:cs="Arial"/>
          <w:sz w:val="22"/>
          <w:szCs w:val="22"/>
        </w:rPr>
        <w:t xml:space="preserve"> (</w:t>
      </w:r>
      <w:r w:rsidR="0099627B">
        <w:rPr>
          <w:rFonts w:ascii="Arial" w:hAnsi="Arial" w:cs="Arial"/>
          <w:sz w:val="22"/>
          <w:szCs w:val="22"/>
        </w:rPr>
        <w:t>constructor o creador</w:t>
      </w:r>
      <w:r w:rsidR="001E22EA">
        <w:rPr>
          <w:rFonts w:ascii="Arial" w:hAnsi="Arial" w:cs="Arial"/>
          <w:sz w:val="22"/>
          <w:szCs w:val="22"/>
        </w:rPr>
        <w:t>)</w:t>
      </w:r>
      <w:r w:rsidRPr="00F14656">
        <w:rPr>
          <w:rFonts w:ascii="Arial" w:hAnsi="Arial" w:cs="Arial"/>
          <w:sz w:val="22"/>
          <w:szCs w:val="22"/>
        </w:rPr>
        <w:t xml:space="preserve">? _________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Qué puerta de enlace pre</w:t>
      </w:r>
      <w:r w:rsidR="00DD483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determinada </w:t>
      </w:r>
      <w:r w:rsidR="00816F5D">
        <w:rPr>
          <w:rFonts w:ascii="Arial" w:hAnsi="Arial" w:cs="Arial"/>
          <w:sz w:val="22"/>
          <w:szCs w:val="22"/>
        </w:rPr>
        <w:t xml:space="preserve">o Gateway </w:t>
      </w:r>
      <w:r>
        <w:rPr>
          <w:rFonts w:ascii="Arial" w:hAnsi="Arial" w:cs="Arial"/>
          <w:sz w:val="22"/>
          <w:szCs w:val="22"/>
        </w:rPr>
        <w:t xml:space="preserve">tiene cada tarjeta? </w:t>
      </w:r>
    </w:p>
    <w:p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A73C91" w:rsidRP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A73C91">
        <w:rPr>
          <w:rFonts w:ascii="Arial" w:hAnsi="Arial" w:cs="Arial"/>
          <w:sz w:val="22"/>
          <w:szCs w:val="22"/>
        </w:rPr>
        <w:t xml:space="preserve">¿Cuál es la máscara de subred? _______________________ </w:t>
      </w:r>
    </w:p>
    <w:sectPr w:rsidR="00A73C91" w:rsidRPr="00B81844" w:rsidSect="00B81844">
      <w:pgSz w:w="12242" w:h="15842" w:code="1"/>
      <w:pgMar w:top="1135" w:right="1080" w:bottom="42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9010F1"/>
    <w:multiLevelType w:val="hybridMultilevel"/>
    <w:tmpl w:val="95FC78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B2F0F"/>
    <w:multiLevelType w:val="hybridMultilevel"/>
    <w:tmpl w:val="2D00DB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3102"/>
    <w:rsid w:val="000D6CB2"/>
    <w:rsid w:val="001E22EA"/>
    <w:rsid w:val="001E6370"/>
    <w:rsid w:val="00226658"/>
    <w:rsid w:val="002300BB"/>
    <w:rsid w:val="00261FA3"/>
    <w:rsid w:val="0027208E"/>
    <w:rsid w:val="002A15DF"/>
    <w:rsid w:val="002D1CCA"/>
    <w:rsid w:val="003871B3"/>
    <w:rsid w:val="003C415B"/>
    <w:rsid w:val="003D2DC1"/>
    <w:rsid w:val="003F3A34"/>
    <w:rsid w:val="003F43A4"/>
    <w:rsid w:val="00441E81"/>
    <w:rsid w:val="004D4398"/>
    <w:rsid w:val="004F2833"/>
    <w:rsid w:val="005022E4"/>
    <w:rsid w:val="005221D4"/>
    <w:rsid w:val="00523E2F"/>
    <w:rsid w:val="0056414C"/>
    <w:rsid w:val="005B7BA4"/>
    <w:rsid w:val="0064645B"/>
    <w:rsid w:val="006F6649"/>
    <w:rsid w:val="00724055"/>
    <w:rsid w:val="00757475"/>
    <w:rsid w:val="0077281A"/>
    <w:rsid w:val="007A5ED1"/>
    <w:rsid w:val="007E3F12"/>
    <w:rsid w:val="007E5D2A"/>
    <w:rsid w:val="00816F5D"/>
    <w:rsid w:val="008D6FC7"/>
    <w:rsid w:val="0099627B"/>
    <w:rsid w:val="009D7C76"/>
    <w:rsid w:val="00A00526"/>
    <w:rsid w:val="00A12D21"/>
    <w:rsid w:val="00A45CA0"/>
    <w:rsid w:val="00A6027D"/>
    <w:rsid w:val="00A73C91"/>
    <w:rsid w:val="00AD0CE1"/>
    <w:rsid w:val="00AF12D9"/>
    <w:rsid w:val="00B76EA5"/>
    <w:rsid w:val="00B81844"/>
    <w:rsid w:val="00BA2D13"/>
    <w:rsid w:val="00BC3E06"/>
    <w:rsid w:val="00C64DFA"/>
    <w:rsid w:val="00CE00C6"/>
    <w:rsid w:val="00CF4E9C"/>
    <w:rsid w:val="00DB0E50"/>
    <w:rsid w:val="00DB51FF"/>
    <w:rsid w:val="00DD4839"/>
    <w:rsid w:val="00E94969"/>
    <w:rsid w:val="00F204DB"/>
    <w:rsid w:val="00F3332E"/>
    <w:rsid w:val="00F5676F"/>
    <w:rsid w:val="00F92437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777E4"/>
  <w15:chartTrackingRefBased/>
  <w15:docId w15:val="{EF68F78F-BDDD-4570-ACD9-793232A1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F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1F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2017-08-21T15:01:00Z</cp:lastPrinted>
  <dcterms:created xsi:type="dcterms:W3CDTF">2018-07-17T22:11:00Z</dcterms:created>
  <dcterms:modified xsi:type="dcterms:W3CDTF">2019-01-28T18:26:00Z</dcterms:modified>
</cp:coreProperties>
</file>