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7CD" w:rsidRPr="00A64F00" w:rsidRDefault="00B56B12" w:rsidP="000447CD">
      <w:pPr>
        <w:rPr>
          <w:b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-766445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47CD" w:rsidRDefault="00B56B12" w:rsidP="000447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0.35pt;margin-top:-60.35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ii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Y0p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" stroked="f">
                <v:textbox style="mso-fit-shape-to-text:t">
                  <w:txbxContent>
                    <w:p w:rsidR="000447CD" w:rsidRDefault="00B56B12" w:rsidP="000447C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56B12" w:rsidRDefault="00B56B12" w:rsidP="00B56B12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</w:t>
      </w:r>
      <w:r>
        <w:rPr>
          <w:rFonts w:ascii="Calibri" w:hAnsi="Calibri"/>
          <w:b/>
        </w:rPr>
        <w:t>Nombre del equipo: _________________________</w:t>
      </w:r>
    </w:p>
    <w:p w:rsidR="00B56B12" w:rsidRDefault="00B56B12" w:rsidP="00B56B12">
      <w:pPr>
        <w:spacing w:before="120"/>
        <w:ind w:left="4248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       Nombres</w:t>
      </w:r>
      <w:r>
        <w:rPr>
          <w:rFonts w:ascii="Calibri" w:hAnsi="Calibri"/>
        </w:rPr>
        <w:t xml:space="preserve">                                                       </w:t>
      </w:r>
      <w:r>
        <w:rPr>
          <w:rFonts w:ascii="Calibri" w:hAnsi="Calibri"/>
          <w:b/>
        </w:rPr>
        <w:t>Matrículas</w:t>
      </w:r>
    </w:p>
    <w:p w:rsidR="00B56B12" w:rsidRDefault="00B56B12" w:rsidP="00B56B12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B56B12" w:rsidRDefault="00B56B12" w:rsidP="00B56B12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B56B12" w:rsidRDefault="00B56B12" w:rsidP="00B56B12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B56B12" w:rsidRPr="00C15261" w:rsidRDefault="00B56B12" w:rsidP="00B56B12">
      <w:pPr>
        <w:jc w:val="both"/>
        <w:rPr>
          <w:rFonts w:ascii="Calibri" w:hAnsi="Calibri"/>
          <w:b/>
          <w:sz w:val="16"/>
          <w:szCs w:val="16"/>
        </w:rPr>
      </w:pPr>
    </w:p>
    <w:p w:rsidR="00B56B12" w:rsidRPr="00C15261" w:rsidRDefault="00B56B12" w:rsidP="00B56B12">
      <w:pPr>
        <w:jc w:val="both"/>
        <w:rPr>
          <w:b/>
          <w:sz w:val="16"/>
          <w:szCs w:val="16"/>
        </w:rPr>
      </w:pPr>
      <w:r w:rsidRPr="00C15261">
        <w:rPr>
          <w:b/>
          <w:sz w:val="16"/>
          <w:szCs w:val="16"/>
        </w:rPr>
        <w:t>____________________________________________________________________________</w:t>
      </w:r>
      <w:r w:rsidR="00C15261" w:rsidRPr="00C15261">
        <w:rPr>
          <w:b/>
          <w:sz w:val="16"/>
          <w:szCs w:val="16"/>
        </w:rPr>
        <w:t>__</w:t>
      </w:r>
      <w:r w:rsidRPr="00C15261">
        <w:rPr>
          <w:b/>
          <w:sz w:val="16"/>
          <w:szCs w:val="16"/>
        </w:rPr>
        <w:t>__________________</w:t>
      </w:r>
      <w:r w:rsidR="00C15261">
        <w:rPr>
          <w:b/>
          <w:sz w:val="16"/>
          <w:szCs w:val="16"/>
        </w:rPr>
        <w:t>__________________________</w:t>
      </w:r>
      <w:r w:rsidRPr="00C15261">
        <w:rPr>
          <w:b/>
          <w:sz w:val="16"/>
          <w:szCs w:val="16"/>
        </w:rPr>
        <w:t>____</w:t>
      </w:r>
    </w:p>
    <w:p w:rsidR="008D6438" w:rsidRPr="00F27B62" w:rsidRDefault="008D6438" w:rsidP="00B56B12">
      <w:pPr>
        <w:spacing w:before="360" w:after="12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 xml:space="preserve">Ejercicio colaborativo </w:t>
      </w:r>
      <w:r>
        <w:rPr>
          <w:rFonts w:ascii="Arial" w:hAnsi="Arial" w:cs="Arial"/>
          <w:b/>
          <w:sz w:val="24"/>
          <w:szCs w:val="24"/>
        </w:rPr>
        <w:t>1</w:t>
      </w:r>
      <w:r w:rsidR="00C50090">
        <w:rPr>
          <w:rFonts w:ascii="Arial" w:hAnsi="Arial" w:cs="Arial"/>
          <w:b/>
          <w:sz w:val="24"/>
          <w:szCs w:val="24"/>
        </w:rPr>
        <w:t>3</w:t>
      </w:r>
      <w:r w:rsidRPr="00F27B62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C</w:t>
      </w:r>
      <w:r w:rsidR="00D643A0">
        <w:rPr>
          <w:rFonts w:ascii="Arial" w:hAnsi="Arial" w:cs="Arial"/>
          <w:b/>
          <w:sz w:val="24"/>
          <w:szCs w:val="24"/>
        </w:rPr>
        <w:t>RC</w:t>
      </w:r>
      <w:r w:rsidRPr="00064053">
        <w:rPr>
          <w:rFonts w:ascii="Arial" w:hAnsi="Arial" w:cs="Arial"/>
          <w:b/>
          <w:sz w:val="24"/>
          <w:szCs w:val="24"/>
        </w:rPr>
        <w:t>”</w:t>
      </w:r>
    </w:p>
    <w:p w:rsidR="009F2ABC" w:rsidRDefault="009F2ABC" w:rsidP="009F2ABC">
      <w:pPr>
        <w:ind w:left="1080" w:hanging="1080"/>
        <w:jc w:val="both"/>
        <w:rPr>
          <w:rFonts w:ascii="Arial" w:hAnsi="Arial" w:cs="Arial"/>
        </w:rPr>
      </w:pPr>
    </w:p>
    <w:p w:rsidR="009F2ABC" w:rsidRDefault="009F2ABC" w:rsidP="00E87DCD">
      <w:pPr>
        <w:spacing w:line="360" w:lineRule="auto"/>
        <w:jc w:val="both"/>
        <w:rPr>
          <w:rFonts w:ascii="Arial" w:hAnsi="Arial" w:cs="Arial"/>
        </w:rPr>
      </w:pPr>
      <w:r w:rsidRPr="00524795">
        <w:rPr>
          <w:rFonts w:ascii="Arial" w:hAnsi="Arial" w:cs="Arial"/>
        </w:rPr>
        <w:t xml:space="preserve">En una red de cobertura local, las estaciones </w:t>
      </w:r>
      <w:r w:rsidRPr="00D643A0">
        <w:rPr>
          <w:rFonts w:ascii="Arial" w:hAnsi="Arial" w:cs="Arial"/>
          <w:b/>
        </w:rPr>
        <w:t>A</w:t>
      </w:r>
      <w:r w:rsidRPr="00524795">
        <w:rPr>
          <w:rFonts w:ascii="Arial" w:hAnsi="Arial" w:cs="Arial"/>
        </w:rPr>
        <w:t xml:space="preserve"> y </w:t>
      </w:r>
      <w:r w:rsidRPr="00D643A0">
        <w:rPr>
          <w:rFonts w:ascii="Arial" w:hAnsi="Arial" w:cs="Arial"/>
          <w:b/>
        </w:rPr>
        <w:t>B</w:t>
      </w:r>
      <w:r w:rsidRPr="00524795">
        <w:rPr>
          <w:rFonts w:ascii="Arial" w:hAnsi="Arial" w:cs="Arial"/>
        </w:rPr>
        <w:t xml:space="preserve"> se comunican entre s</w:t>
      </w:r>
      <w:r w:rsidR="005F7360">
        <w:rPr>
          <w:rFonts w:ascii="Arial" w:hAnsi="Arial" w:cs="Arial"/>
        </w:rPr>
        <w:t>í</w:t>
      </w:r>
      <w:r w:rsidRPr="00524795">
        <w:rPr>
          <w:rFonts w:ascii="Arial" w:hAnsi="Arial" w:cs="Arial"/>
        </w:rPr>
        <w:t xml:space="preserve"> utilizando </w:t>
      </w:r>
      <w:r w:rsidR="005F7360">
        <w:rPr>
          <w:rFonts w:ascii="Arial" w:hAnsi="Arial" w:cs="Arial"/>
        </w:rPr>
        <w:t>una comunicación de punto a punto</w:t>
      </w:r>
      <w:r w:rsidRPr="00524795">
        <w:rPr>
          <w:rFonts w:ascii="Arial" w:hAnsi="Arial" w:cs="Arial"/>
        </w:rPr>
        <w:t xml:space="preserve">. Ambas estaciones de trabajo utilizan el polinomio </w:t>
      </w:r>
      <w:r w:rsidR="00731425">
        <w:rPr>
          <w:rFonts w:ascii="Arial" w:hAnsi="Arial" w:cs="Arial"/>
          <w:b/>
        </w:rPr>
        <w:t>G</w:t>
      </w:r>
      <w:r w:rsidRPr="00524795">
        <w:rPr>
          <w:rFonts w:ascii="Arial" w:hAnsi="Arial" w:cs="Arial"/>
          <w:b/>
        </w:rPr>
        <w:t>(x)= x</w:t>
      </w:r>
      <w:r w:rsidR="00051205">
        <w:rPr>
          <w:rFonts w:ascii="Arial (W1)" w:hAnsi="Arial (W1)" w:cs="Arial"/>
          <w:b/>
          <w:sz w:val="28"/>
          <w:szCs w:val="28"/>
          <w:vertAlign w:val="superscript"/>
        </w:rPr>
        <w:t>4</w:t>
      </w:r>
      <w:r w:rsidRPr="00524795">
        <w:rPr>
          <w:rFonts w:ascii="Arial" w:hAnsi="Arial" w:cs="Arial"/>
          <w:b/>
        </w:rPr>
        <w:t>+ x</w:t>
      </w:r>
      <w:r w:rsidRPr="00635FF8">
        <w:rPr>
          <w:rFonts w:ascii="Arial (W1)" w:hAnsi="Arial (W1)" w:cs="Arial"/>
          <w:b/>
          <w:sz w:val="28"/>
          <w:szCs w:val="28"/>
          <w:vertAlign w:val="superscript"/>
        </w:rPr>
        <w:t>3</w:t>
      </w:r>
      <w:r w:rsidRPr="00524795">
        <w:rPr>
          <w:rFonts w:ascii="Arial" w:hAnsi="Arial" w:cs="Arial"/>
          <w:b/>
        </w:rPr>
        <w:t>+</w:t>
      </w:r>
      <w:r w:rsidR="00051205">
        <w:rPr>
          <w:rFonts w:ascii="Arial" w:hAnsi="Arial" w:cs="Arial"/>
          <w:b/>
        </w:rPr>
        <w:t xml:space="preserve"> </w:t>
      </w:r>
      <w:r w:rsidRPr="00524795">
        <w:rPr>
          <w:rFonts w:ascii="Arial" w:hAnsi="Arial" w:cs="Arial"/>
          <w:b/>
        </w:rPr>
        <w:t>1</w:t>
      </w:r>
      <w:r w:rsidRPr="00524795">
        <w:rPr>
          <w:rFonts w:ascii="Arial" w:hAnsi="Arial" w:cs="Arial"/>
        </w:rPr>
        <w:t xml:space="preserve"> para calcular el </w:t>
      </w:r>
      <w:r w:rsidRPr="00D643A0">
        <w:rPr>
          <w:rFonts w:ascii="Arial" w:hAnsi="Arial" w:cs="Arial"/>
          <w:b/>
        </w:rPr>
        <w:t>CRC</w:t>
      </w:r>
      <w:r w:rsidRPr="00524795">
        <w:rPr>
          <w:rFonts w:ascii="Arial" w:hAnsi="Arial" w:cs="Arial"/>
        </w:rPr>
        <w:t xml:space="preserve">. Suponga que la estación de trabajo </w:t>
      </w:r>
      <w:r w:rsidRPr="00D643A0">
        <w:rPr>
          <w:rFonts w:ascii="Arial" w:hAnsi="Arial" w:cs="Arial"/>
          <w:b/>
        </w:rPr>
        <w:t>A</w:t>
      </w:r>
      <w:r w:rsidRPr="00524795">
        <w:rPr>
          <w:rFonts w:ascii="Arial" w:hAnsi="Arial" w:cs="Arial"/>
        </w:rPr>
        <w:t xml:space="preserve"> desea enviar el mensaje </w:t>
      </w:r>
      <w:r w:rsidRPr="00524795">
        <w:rPr>
          <w:rFonts w:ascii="Arial" w:hAnsi="Arial" w:cs="Arial"/>
          <w:b/>
        </w:rPr>
        <w:t xml:space="preserve">M(x) = </w:t>
      </w:r>
      <w:r w:rsidR="00051205" w:rsidRPr="0015467B">
        <w:rPr>
          <w:rFonts w:ascii="Arial (W1)" w:hAnsi="Arial (W1)" w:cs="Arial"/>
          <w:b/>
          <w:spacing w:val="60"/>
        </w:rPr>
        <w:t>11100110</w:t>
      </w:r>
      <w:r w:rsidRPr="00524795">
        <w:rPr>
          <w:rFonts w:ascii="Arial" w:hAnsi="Arial" w:cs="Arial"/>
        </w:rPr>
        <w:t xml:space="preserve"> a la estación de trabajo </w:t>
      </w:r>
      <w:r w:rsidRPr="00D643A0">
        <w:rPr>
          <w:rFonts w:ascii="Arial" w:hAnsi="Arial" w:cs="Arial"/>
          <w:b/>
        </w:rPr>
        <w:t>B.</w:t>
      </w:r>
      <w:bookmarkStart w:id="0" w:name="_GoBack"/>
      <w:bookmarkEnd w:id="0"/>
    </w:p>
    <w:p w:rsidR="009F2ABC" w:rsidRDefault="009F2ABC" w:rsidP="00E87DCD">
      <w:pPr>
        <w:jc w:val="both"/>
        <w:rPr>
          <w:rFonts w:ascii="Arial" w:hAnsi="Arial" w:cs="Arial"/>
        </w:rPr>
      </w:pPr>
    </w:p>
    <w:p w:rsidR="00D16852" w:rsidRDefault="00D16852" w:rsidP="00E87DC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¿Cuál es el grado </w:t>
      </w:r>
      <w:r w:rsidRPr="00D16852">
        <w:rPr>
          <w:rFonts w:ascii="Arial" w:hAnsi="Arial" w:cs="Arial"/>
          <w:b/>
          <w:sz w:val="22"/>
          <w:szCs w:val="22"/>
        </w:rPr>
        <w:t>r</w:t>
      </w:r>
      <w:r>
        <w:rPr>
          <w:rFonts w:ascii="Arial" w:hAnsi="Arial" w:cs="Arial"/>
        </w:rPr>
        <w:t xml:space="preserve"> del polinomio generador </w:t>
      </w:r>
      <w:r w:rsidRPr="00D16852">
        <w:rPr>
          <w:rFonts w:ascii="Arial" w:hAnsi="Arial" w:cs="Arial"/>
          <w:b/>
        </w:rPr>
        <w:t>G(x)</w:t>
      </w:r>
      <w:r>
        <w:rPr>
          <w:rFonts w:ascii="Arial" w:hAnsi="Arial" w:cs="Arial"/>
        </w:rPr>
        <w:t xml:space="preserve">? </w:t>
      </w:r>
      <w:r w:rsidR="005E01D3" w:rsidRPr="005E01D3">
        <w:rPr>
          <w:b/>
          <w:i/>
        </w:rPr>
        <w:t>(20 puntos)</w:t>
      </w:r>
      <w:r w:rsidR="005E01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</w:t>
      </w:r>
    </w:p>
    <w:p w:rsidR="009F2ABC" w:rsidRDefault="009F2ABC" w:rsidP="00E87DC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24795">
        <w:rPr>
          <w:rFonts w:ascii="Arial" w:hAnsi="Arial" w:cs="Arial"/>
        </w:rPr>
        <w:t xml:space="preserve">¿Cuál es el valor de </w:t>
      </w:r>
      <w:proofErr w:type="spellStart"/>
      <w:r w:rsidRPr="00D16852">
        <w:rPr>
          <w:rFonts w:ascii="Arial" w:hAnsi="Arial" w:cs="Arial"/>
          <w:b/>
          <w:sz w:val="22"/>
          <w:szCs w:val="22"/>
        </w:rPr>
        <w:t>x</w:t>
      </w:r>
      <w:r w:rsidR="00D16852">
        <w:rPr>
          <w:rFonts w:ascii="Arial (W1)" w:hAnsi="Arial (W1)" w:cs="Arial"/>
          <w:b/>
          <w:sz w:val="28"/>
          <w:szCs w:val="28"/>
          <w:vertAlign w:val="superscript"/>
        </w:rPr>
        <w:t>r</w:t>
      </w:r>
      <w:proofErr w:type="spellEnd"/>
      <w:r w:rsidRPr="00D643A0">
        <w:rPr>
          <w:rFonts w:ascii="Arial" w:hAnsi="Arial" w:cs="Arial"/>
          <w:b/>
        </w:rPr>
        <w:t xml:space="preserve"> </w:t>
      </w:r>
      <w:r w:rsidRPr="00524795">
        <w:rPr>
          <w:rFonts w:ascii="Arial" w:hAnsi="Arial" w:cs="Arial"/>
        </w:rPr>
        <w:t xml:space="preserve">expresado en binario? </w:t>
      </w:r>
      <w:r w:rsidR="005E01D3" w:rsidRPr="005E01D3">
        <w:rPr>
          <w:b/>
          <w:i/>
        </w:rPr>
        <w:t>(20 puntos)</w:t>
      </w:r>
      <w:r w:rsidR="00E14B95">
        <w:rPr>
          <w:b/>
          <w:i/>
        </w:rPr>
        <w:t xml:space="preserve"> </w:t>
      </w:r>
      <w:r w:rsidRPr="00524795">
        <w:rPr>
          <w:rFonts w:ascii="Arial" w:hAnsi="Arial" w:cs="Arial"/>
        </w:rPr>
        <w:t>__________________</w:t>
      </w:r>
      <w:r w:rsidR="005E01D3">
        <w:rPr>
          <w:rFonts w:ascii="Arial" w:hAnsi="Arial" w:cs="Arial"/>
        </w:rPr>
        <w:t>____________</w:t>
      </w:r>
      <w:r w:rsidRPr="00524795">
        <w:rPr>
          <w:rFonts w:ascii="Arial" w:hAnsi="Arial" w:cs="Arial"/>
        </w:rPr>
        <w:t xml:space="preserve"> </w:t>
      </w:r>
    </w:p>
    <w:p w:rsidR="009F2ABC" w:rsidRPr="000447CD" w:rsidRDefault="009F2ABC" w:rsidP="005E01D3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0447CD">
        <w:rPr>
          <w:rFonts w:ascii="Arial" w:hAnsi="Arial" w:cs="Arial"/>
        </w:rPr>
        <w:t xml:space="preserve">¿Cuál es el valor de </w:t>
      </w:r>
      <w:r w:rsidRPr="000447CD">
        <w:rPr>
          <w:rFonts w:ascii="Arial" w:hAnsi="Arial" w:cs="Arial"/>
          <w:b/>
        </w:rPr>
        <w:t xml:space="preserve">M(x) * </w:t>
      </w:r>
      <w:proofErr w:type="spellStart"/>
      <w:r w:rsidRPr="000447CD">
        <w:rPr>
          <w:rFonts w:ascii="Arial" w:hAnsi="Arial" w:cs="Arial"/>
          <w:b/>
          <w:sz w:val="22"/>
          <w:szCs w:val="22"/>
        </w:rPr>
        <w:t>x</w:t>
      </w:r>
      <w:r w:rsidR="00D16852" w:rsidRPr="000447CD">
        <w:rPr>
          <w:rFonts w:ascii="Arial (W1)" w:hAnsi="Arial (W1)" w:cs="Arial"/>
          <w:b/>
          <w:sz w:val="28"/>
          <w:szCs w:val="28"/>
          <w:vertAlign w:val="superscript"/>
        </w:rPr>
        <w:t>r</w:t>
      </w:r>
      <w:proofErr w:type="spellEnd"/>
      <w:r w:rsidRPr="000447CD">
        <w:rPr>
          <w:rFonts w:ascii="Arial" w:hAnsi="Arial" w:cs="Arial"/>
        </w:rPr>
        <w:t xml:space="preserve">? </w:t>
      </w:r>
      <w:r w:rsidR="005E01D3" w:rsidRPr="000447CD">
        <w:rPr>
          <w:b/>
          <w:i/>
        </w:rPr>
        <w:t>(20 puntos)</w:t>
      </w:r>
      <w:r w:rsidR="00E14B95">
        <w:rPr>
          <w:b/>
          <w:i/>
        </w:rPr>
        <w:t xml:space="preserve"> </w:t>
      </w:r>
      <w:r w:rsidRPr="000447CD">
        <w:rPr>
          <w:rFonts w:ascii="Arial" w:hAnsi="Arial" w:cs="Arial"/>
        </w:rPr>
        <w:t>_________________________________________</w:t>
      </w:r>
      <w:r w:rsidR="005961C2" w:rsidRPr="000447CD">
        <w:rPr>
          <w:rFonts w:ascii="Arial" w:hAnsi="Arial" w:cs="Arial"/>
        </w:rPr>
        <w:t>________</w:t>
      </w:r>
      <w:r w:rsidRPr="000447CD">
        <w:rPr>
          <w:rFonts w:ascii="Arial" w:hAnsi="Arial" w:cs="Arial"/>
        </w:rPr>
        <w:t>__</w:t>
      </w:r>
      <w:r w:rsidR="000447CD">
        <w:rPr>
          <w:rFonts w:ascii="Arial" w:hAnsi="Arial" w:cs="Arial"/>
        </w:rPr>
        <w:t>_</w:t>
      </w:r>
    </w:p>
    <w:p w:rsidR="009F2ABC" w:rsidRDefault="009F2ABC" w:rsidP="00E87DC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24795">
        <w:rPr>
          <w:rFonts w:ascii="Arial" w:hAnsi="Arial" w:cs="Arial"/>
        </w:rPr>
        <w:t xml:space="preserve">¿Cuál es valor del </w:t>
      </w:r>
      <w:r w:rsidRPr="00D643A0">
        <w:rPr>
          <w:rFonts w:ascii="Arial" w:hAnsi="Arial" w:cs="Arial"/>
          <w:b/>
        </w:rPr>
        <w:t>CRC</w:t>
      </w:r>
      <w:r w:rsidRPr="00524795">
        <w:rPr>
          <w:rFonts w:ascii="Arial" w:hAnsi="Arial" w:cs="Arial"/>
        </w:rPr>
        <w:t xml:space="preserve"> que la estación </w:t>
      </w:r>
      <w:r w:rsidRPr="00D643A0">
        <w:rPr>
          <w:rFonts w:ascii="Arial" w:hAnsi="Arial" w:cs="Arial"/>
          <w:b/>
        </w:rPr>
        <w:t>A</w:t>
      </w:r>
      <w:r w:rsidRPr="00524795">
        <w:rPr>
          <w:rFonts w:ascii="Arial" w:hAnsi="Arial" w:cs="Arial"/>
        </w:rPr>
        <w:t xml:space="preserve"> debe agregar al mensaje</w:t>
      </w:r>
      <w:r>
        <w:rPr>
          <w:rFonts w:ascii="Arial" w:hAnsi="Arial" w:cs="Arial"/>
        </w:rPr>
        <w:t xml:space="preserve">? </w:t>
      </w:r>
      <w:r w:rsidR="005E01D3" w:rsidRPr="005E01D3">
        <w:rPr>
          <w:b/>
          <w:i/>
        </w:rPr>
        <w:t>(20 puntos)</w:t>
      </w:r>
      <w:r w:rsidR="00E14B95">
        <w:rPr>
          <w:b/>
          <w:i/>
        </w:rPr>
        <w:t xml:space="preserve"> </w:t>
      </w:r>
      <w:r w:rsidR="005E01D3">
        <w:rPr>
          <w:rFonts w:ascii="Arial" w:hAnsi="Arial" w:cs="Arial"/>
        </w:rPr>
        <w:t>____________</w:t>
      </w:r>
    </w:p>
    <w:p w:rsidR="005E01D3" w:rsidRPr="005E01D3" w:rsidRDefault="009F2ABC" w:rsidP="00E87DC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24795">
        <w:rPr>
          <w:rFonts w:ascii="Arial" w:hAnsi="Arial" w:cs="Arial"/>
        </w:rPr>
        <w:t xml:space="preserve">¿Cuál es el mensaje </w:t>
      </w:r>
      <w:r w:rsidRPr="00D643A0">
        <w:rPr>
          <w:rFonts w:ascii="Arial" w:hAnsi="Arial" w:cs="Arial"/>
          <w:b/>
        </w:rPr>
        <w:t>T(x)</w:t>
      </w:r>
      <w:r w:rsidRPr="00524795">
        <w:rPr>
          <w:rFonts w:ascii="Arial" w:hAnsi="Arial" w:cs="Arial"/>
        </w:rPr>
        <w:t xml:space="preserve"> que la estación </w:t>
      </w:r>
      <w:r w:rsidRPr="00D643A0">
        <w:rPr>
          <w:rFonts w:ascii="Arial" w:hAnsi="Arial" w:cs="Arial"/>
          <w:b/>
        </w:rPr>
        <w:t>A</w:t>
      </w:r>
      <w:r w:rsidRPr="00524795">
        <w:rPr>
          <w:rFonts w:ascii="Arial" w:hAnsi="Arial" w:cs="Arial"/>
        </w:rPr>
        <w:t xml:space="preserve"> enviará a la estación </w:t>
      </w:r>
      <w:r w:rsidRPr="00D643A0">
        <w:rPr>
          <w:rFonts w:ascii="Arial" w:hAnsi="Arial" w:cs="Arial"/>
          <w:b/>
        </w:rPr>
        <w:t>B</w:t>
      </w:r>
      <w:r w:rsidR="00CF3130">
        <w:rPr>
          <w:rFonts w:ascii="Arial" w:hAnsi="Arial" w:cs="Arial"/>
        </w:rPr>
        <w:t xml:space="preserve">, </w:t>
      </w:r>
      <w:r w:rsidRPr="00524795">
        <w:rPr>
          <w:rFonts w:ascii="Arial" w:hAnsi="Arial" w:cs="Arial"/>
        </w:rPr>
        <w:t xml:space="preserve">una vez que el </w:t>
      </w:r>
      <w:r w:rsidRPr="00D643A0">
        <w:rPr>
          <w:rFonts w:ascii="Arial" w:hAnsi="Arial" w:cs="Arial"/>
          <w:b/>
        </w:rPr>
        <w:t>CRC</w:t>
      </w:r>
      <w:r w:rsidRPr="00524795">
        <w:rPr>
          <w:rFonts w:ascii="Arial" w:hAnsi="Arial" w:cs="Arial"/>
        </w:rPr>
        <w:t xml:space="preserve"> ha sido calculado (expresado en binario)?</w:t>
      </w:r>
      <w:r w:rsidR="005E01D3" w:rsidRPr="005E01D3">
        <w:rPr>
          <w:b/>
          <w:i/>
        </w:rPr>
        <w:t xml:space="preserve"> (20 puntos)</w:t>
      </w:r>
      <w:r w:rsidR="005E01D3">
        <w:rPr>
          <w:b/>
          <w:i/>
        </w:rPr>
        <w:t xml:space="preserve"> </w:t>
      </w:r>
    </w:p>
    <w:p w:rsidR="009F2ABC" w:rsidRDefault="005E01D3" w:rsidP="009E0866">
      <w:pPr>
        <w:spacing w:before="120"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  <w:r w:rsidR="009F2ABC" w:rsidRPr="00524795">
        <w:rPr>
          <w:rFonts w:ascii="Arial" w:hAnsi="Arial" w:cs="Arial"/>
        </w:rPr>
        <w:t>___________________</w:t>
      </w:r>
      <w:r w:rsidR="009F2ABC">
        <w:rPr>
          <w:rFonts w:ascii="Arial" w:hAnsi="Arial" w:cs="Arial"/>
        </w:rPr>
        <w:t>______________________</w:t>
      </w:r>
      <w:r w:rsidR="00D643A0">
        <w:rPr>
          <w:rFonts w:ascii="Arial" w:hAnsi="Arial" w:cs="Arial"/>
        </w:rPr>
        <w:t>____</w:t>
      </w:r>
    </w:p>
    <w:p w:rsidR="00F44D56" w:rsidRDefault="00F44D56" w:rsidP="00F44D56">
      <w:pPr>
        <w:ind w:left="357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"/>
        <w:gridCol w:w="301"/>
        <w:gridCol w:w="301"/>
        <w:gridCol w:w="301"/>
        <w:gridCol w:w="301"/>
        <w:gridCol w:w="301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</w:tblGrid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BA1E43">
        <w:trPr>
          <w:trHeight w:hRule="exact" w:val="284"/>
          <w:jc w:val="center"/>
        </w:trPr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F44D56" w:rsidTr="00F44D56">
        <w:trPr>
          <w:trHeight w:hRule="exact" w:val="284"/>
          <w:jc w:val="center"/>
        </w:trPr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02" w:type="dxa"/>
            <w:shd w:val="clear" w:color="auto" w:fill="auto"/>
          </w:tcPr>
          <w:p w:rsidR="00F44D56" w:rsidRPr="00C55FA7" w:rsidRDefault="00F44D56" w:rsidP="00BA1E43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</w:tbl>
    <w:p w:rsidR="009F2ABC" w:rsidRDefault="009F2ABC" w:rsidP="00F44D56">
      <w:pPr>
        <w:spacing w:line="360" w:lineRule="auto"/>
        <w:jc w:val="both"/>
        <w:rPr>
          <w:rFonts w:ascii="Arial" w:hAnsi="Arial" w:cs="Arial"/>
        </w:rPr>
      </w:pPr>
    </w:p>
    <w:sectPr w:rsidR="009F2ABC" w:rsidSect="00F44D56">
      <w:pgSz w:w="12240" w:h="15840"/>
      <w:pgMar w:top="1135" w:right="1080" w:bottom="142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50B49"/>
    <w:multiLevelType w:val="hybridMultilevel"/>
    <w:tmpl w:val="4F1C42D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A51224"/>
    <w:multiLevelType w:val="hybridMultilevel"/>
    <w:tmpl w:val="5B6CC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C6166"/>
    <w:multiLevelType w:val="hybridMultilevel"/>
    <w:tmpl w:val="A8E49BD0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81"/>
    <w:rsid w:val="00000B19"/>
    <w:rsid w:val="000447CD"/>
    <w:rsid w:val="00051205"/>
    <w:rsid w:val="00137EC3"/>
    <w:rsid w:val="0015467B"/>
    <w:rsid w:val="003539EA"/>
    <w:rsid w:val="003D714F"/>
    <w:rsid w:val="003F5BD7"/>
    <w:rsid w:val="00420D96"/>
    <w:rsid w:val="00457F81"/>
    <w:rsid w:val="0051004C"/>
    <w:rsid w:val="0055519C"/>
    <w:rsid w:val="005961C2"/>
    <w:rsid w:val="005E01D3"/>
    <w:rsid w:val="005F0FA0"/>
    <w:rsid w:val="005F7360"/>
    <w:rsid w:val="00635FF8"/>
    <w:rsid w:val="00731425"/>
    <w:rsid w:val="008D6438"/>
    <w:rsid w:val="009C39CF"/>
    <w:rsid w:val="009E0866"/>
    <w:rsid w:val="009F2ABC"/>
    <w:rsid w:val="00B56B12"/>
    <w:rsid w:val="00C15261"/>
    <w:rsid w:val="00C50090"/>
    <w:rsid w:val="00CC4194"/>
    <w:rsid w:val="00CF0AB5"/>
    <w:rsid w:val="00CF3130"/>
    <w:rsid w:val="00D16852"/>
    <w:rsid w:val="00D3055B"/>
    <w:rsid w:val="00D643A0"/>
    <w:rsid w:val="00E1040C"/>
    <w:rsid w:val="00E14B95"/>
    <w:rsid w:val="00E87DCD"/>
    <w:rsid w:val="00E934A8"/>
    <w:rsid w:val="00F44D56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5F90"/>
  <w15:chartTrackingRefBased/>
  <w15:docId w15:val="{34C5D156-087F-4E79-837B-B4F9DC25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F81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ar"/>
    <w:qFormat/>
    <w:rsid w:val="00457F81"/>
    <w:pPr>
      <w:keepNext/>
      <w:jc w:val="center"/>
      <w:outlineLvl w:val="0"/>
    </w:pPr>
    <w:rPr>
      <w:rFonts w:ascii="Tahoma" w:hAnsi="Tahoma"/>
      <w:b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F81"/>
    <w:pPr>
      <w:ind w:left="720"/>
      <w:contextualSpacing/>
    </w:pPr>
  </w:style>
  <w:style w:type="character" w:customStyle="1" w:styleId="Ttulo1Car">
    <w:name w:val="Título 1 Car"/>
    <w:link w:val="Ttulo1"/>
    <w:rsid w:val="00457F81"/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040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E1040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 CQ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cp:lastModifiedBy>Lizethe Pérez Fuertes</cp:lastModifiedBy>
  <cp:revision>5</cp:revision>
  <cp:lastPrinted>2019-04-09T17:29:00Z</cp:lastPrinted>
  <dcterms:created xsi:type="dcterms:W3CDTF">2018-07-17T22:25:00Z</dcterms:created>
  <dcterms:modified xsi:type="dcterms:W3CDTF">2019-04-09T17:32:00Z</dcterms:modified>
</cp:coreProperties>
</file>