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1A2" w:rsidRDefault="007B436F" w:rsidP="00082651">
      <w:pPr>
        <w:rPr>
          <w:b/>
        </w:rPr>
      </w:pPr>
      <w:bookmarkStart w:id="0" w:name="_Hlk529976498"/>
      <w:bookmarkStart w:id="1" w:name="_Hlk529976726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-440757</wp:posOffset>
                </wp:positionH>
                <wp:positionV relativeFrom="paragraph">
                  <wp:posOffset>-661035</wp:posOffset>
                </wp:positionV>
                <wp:extent cx="2447925" cy="1114425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651" w:rsidRDefault="00DC7B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52.05pt;width:192.75pt;height:8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" stroked="f">
                <v:textbox>
                  <w:txbxContent>
                    <w:p w:rsidR="00082651" w:rsidRDefault="00DC7B1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221A2" w:rsidRDefault="001221A2">
      <w:pPr>
        <w:jc w:val="center"/>
        <w:rPr>
          <w:b/>
          <w:sz w:val="24"/>
        </w:rPr>
      </w:pPr>
    </w:p>
    <w:p w:rsidR="00407C38" w:rsidRDefault="00407C38" w:rsidP="00407C38">
      <w:pPr>
        <w:rPr>
          <w:b/>
          <w:sz w:val="24"/>
        </w:rPr>
      </w:pPr>
    </w:p>
    <w:p w:rsidR="00A00753" w:rsidRDefault="00A00753" w:rsidP="00407C38">
      <w:pPr>
        <w:rPr>
          <w:b/>
          <w:sz w:val="24"/>
        </w:rPr>
      </w:pPr>
    </w:p>
    <w:p w:rsidR="001221A2" w:rsidRDefault="001221A2">
      <w:pPr>
        <w:jc w:val="center"/>
        <w:rPr>
          <w:b/>
        </w:rPr>
      </w:pPr>
    </w:p>
    <w:p w:rsidR="00DC7B11" w:rsidRDefault="00DC7B11">
      <w:pPr>
        <w:rPr>
          <w:b/>
          <w:i/>
          <w:sz w:val="24"/>
        </w:rPr>
      </w:pPr>
      <w:bookmarkStart w:id="2" w:name="_GoBack"/>
      <w:bookmarkEnd w:id="2"/>
    </w:p>
    <w:p w:rsidR="001221A2" w:rsidRDefault="001221A2">
      <w:pPr>
        <w:rPr>
          <w:b/>
          <w:i/>
          <w:sz w:val="24"/>
        </w:rPr>
      </w:pPr>
    </w:p>
    <w:p w:rsidR="00DC7B11" w:rsidRPr="00DC7B11" w:rsidRDefault="00DC7B11" w:rsidP="00DC7B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DISEÑO E IMPLEMMENTACIÓN DEL ESQUEMA DE DIRECCIONAMIENTO VLSM</w:t>
      </w:r>
    </w:p>
    <w:p w:rsidR="001221A2" w:rsidRDefault="001221A2">
      <w:pPr>
        <w:rPr>
          <w:b/>
          <w:i/>
          <w:sz w:val="24"/>
        </w:rPr>
      </w:pPr>
    </w:p>
    <w:p w:rsidR="001221A2" w:rsidRDefault="001221A2">
      <w:pPr>
        <w:rPr>
          <w:b/>
          <w:i/>
          <w:sz w:val="24"/>
        </w:rPr>
      </w:pPr>
    </w:p>
    <w:p w:rsidR="00CB23C6" w:rsidRDefault="00CB23C6">
      <w:pPr>
        <w:rPr>
          <w:b/>
          <w:i/>
          <w:sz w:val="24"/>
        </w:rPr>
      </w:pPr>
    </w:p>
    <w:p w:rsidR="007953E0" w:rsidRDefault="007953E0">
      <w:pPr>
        <w:rPr>
          <w:b/>
          <w:i/>
          <w:sz w:val="24"/>
        </w:rPr>
      </w:pPr>
    </w:p>
    <w:p w:rsidR="00CB23C6" w:rsidRDefault="00CB23C6">
      <w:pPr>
        <w:rPr>
          <w:b/>
          <w:i/>
          <w:sz w:val="24"/>
        </w:rPr>
      </w:pPr>
    </w:p>
    <w:p w:rsidR="00DC7B11" w:rsidRDefault="00DC7B11">
      <w:pPr>
        <w:rPr>
          <w:b/>
          <w:i/>
          <w:sz w:val="24"/>
        </w:rPr>
      </w:pPr>
    </w:p>
    <w:p w:rsidR="00DC7B11" w:rsidRDefault="00DC7B11">
      <w:pPr>
        <w:rPr>
          <w:b/>
          <w:i/>
          <w:sz w:val="24"/>
        </w:rPr>
      </w:pPr>
    </w:p>
    <w:p w:rsidR="00CB23C6" w:rsidRDefault="00CB23C6">
      <w:pPr>
        <w:rPr>
          <w:b/>
          <w:i/>
          <w:sz w:val="24"/>
        </w:rPr>
      </w:pPr>
    </w:p>
    <w:p w:rsidR="00DC7B11" w:rsidRDefault="00DC7B11">
      <w:pPr>
        <w:rPr>
          <w:b/>
          <w:i/>
          <w:sz w:val="24"/>
        </w:rPr>
      </w:pPr>
    </w:p>
    <w:p w:rsidR="001221A2" w:rsidRDefault="001221A2"/>
    <w:p w:rsidR="00A00753" w:rsidRDefault="00A00753"/>
    <w:p w:rsidR="00A00753" w:rsidRDefault="00A00753"/>
    <w:p w:rsidR="00C52365" w:rsidRPr="00550254" w:rsidRDefault="00C52365" w:rsidP="00C52365">
      <w:pPr>
        <w:rPr>
          <w:rFonts w:ascii="Arial" w:hAnsi="Arial" w:cs="Arial"/>
          <w:sz w:val="24"/>
          <w:szCs w:val="24"/>
        </w:rPr>
      </w:pPr>
    </w:p>
    <w:p w:rsidR="001221A2" w:rsidRPr="00DC7B11" w:rsidRDefault="00E03FC0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FUNDAMENTOS DE REDES</w:t>
      </w:r>
    </w:p>
    <w:p w:rsidR="007953E0" w:rsidRPr="00550254" w:rsidRDefault="007953E0">
      <w:pPr>
        <w:rPr>
          <w:rFonts w:ascii="Arial" w:hAnsi="Arial" w:cs="Arial"/>
        </w:rPr>
      </w:pPr>
    </w:p>
    <w:p w:rsidR="001221A2" w:rsidRPr="00CB23C6" w:rsidRDefault="001221A2">
      <w:pPr>
        <w:pStyle w:val="Ttulo2"/>
        <w:rPr>
          <w:b w:val="0"/>
          <w:sz w:val="28"/>
          <w:szCs w:val="28"/>
        </w:rPr>
      </w:pPr>
      <w:r w:rsidRPr="00CB23C6">
        <w:rPr>
          <w:b w:val="0"/>
          <w:sz w:val="28"/>
          <w:szCs w:val="28"/>
        </w:rPr>
        <w:t>“</w:t>
      </w:r>
      <w:r w:rsidR="00DC7B11">
        <w:rPr>
          <w:b w:val="0"/>
          <w:sz w:val="28"/>
          <w:szCs w:val="28"/>
        </w:rPr>
        <w:t>Proyecto final</w:t>
      </w:r>
      <w:r w:rsidR="00190C1D">
        <w:rPr>
          <w:b w:val="0"/>
          <w:sz w:val="28"/>
          <w:szCs w:val="28"/>
        </w:rPr>
        <w:t>”</w:t>
      </w:r>
    </w:p>
    <w:p w:rsidR="001221A2" w:rsidRPr="00550254" w:rsidRDefault="001221A2">
      <w:pPr>
        <w:jc w:val="center"/>
        <w:rPr>
          <w:rFonts w:ascii="Arial" w:hAnsi="Arial" w:cs="Arial"/>
          <w:b/>
          <w:i/>
          <w:sz w:val="24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A00753" w:rsidRDefault="00A00753">
      <w:pPr>
        <w:jc w:val="center"/>
        <w:rPr>
          <w:rFonts w:ascii="Arial" w:hAnsi="Arial" w:cs="Arial"/>
          <w:b/>
          <w:sz w:val="24"/>
          <w:u w:val="single"/>
        </w:rPr>
      </w:pPr>
    </w:p>
    <w:p w:rsidR="00A00753" w:rsidRDefault="00A00753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DC7B11" w:rsidRDefault="00DC7B11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DC7B11" w:rsidRPr="00E2574F" w:rsidRDefault="00DC7B11" w:rsidP="00DC7B11">
      <w:pPr>
        <w:jc w:val="center"/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Hlk529976697"/>
      <w:r w:rsidRPr="00E2574F"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Nombre del Equipo</w:t>
      </w:r>
    </w:p>
    <w:p w:rsidR="00DC7B11" w:rsidRDefault="00DC7B11" w:rsidP="00DC7B11">
      <w:pPr>
        <w:jc w:val="center"/>
        <w:rPr>
          <w:rFonts w:ascii="Arial" w:hAnsi="Arial" w:cs="Arial"/>
        </w:rPr>
      </w:pPr>
    </w:p>
    <w:p w:rsidR="00DC7B11" w:rsidRPr="00550254" w:rsidRDefault="00DC7B11" w:rsidP="00DC7B11">
      <w:pPr>
        <w:jc w:val="center"/>
        <w:rPr>
          <w:rFonts w:ascii="Arial" w:hAnsi="Arial" w:cs="Arial"/>
        </w:rPr>
      </w:pPr>
    </w:p>
    <w:p w:rsidR="00DC7B11" w:rsidRPr="00550254" w:rsidRDefault="00DC7B11" w:rsidP="00DC7B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Nombre de los alumnos          Matrícula</w:t>
      </w:r>
      <w:r>
        <w:rPr>
          <w:rFonts w:ascii="Arial" w:hAnsi="Arial" w:cs="Arial"/>
        </w:rPr>
        <w:t>s</w:t>
      </w:r>
    </w:p>
    <w:p w:rsidR="00DC7B11" w:rsidRPr="00550254" w:rsidRDefault="00DC7B11" w:rsidP="00DC7B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 .............</w:t>
      </w:r>
    </w:p>
    <w:p w:rsidR="00DC7B11" w:rsidRPr="00550254" w:rsidRDefault="00DC7B11" w:rsidP="00DC7B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:rsidR="00DC7B11" w:rsidRPr="00550254" w:rsidRDefault="00DC7B11" w:rsidP="00DC7B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bookmarkEnd w:id="1"/>
    <w:bookmarkEnd w:id="3"/>
    <w:p w:rsidR="00513658" w:rsidRDefault="00513658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br w:type="page"/>
      </w:r>
    </w:p>
    <w:bookmarkEnd w:id="0"/>
    <w:p w:rsidR="00513658" w:rsidRPr="00C43069" w:rsidRDefault="00513658" w:rsidP="00513658">
      <w:pPr>
        <w:spacing w:before="12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lastRenderedPageBreak/>
        <w:t>“</w:t>
      </w:r>
      <w:r w:rsidRPr="00F739FE">
        <w:rPr>
          <w:b/>
          <w:color w:val="222222"/>
          <w:sz w:val="32"/>
          <w:szCs w:val="32"/>
          <w:u w:val="single"/>
        </w:rPr>
        <w:t>Diseño e implementación del esquema de direccionamiento VLSM</w:t>
      </w:r>
      <w:r>
        <w:rPr>
          <w:b/>
          <w:color w:val="222222"/>
          <w:sz w:val="32"/>
          <w:szCs w:val="32"/>
        </w:rPr>
        <w:t>”</w:t>
      </w:r>
    </w:p>
    <w:p w:rsidR="00513658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hAnsi="Arial" w:cs="Arial"/>
          <w:color w:val="222222"/>
          <w:lang w:eastAsia="es-MX"/>
        </w:rPr>
      </w:pPr>
      <w:r w:rsidRPr="00772296">
        <w:rPr>
          <w:rFonts w:ascii="Arial" w:hAnsi="Arial" w:cs="Arial"/>
          <w:b/>
          <w:color w:val="222222"/>
          <w:lang w:eastAsia="es-MX"/>
        </w:rPr>
        <w:t>Topología</w:t>
      </w:r>
      <w:r>
        <w:rPr>
          <w:rFonts w:ascii="Arial" w:hAnsi="Arial" w:cs="Arial"/>
          <w:b/>
          <w:color w:val="222222"/>
          <w:lang w:eastAsia="es-MX"/>
        </w:rPr>
        <w:t xml:space="preserve"> </w:t>
      </w:r>
      <w:r w:rsidRPr="00F87F30">
        <w:rPr>
          <w:rFonts w:ascii="Arial" w:hAnsi="Arial" w:cs="Arial"/>
          <w:color w:val="222222"/>
          <w:lang w:eastAsia="es-MX"/>
        </w:rPr>
        <w:t>(Hacer un imprime pantalla de la topología de su red e incluirla en esta sección)</w:t>
      </w:r>
    </w:p>
    <w:p w:rsidR="00513658" w:rsidRDefault="00513658" w:rsidP="00513658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 wp14:anchorId="6F821CCB" wp14:editId="6D9788CF">
            <wp:extent cx="6391275" cy="3495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58" w:rsidRPr="00772296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hAnsi="Arial" w:cs="Arial"/>
          <w:b/>
          <w:color w:val="222222"/>
          <w:lang w:eastAsia="es-MX"/>
        </w:rPr>
      </w:pPr>
      <w:r w:rsidRPr="00772296">
        <w:rPr>
          <w:rFonts w:ascii="Arial" w:hAnsi="Arial" w:cs="Arial"/>
          <w:b/>
          <w:color w:val="222222"/>
          <w:lang w:eastAsia="es-MX"/>
        </w:rPr>
        <w:t>Objetivos</w:t>
      </w:r>
    </w:p>
    <w:p w:rsidR="00513658" w:rsidRPr="00916874" w:rsidRDefault="00513658" w:rsidP="0051365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513658" w:rsidRPr="00916874" w:rsidRDefault="00513658" w:rsidP="0051365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513658" w:rsidRPr="00916874" w:rsidRDefault="00513658" w:rsidP="0051365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513658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222222"/>
          <w:lang w:eastAsia="es-MX"/>
        </w:rPr>
      </w:pPr>
    </w:p>
    <w:p w:rsidR="00513658" w:rsidRPr="00772296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hAnsi="Arial" w:cs="Arial"/>
          <w:b/>
          <w:color w:val="222222"/>
          <w:lang w:eastAsia="es-MX"/>
        </w:rPr>
      </w:pPr>
      <w:r w:rsidRPr="00772296">
        <w:rPr>
          <w:rFonts w:ascii="Arial" w:hAnsi="Arial" w:cs="Arial"/>
          <w:b/>
          <w:color w:val="222222"/>
          <w:lang w:eastAsia="es-MX"/>
        </w:rPr>
        <w:t>Introducción</w:t>
      </w:r>
    </w:p>
    <w:p w:rsidR="00513658" w:rsidRPr="00916874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cs="Arial"/>
          <w:color w:val="222222"/>
          <w:lang w:eastAsia="es-MX"/>
        </w:rPr>
      </w:pPr>
      <w:r w:rsidRPr="00916874">
        <w:rPr>
          <w:rFonts w:cs="Arial"/>
          <w:color w:val="222222"/>
          <w:lang w:eastAsia="es-MX"/>
        </w:rPr>
        <w:t>Las máscaras d</w:t>
      </w:r>
      <w:r>
        <w:rPr>
          <w:rFonts w:cs="Arial"/>
          <w:color w:val="222222"/>
          <w:lang w:eastAsia="es-MX"/>
        </w:rPr>
        <w:t>e subred de longitud variable (</w:t>
      </w:r>
      <w:proofErr w:type="gramStart"/>
      <w:r w:rsidRPr="00916874">
        <w:rPr>
          <w:rFonts w:cs="Arial"/>
          <w:color w:val="222222"/>
          <w:lang w:eastAsia="es-MX"/>
        </w:rPr>
        <w:t>VLSM )</w:t>
      </w:r>
      <w:proofErr w:type="gramEnd"/>
      <w:r w:rsidRPr="00916874">
        <w:rPr>
          <w:rFonts w:cs="Arial"/>
          <w:color w:val="222222"/>
          <w:lang w:eastAsia="es-MX"/>
        </w:rPr>
        <w:t xml:space="preserve"> fueron diseñadas para evitar el desperdicio de direcciones IP . El uso eficaz de VLSM requiere una planificación de direcciones.</w:t>
      </w:r>
    </w:p>
    <w:p w:rsidR="00513658" w:rsidRPr="00916874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cs="Arial"/>
          <w:color w:val="222222"/>
          <w:lang w:eastAsia="es-MX"/>
        </w:rPr>
      </w:pPr>
      <w:r w:rsidRPr="00916874">
        <w:rPr>
          <w:rFonts w:cs="Arial"/>
          <w:color w:val="222222"/>
          <w:lang w:eastAsia="es-MX"/>
        </w:rPr>
        <w:t>En este proyecto, utilice la dirección de red asignada para desarrollar un esquema de direccionamiento</w:t>
      </w:r>
      <w:r>
        <w:rPr>
          <w:rFonts w:cs="Arial"/>
          <w:color w:val="222222"/>
          <w:lang w:eastAsia="es-MX"/>
        </w:rPr>
        <w:t xml:space="preserve"> de la topología que se muestra en el esquema</w:t>
      </w:r>
      <w:r w:rsidRPr="00916874">
        <w:rPr>
          <w:rFonts w:cs="Arial"/>
          <w:color w:val="222222"/>
          <w:lang w:eastAsia="es-MX"/>
        </w:rPr>
        <w:t>. VLSM se utiliza para cumplir con los requisitos de direccionamiento IPv4</w:t>
      </w:r>
    </w:p>
    <w:p w:rsidR="00513658" w:rsidRPr="00916874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52"/>
        <w:jc w:val="both"/>
        <w:rPr>
          <w:rFonts w:cs="Arial"/>
          <w:color w:val="222222"/>
          <w:lang w:eastAsia="es-MX"/>
        </w:rPr>
      </w:pPr>
      <w:r w:rsidRPr="00916874">
        <w:rPr>
          <w:rFonts w:cs="Arial"/>
          <w:color w:val="222222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cs="Arial"/>
          <w:color w:val="222222"/>
          <w:lang w:eastAsia="es-MX"/>
        </w:rPr>
        <w:t>routers</w:t>
      </w:r>
      <w:proofErr w:type="spellEnd"/>
      <w:r w:rsidRPr="00916874">
        <w:rPr>
          <w:rFonts w:cs="Arial"/>
          <w:color w:val="222222"/>
          <w:lang w:eastAsia="es-MX"/>
        </w:rPr>
        <w:t xml:space="preserve"> y algunas computadoras con la información de la dirección IP adecuada.</w:t>
      </w:r>
    </w:p>
    <w:p w:rsidR="00513658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222222"/>
          <w:lang w:eastAsia="es-MX"/>
        </w:rPr>
      </w:pPr>
    </w:p>
    <w:p w:rsidR="00513658" w:rsidRDefault="00513658" w:rsidP="00513658">
      <w:pPr>
        <w:rPr>
          <w:rFonts w:ascii="Arial" w:hAnsi="Arial" w:cs="Arial"/>
          <w:b/>
          <w:color w:val="222222"/>
          <w:lang w:val="en-US" w:eastAsia="es-MX"/>
        </w:rPr>
      </w:pPr>
      <w:r>
        <w:rPr>
          <w:rFonts w:cs="Arial"/>
          <w:b/>
          <w:color w:val="222222"/>
          <w:lang w:eastAsia="es-MX"/>
        </w:rPr>
        <w:br w:type="page"/>
      </w:r>
    </w:p>
    <w:p w:rsidR="00513658" w:rsidRPr="00FE5C3B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b/>
          <w:color w:val="222222"/>
          <w:sz w:val="16"/>
          <w:szCs w:val="16"/>
          <w:lang w:eastAsia="es-MX"/>
        </w:rPr>
      </w:pPr>
    </w:p>
    <w:p w:rsidR="00513658" w:rsidRPr="00A93F22" w:rsidRDefault="00513658" w:rsidP="00513658">
      <w:pPr>
        <w:pStyle w:val="Prrafode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93F2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Examinar los requisitos de la red</w:t>
      </w:r>
    </w:p>
    <w:p w:rsidR="00513658" w:rsidRPr="00FE5C3B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hAnsi="Arial" w:cs="Arial"/>
          <w:b/>
          <w:color w:val="222222"/>
          <w:lang w:eastAsia="es-MX"/>
        </w:rPr>
      </w:pPr>
      <w:r w:rsidRPr="00FE5C3B">
        <w:rPr>
          <w:rFonts w:ascii="Arial" w:hAnsi="Arial" w:cs="Arial"/>
          <w:b/>
          <w:color w:val="222222"/>
          <w:lang w:eastAsia="es-MX"/>
        </w:rPr>
        <w:t>Subred 1. Laboratorios con computadoras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3118"/>
        <w:gridCol w:w="2552"/>
      </w:tblGrid>
      <w:tr w:rsidR="00513658" w:rsidTr="007474D1">
        <w:trPr>
          <w:trHeight w:hRule="exact" w:val="567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proofErr w:type="gramStart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</w:t>
            </w:r>
            <w:proofErr w:type="gramEnd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 de conexiones</w:t>
            </w:r>
          </w:p>
        </w:tc>
      </w:tr>
      <w:tr w:rsidR="00513658" w:rsidTr="007474D1">
        <w:trPr>
          <w:trHeight w:hRule="exact" w:val="567"/>
        </w:trPr>
        <w:tc>
          <w:tcPr>
            <w:tcW w:w="3823" w:type="dxa"/>
            <w:vAlign w:val="center"/>
          </w:tcPr>
          <w:p w:rsidR="00513658" w:rsidRPr="00F32805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chico (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513658" w:rsidTr="007474D1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513658" w:rsidRPr="00F32805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mediano (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513658" w:rsidTr="007474D1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513658" w:rsidRPr="00F32805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grande (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513658" w:rsidTr="007474D1">
        <w:trPr>
          <w:trHeight w:hRule="exact" w:val="781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513658" w:rsidRPr="00F32805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Salones de otros tamaños como la “sala de alumnos” (#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513658" w:rsidTr="007474D1">
        <w:trPr>
          <w:trHeight w:hRule="exact" w:val="567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513658" w:rsidRDefault="00513658" w:rsidP="00513658">
      <w:pPr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1276" w:hanging="992"/>
        <w:rPr>
          <w:rFonts w:ascii="Arial" w:hAnsi="Arial" w:cs="Arial"/>
          <w:b/>
          <w:color w:val="222222"/>
          <w:lang w:eastAsia="es-MX"/>
        </w:rPr>
      </w:pPr>
    </w:p>
    <w:p w:rsidR="00513658" w:rsidRPr="00FE5C3B" w:rsidRDefault="00513658" w:rsidP="00513658">
      <w:pPr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1276" w:hanging="992"/>
        <w:jc w:val="both"/>
        <w:rPr>
          <w:rFonts w:ascii="Arial" w:hAnsi="Arial" w:cs="Arial"/>
          <w:b/>
          <w:color w:val="222222"/>
          <w:lang w:eastAsia="es-MX"/>
        </w:rPr>
      </w:pPr>
      <w:r w:rsidRPr="00FE5C3B">
        <w:rPr>
          <w:rFonts w:ascii="Arial" w:hAnsi="Arial" w:cs="Arial"/>
          <w:b/>
          <w:color w:val="222222"/>
          <w:lang w:eastAsia="es-MX"/>
        </w:rPr>
        <w:t>Subred 2. Salones de clase, salas de juntas, auditorios, cubículos para trabajo colaborativo y salitas de asesorías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65"/>
        <w:gridCol w:w="3118"/>
        <w:gridCol w:w="2694"/>
      </w:tblGrid>
      <w:tr w:rsidR="00513658" w:rsidTr="007474D1">
        <w:trPr>
          <w:trHeight w:val="284"/>
        </w:trPr>
        <w:tc>
          <w:tcPr>
            <w:tcW w:w="3888" w:type="dxa"/>
            <w:gridSpan w:val="2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694" w:type="dxa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proofErr w:type="gramStart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</w:t>
            </w:r>
            <w:proofErr w:type="gramEnd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 de conexiones</w:t>
            </w:r>
          </w:p>
        </w:tc>
      </w:tr>
      <w:tr w:rsidR="00513658" w:rsidTr="007474D1">
        <w:trPr>
          <w:trHeight w:val="284"/>
        </w:trPr>
        <w:tc>
          <w:tcPr>
            <w:tcW w:w="3888" w:type="dxa"/>
            <w:gridSpan w:val="2"/>
          </w:tcPr>
          <w:p w:rsidR="00513658" w:rsidRPr="00F32805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Salones de clase (2 conexiones)</w:t>
            </w:r>
          </w:p>
        </w:tc>
        <w:tc>
          <w:tcPr>
            <w:tcW w:w="3118" w:type="dxa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513658" w:rsidTr="007474D1">
        <w:trPr>
          <w:trHeight w:val="284"/>
        </w:trPr>
        <w:tc>
          <w:tcPr>
            <w:tcW w:w="3888" w:type="dxa"/>
            <w:gridSpan w:val="2"/>
          </w:tcPr>
          <w:p w:rsidR="00513658" w:rsidRPr="00F32805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Salas de juntas (3 conexiones)</w:t>
            </w:r>
          </w:p>
        </w:tc>
        <w:tc>
          <w:tcPr>
            <w:tcW w:w="3118" w:type="dxa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513658" w:rsidTr="007474D1">
        <w:trPr>
          <w:trHeight w:val="284"/>
        </w:trPr>
        <w:tc>
          <w:tcPr>
            <w:tcW w:w="3888" w:type="dxa"/>
            <w:gridSpan w:val="2"/>
          </w:tcPr>
          <w:p w:rsidR="00513658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Auditorios (3 conexiones)</w:t>
            </w:r>
          </w:p>
        </w:tc>
        <w:tc>
          <w:tcPr>
            <w:tcW w:w="3118" w:type="dxa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513658" w:rsidTr="007474D1">
        <w:trPr>
          <w:trHeight w:val="284"/>
        </w:trPr>
        <w:tc>
          <w:tcPr>
            <w:tcW w:w="3888" w:type="dxa"/>
            <w:gridSpan w:val="2"/>
          </w:tcPr>
          <w:p w:rsidR="00513658" w:rsidRPr="00F32805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Cubículos para trabajo colaborativo y salitas de asesorías (2 conexiones)</w:t>
            </w:r>
          </w:p>
        </w:tc>
        <w:tc>
          <w:tcPr>
            <w:tcW w:w="3118" w:type="dxa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513658" w:rsidTr="007474D1">
        <w:trPr>
          <w:trHeight w:val="284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513658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240" w:line="360" w:lineRule="auto"/>
        <w:ind w:left="357"/>
        <w:rPr>
          <w:rFonts w:ascii="Arial" w:hAnsi="Arial" w:cs="Arial"/>
          <w:b/>
          <w:color w:val="222222"/>
          <w:lang w:eastAsia="es-MX"/>
        </w:rPr>
      </w:pPr>
    </w:p>
    <w:p w:rsidR="00513658" w:rsidRDefault="00513658" w:rsidP="00513658">
      <w:pPr>
        <w:rPr>
          <w:rFonts w:ascii="Arial" w:hAnsi="Arial" w:cs="Arial"/>
          <w:b/>
          <w:color w:val="222222"/>
          <w:lang w:eastAsia="es-MX"/>
        </w:rPr>
      </w:pPr>
      <w:r>
        <w:rPr>
          <w:rFonts w:ascii="Arial" w:hAnsi="Arial" w:cs="Arial"/>
          <w:b/>
          <w:color w:val="222222"/>
          <w:lang w:eastAsia="es-MX"/>
        </w:rPr>
        <w:br w:type="page"/>
      </w:r>
    </w:p>
    <w:p w:rsidR="00513658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Arial" w:hAnsi="Arial" w:cs="Arial"/>
          <w:b/>
          <w:color w:val="222222"/>
          <w:lang w:eastAsia="es-MX"/>
        </w:rPr>
      </w:pPr>
    </w:p>
    <w:p w:rsidR="00513658" w:rsidRPr="00FE5C3B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hAnsi="Arial" w:cs="Arial"/>
          <w:b/>
          <w:color w:val="222222"/>
          <w:lang w:eastAsia="es-MX"/>
        </w:rPr>
      </w:pPr>
      <w:r w:rsidRPr="00FE5C3B">
        <w:rPr>
          <w:rFonts w:ascii="Arial" w:hAnsi="Arial" w:cs="Arial"/>
          <w:b/>
          <w:color w:val="222222"/>
          <w:lang w:eastAsia="es-MX"/>
        </w:rPr>
        <w:t xml:space="preserve">Subred 3. Profesores y administrativos </w:t>
      </w:r>
    </w:p>
    <w:p w:rsidR="00513658" w:rsidRPr="00AD3C67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hAnsi="Arial" w:cs="Arial"/>
          <w:b/>
          <w:color w:val="222222"/>
          <w:lang w:eastAsia="es-MX"/>
        </w:rPr>
      </w:pPr>
      <w:r w:rsidRPr="009E53BB">
        <w:rPr>
          <w:rFonts w:ascii="Arial" w:hAnsi="Arial" w:cs="Arial"/>
          <w:color w:val="222222"/>
          <w:lang w:eastAsia="es-MX"/>
        </w:rPr>
        <w:t>(</w:t>
      </w:r>
      <w:r>
        <w:rPr>
          <w:rFonts w:ascii="Arial" w:hAnsi="Arial" w:cs="Arial"/>
          <w:color w:val="222222"/>
          <w:lang w:eastAsia="es-MX"/>
        </w:rPr>
        <w:t xml:space="preserve">Oficinas de los </w:t>
      </w:r>
      <w:r w:rsidRPr="009E53BB">
        <w:rPr>
          <w:rFonts w:ascii="Arial" w:hAnsi="Arial" w:cs="Arial"/>
          <w:color w:val="222222"/>
          <w:lang w:eastAsia="es-MX"/>
        </w:rPr>
        <w:t xml:space="preserve">profesores de planta, </w:t>
      </w:r>
      <w:r>
        <w:rPr>
          <w:rFonts w:ascii="Helvetica" w:hAnsi="Helvetica" w:cs="Helvetica"/>
        </w:rPr>
        <w:t>las oficinas de los administrativos, los espacios de los profesores de cátedra, las secretarias y los almacenes de laboratorio)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513658" w:rsidTr="007474D1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proofErr w:type="gramStart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</w:t>
            </w:r>
            <w:proofErr w:type="gramEnd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 de conexiones</w:t>
            </w:r>
          </w:p>
        </w:tc>
      </w:tr>
      <w:tr w:rsidR="00513658" w:rsidTr="007474D1">
        <w:trPr>
          <w:trHeight w:val="284"/>
        </w:trPr>
        <w:tc>
          <w:tcPr>
            <w:tcW w:w="5240" w:type="dxa"/>
            <w:vAlign w:val="center"/>
          </w:tcPr>
          <w:p w:rsidR="00513658" w:rsidRPr="00F32805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profesores de planta (2 conexiones)</w:t>
            </w:r>
          </w:p>
        </w:tc>
        <w:tc>
          <w:tcPr>
            <w:tcW w:w="1701" w:type="dxa"/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513658" w:rsidTr="007474D1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513658" w:rsidRPr="00F32805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administrativos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513658" w:rsidTr="007474D1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513658" w:rsidRPr="00F32805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Espacios para profesores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de cátedra 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513658" w:rsidTr="007474D1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513658" w:rsidRPr="00F32805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Secretarias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513658" w:rsidTr="007474D1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513658" w:rsidRPr="00F32805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Almacenes de laboratorio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513658" w:rsidTr="007474D1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513658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hAnsi="Arial" w:cs="Arial"/>
          <w:b/>
          <w:color w:val="222222"/>
          <w:lang w:eastAsia="es-MX"/>
        </w:rPr>
      </w:pPr>
    </w:p>
    <w:p w:rsidR="00513658" w:rsidRPr="00FE5C3B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hAnsi="Arial" w:cs="Arial"/>
          <w:b/>
          <w:color w:val="222222"/>
          <w:lang w:eastAsia="es-MX"/>
        </w:rPr>
      </w:pPr>
      <w:r w:rsidRPr="00FE5C3B">
        <w:rPr>
          <w:rFonts w:ascii="Arial" w:hAnsi="Arial" w:cs="Arial"/>
          <w:b/>
          <w:color w:val="222222"/>
          <w:lang w:eastAsia="es-MX"/>
        </w:rPr>
        <w:t>Subred 4. Servidores e impresoras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11"/>
        <w:gridCol w:w="2045"/>
        <w:gridCol w:w="3402"/>
      </w:tblGrid>
      <w:tr w:rsidR="00513658" w:rsidTr="007474D1">
        <w:trPr>
          <w:trHeight w:val="284"/>
        </w:trPr>
        <w:tc>
          <w:tcPr>
            <w:tcW w:w="4111" w:type="dxa"/>
            <w:shd w:val="clear" w:color="auto" w:fill="F2F2F2" w:themeFill="background1" w:themeFillShade="F2"/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2045" w:type="dxa"/>
            <w:shd w:val="clear" w:color="auto" w:fill="F2F2F2" w:themeFill="background1" w:themeFillShade="F2"/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proofErr w:type="gramStart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</w:t>
            </w:r>
            <w:proofErr w:type="gramEnd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 de conexiones</w:t>
            </w:r>
          </w:p>
        </w:tc>
      </w:tr>
      <w:tr w:rsidR="00513658" w:rsidTr="007474D1">
        <w:trPr>
          <w:trHeight w:val="284"/>
        </w:trPr>
        <w:tc>
          <w:tcPr>
            <w:tcW w:w="4111" w:type="dxa"/>
            <w:vAlign w:val="center"/>
          </w:tcPr>
          <w:p w:rsidR="00513658" w:rsidRPr="00F32805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Servidores (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por edificio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2045" w:type="dxa"/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513658" w:rsidTr="007474D1">
        <w:trPr>
          <w:trHeight w:val="284"/>
        </w:trPr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:rsidR="00513658" w:rsidRPr="00F32805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Impresoras</w:t>
            </w:r>
          </w:p>
        </w:tc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513658" w:rsidTr="007474D1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</w:tcPr>
          <w:p w:rsidR="00513658" w:rsidRPr="00F55524" w:rsidRDefault="00513658" w:rsidP="00747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513658" w:rsidRDefault="00513658" w:rsidP="00513658">
      <w:pPr>
        <w:rPr>
          <w:rFonts w:ascii="Arial" w:hAnsi="Arial" w:cs="Arial"/>
          <w:b/>
          <w:color w:val="222222"/>
          <w:lang w:eastAsia="es-MX"/>
        </w:rPr>
      </w:pPr>
      <w:r>
        <w:rPr>
          <w:rFonts w:ascii="Arial" w:hAnsi="Arial" w:cs="Arial"/>
          <w:b/>
          <w:color w:val="222222"/>
          <w:lang w:eastAsia="es-MX"/>
        </w:rPr>
        <w:br w:type="page"/>
      </w:r>
    </w:p>
    <w:p w:rsidR="00513658" w:rsidRPr="00FE5C3B" w:rsidRDefault="00513658" w:rsidP="0051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b/>
          <w:color w:val="222222"/>
          <w:sz w:val="16"/>
          <w:szCs w:val="16"/>
          <w:lang w:eastAsia="es-MX"/>
        </w:rPr>
      </w:pPr>
    </w:p>
    <w:p w:rsidR="00513658" w:rsidRPr="00AA773C" w:rsidRDefault="00513658" w:rsidP="00513658">
      <w:pPr>
        <w:pStyle w:val="Prrafode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A773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Diseñar el esquema de direccionamiento VLSM</w:t>
      </w:r>
    </w:p>
    <w:p w:rsidR="00513658" w:rsidRPr="00916874" w:rsidRDefault="00513658" w:rsidP="00513658">
      <w:pPr>
        <w:spacing w:line="360" w:lineRule="auto"/>
        <w:ind w:left="357"/>
        <w:rPr>
          <w:rFonts w:cs="Arial"/>
          <w:lang w:eastAsia="es-MX"/>
        </w:rPr>
      </w:pPr>
      <w:r w:rsidRPr="00916874">
        <w:rPr>
          <w:rFonts w:cs="Arial"/>
          <w:lang w:eastAsia="es-MX"/>
        </w:rPr>
        <w:t>Examine los requisitos de la red para desarrollar un esquema de direccionamiento para la red que le fue asignada. Calcular la información de las subredes.</w:t>
      </w:r>
    </w:p>
    <w:p w:rsidR="00513658" w:rsidRPr="00FE5C3B" w:rsidRDefault="00513658" w:rsidP="00513658">
      <w:pPr>
        <w:pStyle w:val="StepHead"/>
        <w:numPr>
          <w:ilvl w:val="0"/>
          <w:numId w:val="5"/>
        </w:numPr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513658" w:rsidRPr="001C7873" w:rsidTr="007474D1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3A701D">
              <w:rPr>
                <w:rFonts w:cs="Arial"/>
                <w:color w:val="000000"/>
              </w:rPr>
              <w:t>N</w:t>
            </w:r>
            <w:r>
              <w:rPr>
                <w:rFonts w:cs="Arial"/>
                <w:color w:val="00000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Máscara de subred</w:t>
            </w:r>
            <w:r w:rsidRPr="001C7873">
              <w:rPr>
                <w:rFonts w:cs="Arial"/>
                <w:color w:val="000000"/>
              </w:rPr>
              <w:t xml:space="preserve"> (decimal)</w:t>
            </w:r>
            <w:r>
              <w:rPr>
                <w:rFonts w:cs="Arial"/>
                <w:color w:val="00000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1C7873">
              <w:rPr>
                <w:rFonts w:cs="Arial"/>
                <w:color w:val="000000"/>
              </w:rPr>
              <w:t>N</w:t>
            </w:r>
            <w:r>
              <w:rPr>
                <w:rFonts w:cs="Arial"/>
                <w:color w:val="00000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1C7873">
              <w:rPr>
                <w:rFonts w:cs="Arial"/>
                <w:color w:val="000000"/>
              </w:rPr>
              <w:t xml:space="preserve">IP </w:t>
            </w:r>
            <w:r>
              <w:rPr>
                <w:rFonts w:cs="Arial"/>
                <w:color w:val="000000"/>
              </w:rPr>
              <w:t>Subred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Primera dirección </w:t>
            </w:r>
            <w:r w:rsidRPr="001C7873">
              <w:rPr>
                <w:rFonts w:cs="Arial"/>
                <w:color w:val="000000"/>
              </w:rPr>
              <w:t>IP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Última dirección </w:t>
            </w:r>
            <w:r w:rsidRPr="001C7873">
              <w:rPr>
                <w:rFonts w:cs="Arial"/>
                <w:color w:val="000000"/>
              </w:rPr>
              <w:t>IP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1C7873">
              <w:rPr>
                <w:rFonts w:cs="Arial"/>
                <w:color w:val="000000"/>
              </w:rPr>
              <w:t xml:space="preserve">IP </w:t>
            </w:r>
            <w:r>
              <w:rPr>
                <w:rFonts w:cs="Arial"/>
                <w:color w:val="00000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</w:tbl>
    <w:p w:rsidR="00513658" w:rsidRDefault="00513658" w:rsidP="00513658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513658" w:rsidRPr="00FE5C3B" w:rsidRDefault="00513658" w:rsidP="00513658">
      <w:pPr>
        <w:pStyle w:val="StepHead"/>
        <w:numPr>
          <w:ilvl w:val="0"/>
          <w:numId w:val="5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513658" w:rsidRPr="001C7873" w:rsidTr="007474D1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3A701D">
              <w:rPr>
                <w:rFonts w:cs="Arial"/>
                <w:color w:val="000000"/>
              </w:rPr>
              <w:t>N</w:t>
            </w:r>
            <w:r>
              <w:rPr>
                <w:rFonts w:cs="Arial"/>
                <w:color w:val="00000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Máscara de subred</w:t>
            </w:r>
            <w:r w:rsidRPr="001C7873">
              <w:rPr>
                <w:rFonts w:cs="Arial"/>
                <w:color w:val="000000"/>
              </w:rPr>
              <w:t xml:space="preserve"> (decimal)</w:t>
            </w:r>
            <w:r>
              <w:rPr>
                <w:rFonts w:cs="Arial"/>
                <w:color w:val="00000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1C7873">
              <w:rPr>
                <w:rFonts w:cs="Arial"/>
                <w:color w:val="000000"/>
              </w:rPr>
              <w:t>N</w:t>
            </w:r>
            <w:r>
              <w:rPr>
                <w:rFonts w:cs="Arial"/>
                <w:color w:val="00000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1C7873">
              <w:rPr>
                <w:rFonts w:cs="Arial"/>
                <w:color w:val="000000"/>
              </w:rPr>
              <w:t xml:space="preserve">IP </w:t>
            </w:r>
            <w:r>
              <w:rPr>
                <w:rFonts w:cs="Arial"/>
                <w:color w:val="000000"/>
              </w:rPr>
              <w:t>Subred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Primera dirección </w:t>
            </w:r>
            <w:r w:rsidRPr="001C7873">
              <w:rPr>
                <w:rFonts w:cs="Arial"/>
                <w:color w:val="000000"/>
              </w:rPr>
              <w:t>IP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Última dirección </w:t>
            </w:r>
            <w:r w:rsidRPr="001C7873">
              <w:rPr>
                <w:rFonts w:cs="Arial"/>
                <w:color w:val="000000"/>
              </w:rPr>
              <w:t>IP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1C7873">
              <w:rPr>
                <w:rFonts w:cs="Arial"/>
                <w:color w:val="000000"/>
              </w:rPr>
              <w:t xml:space="preserve">IP </w:t>
            </w:r>
            <w:r>
              <w:rPr>
                <w:rFonts w:cs="Arial"/>
                <w:color w:val="00000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</w:tbl>
    <w:p w:rsidR="00513658" w:rsidRDefault="00513658" w:rsidP="00513658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513658" w:rsidRDefault="00513658" w:rsidP="00513658">
      <w:pPr>
        <w:rPr>
          <w:rFonts w:ascii="Arial" w:eastAsia="Calibri" w:hAnsi="Arial"/>
          <w:b/>
          <w:lang w:val="en-US"/>
        </w:rPr>
      </w:pPr>
      <w:r>
        <w:br w:type="page"/>
      </w:r>
    </w:p>
    <w:p w:rsidR="00513658" w:rsidRPr="00F930C8" w:rsidRDefault="00513658" w:rsidP="0051365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513658" w:rsidRPr="00FE5C3B" w:rsidRDefault="00513658" w:rsidP="00513658">
      <w:pPr>
        <w:pStyle w:val="StepHead"/>
        <w:numPr>
          <w:ilvl w:val="0"/>
          <w:numId w:val="5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513658" w:rsidRPr="001C7873" w:rsidTr="007474D1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3A701D">
              <w:rPr>
                <w:rFonts w:cs="Arial"/>
                <w:color w:val="000000"/>
              </w:rPr>
              <w:t>N</w:t>
            </w:r>
            <w:r>
              <w:rPr>
                <w:rFonts w:cs="Arial"/>
                <w:color w:val="00000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Máscara de subred</w:t>
            </w:r>
            <w:r w:rsidRPr="001C7873">
              <w:rPr>
                <w:rFonts w:cs="Arial"/>
                <w:color w:val="000000"/>
              </w:rPr>
              <w:t xml:space="preserve"> (decimal)</w:t>
            </w:r>
            <w:r>
              <w:rPr>
                <w:rFonts w:cs="Arial"/>
                <w:color w:val="00000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1C7873">
              <w:rPr>
                <w:rFonts w:cs="Arial"/>
                <w:color w:val="000000"/>
              </w:rPr>
              <w:t>N</w:t>
            </w:r>
            <w:r>
              <w:rPr>
                <w:rFonts w:cs="Arial"/>
                <w:color w:val="00000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1C7873">
              <w:rPr>
                <w:rFonts w:cs="Arial"/>
                <w:color w:val="000000"/>
              </w:rPr>
              <w:t xml:space="preserve">IP </w:t>
            </w:r>
            <w:r>
              <w:rPr>
                <w:rFonts w:cs="Arial"/>
                <w:color w:val="000000"/>
              </w:rPr>
              <w:t>Subred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Primera dirección </w:t>
            </w:r>
            <w:r w:rsidRPr="001C7873">
              <w:rPr>
                <w:rFonts w:cs="Arial"/>
                <w:color w:val="000000"/>
              </w:rPr>
              <w:t>IP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Última dirección </w:t>
            </w:r>
            <w:r w:rsidRPr="001C7873">
              <w:rPr>
                <w:rFonts w:cs="Arial"/>
                <w:color w:val="000000"/>
              </w:rPr>
              <w:t>IP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1C7873">
              <w:rPr>
                <w:rFonts w:cs="Arial"/>
                <w:color w:val="000000"/>
              </w:rPr>
              <w:t xml:space="preserve">IP </w:t>
            </w:r>
            <w:r>
              <w:rPr>
                <w:rFonts w:cs="Arial"/>
                <w:color w:val="00000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</w:tbl>
    <w:p w:rsidR="00513658" w:rsidRDefault="00513658" w:rsidP="00513658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513658" w:rsidRPr="00FE5C3B" w:rsidRDefault="00513658" w:rsidP="00513658">
      <w:pPr>
        <w:pStyle w:val="StepHead"/>
        <w:numPr>
          <w:ilvl w:val="0"/>
          <w:numId w:val="5"/>
        </w:numPr>
        <w:spacing w:before="360"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513658" w:rsidRPr="001C7873" w:rsidTr="007474D1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3A701D">
              <w:rPr>
                <w:rFonts w:cs="Arial"/>
                <w:color w:val="000000"/>
              </w:rPr>
              <w:t>N</w:t>
            </w:r>
            <w:r>
              <w:rPr>
                <w:rFonts w:cs="Arial"/>
                <w:color w:val="00000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Máscara de subred</w:t>
            </w:r>
            <w:r w:rsidRPr="001C7873">
              <w:rPr>
                <w:rFonts w:cs="Arial"/>
                <w:color w:val="000000"/>
              </w:rPr>
              <w:t xml:space="preserve"> (decimal)</w:t>
            </w:r>
            <w:r>
              <w:rPr>
                <w:rFonts w:cs="Arial"/>
                <w:color w:val="00000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1C7873">
              <w:rPr>
                <w:rFonts w:cs="Arial"/>
                <w:color w:val="000000"/>
              </w:rPr>
              <w:t>N</w:t>
            </w:r>
            <w:r>
              <w:rPr>
                <w:rFonts w:cs="Arial"/>
                <w:color w:val="00000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1C7873">
              <w:rPr>
                <w:rFonts w:cs="Arial"/>
                <w:color w:val="000000"/>
              </w:rPr>
              <w:t xml:space="preserve">IP </w:t>
            </w:r>
            <w:r>
              <w:rPr>
                <w:rFonts w:cs="Arial"/>
                <w:color w:val="000000"/>
              </w:rPr>
              <w:t>Subred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Primera dirección </w:t>
            </w:r>
            <w:r w:rsidRPr="001C7873">
              <w:rPr>
                <w:rFonts w:cs="Arial"/>
                <w:color w:val="000000"/>
              </w:rPr>
              <w:t>IP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Última dirección </w:t>
            </w:r>
            <w:r w:rsidRPr="001C7873">
              <w:rPr>
                <w:rFonts w:cs="Arial"/>
                <w:color w:val="000000"/>
              </w:rPr>
              <w:t>IP</w:t>
            </w:r>
          </w:p>
        </w:tc>
        <w:tc>
          <w:tcPr>
            <w:tcW w:w="5641" w:type="dxa"/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513658" w:rsidRPr="001C7873" w:rsidTr="007474D1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1C7873" w:rsidRDefault="00513658" w:rsidP="007474D1">
            <w:pPr>
              <w:spacing w:before="120" w:after="120"/>
              <w:rPr>
                <w:rFonts w:cs="Arial"/>
                <w:color w:val="000000"/>
              </w:rPr>
            </w:pPr>
            <w:r w:rsidRPr="001C7873">
              <w:rPr>
                <w:rFonts w:cs="Arial"/>
                <w:color w:val="000000"/>
              </w:rPr>
              <w:t xml:space="preserve">IP </w:t>
            </w:r>
            <w:r>
              <w:rPr>
                <w:rFonts w:cs="Arial"/>
                <w:color w:val="00000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658" w:rsidRPr="004E64DD" w:rsidRDefault="00513658" w:rsidP="007474D1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</w:tc>
      </w:tr>
    </w:tbl>
    <w:p w:rsidR="00513658" w:rsidRPr="00B46043" w:rsidRDefault="00513658" w:rsidP="00513658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p w:rsidR="001221A2" w:rsidRPr="00550254" w:rsidRDefault="001221A2">
      <w:pPr>
        <w:jc w:val="center"/>
        <w:rPr>
          <w:rFonts w:ascii="Arial" w:hAnsi="Arial" w:cs="Arial"/>
          <w:b/>
          <w:sz w:val="24"/>
          <w:u w:val="single"/>
        </w:rPr>
      </w:pPr>
    </w:p>
    <w:sectPr w:rsidR="001221A2" w:rsidRPr="00550254" w:rsidSect="00513658">
      <w:headerReference w:type="default" r:id="rId9"/>
      <w:pgSz w:w="12242" w:h="15842" w:code="1"/>
      <w:pgMar w:top="1440" w:right="1080" w:bottom="144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57D" w:rsidRDefault="005B657D" w:rsidP="00513658">
      <w:r>
        <w:separator/>
      </w:r>
    </w:p>
  </w:endnote>
  <w:endnote w:type="continuationSeparator" w:id="0">
    <w:p w:rsidR="005B657D" w:rsidRDefault="005B657D" w:rsidP="00513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57D" w:rsidRDefault="005B657D" w:rsidP="00513658">
      <w:r>
        <w:separator/>
      </w:r>
    </w:p>
  </w:footnote>
  <w:footnote w:type="continuationSeparator" w:id="0">
    <w:p w:rsidR="005B657D" w:rsidRDefault="005B657D" w:rsidP="00513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658" w:rsidRDefault="00513658" w:rsidP="00513658">
    <w:pPr>
      <w:pStyle w:val="Encabezado"/>
      <w:pBdr>
        <w:bottom w:val="single" w:sz="4" w:space="1" w:color="auto"/>
      </w:pBdr>
    </w:pPr>
    <w:r>
      <w:t xml:space="preserve">Fundamentos de redes                                                                                                                  </w:t>
    </w:r>
    <w:r>
      <w:t xml:space="preserve">         </w:t>
    </w:r>
    <w:r w:rsidRPr="006A5D92">
      <w:rPr>
        <w:i/>
      </w:rPr>
      <w:t>T</w:t>
    </w:r>
    <w:r>
      <w:rPr>
        <w:i/>
      </w:rPr>
      <w:t>ecnológico de Monterrey</w:t>
    </w:r>
  </w:p>
  <w:p w:rsidR="00513658" w:rsidRDefault="005136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666E3"/>
    <w:rsid w:val="00082651"/>
    <w:rsid w:val="000F466E"/>
    <w:rsid w:val="001221A2"/>
    <w:rsid w:val="001308C8"/>
    <w:rsid w:val="00136517"/>
    <w:rsid w:val="00184685"/>
    <w:rsid w:val="00190C1D"/>
    <w:rsid w:val="001A31DA"/>
    <w:rsid w:val="002E3605"/>
    <w:rsid w:val="003C4DEE"/>
    <w:rsid w:val="00407C38"/>
    <w:rsid w:val="004E50AF"/>
    <w:rsid w:val="004F2970"/>
    <w:rsid w:val="00513658"/>
    <w:rsid w:val="00531434"/>
    <w:rsid w:val="00550254"/>
    <w:rsid w:val="005B657D"/>
    <w:rsid w:val="005C48AE"/>
    <w:rsid w:val="00621F45"/>
    <w:rsid w:val="0065666F"/>
    <w:rsid w:val="006E510A"/>
    <w:rsid w:val="007953E0"/>
    <w:rsid w:val="007B436F"/>
    <w:rsid w:val="007E5DC7"/>
    <w:rsid w:val="008E44CE"/>
    <w:rsid w:val="008E7B1E"/>
    <w:rsid w:val="0092732E"/>
    <w:rsid w:val="00936D2C"/>
    <w:rsid w:val="0094043C"/>
    <w:rsid w:val="009877CC"/>
    <w:rsid w:val="00A00753"/>
    <w:rsid w:val="00A25013"/>
    <w:rsid w:val="00A43E05"/>
    <w:rsid w:val="00A57168"/>
    <w:rsid w:val="00A70065"/>
    <w:rsid w:val="00AE381F"/>
    <w:rsid w:val="00AF6D35"/>
    <w:rsid w:val="00B01530"/>
    <w:rsid w:val="00B31E36"/>
    <w:rsid w:val="00B66A22"/>
    <w:rsid w:val="00BB254D"/>
    <w:rsid w:val="00C120A7"/>
    <w:rsid w:val="00C52365"/>
    <w:rsid w:val="00CB23C6"/>
    <w:rsid w:val="00CB353C"/>
    <w:rsid w:val="00D153D4"/>
    <w:rsid w:val="00D27241"/>
    <w:rsid w:val="00D806A8"/>
    <w:rsid w:val="00DC3E23"/>
    <w:rsid w:val="00DC7B11"/>
    <w:rsid w:val="00E03FC0"/>
    <w:rsid w:val="00E040AE"/>
    <w:rsid w:val="00F3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27FE2"/>
  <w15:docId w15:val="{5EC241A6-72C2-4A2E-836B-82B62E64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1365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customStyle="1" w:styleId="StepHead">
    <w:name w:val="Step Head"/>
    <w:basedOn w:val="Normal"/>
    <w:next w:val="Normal"/>
    <w:qFormat/>
    <w:rsid w:val="00513658"/>
    <w:pPr>
      <w:keepNext/>
      <w:numPr>
        <w:ilvl w:val="1"/>
        <w:numId w:val="3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n-US" w:eastAsia="en-US"/>
    </w:rPr>
  </w:style>
  <w:style w:type="paragraph" w:customStyle="1" w:styleId="PartHead">
    <w:name w:val="Part Head"/>
    <w:basedOn w:val="Prrafodelista"/>
    <w:next w:val="Normal"/>
    <w:qFormat/>
    <w:rsid w:val="00513658"/>
    <w:pPr>
      <w:keepNext/>
      <w:numPr>
        <w:numId w:val="3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513658"/>
    <w:pPr>
      <w:numPr>
        <w:ilvl w:val="2"/>
        <w:numId w:val="3"/>
      </w:numPr>
      <w:spacing w:before="120" w:after="120"/>
    </w:pPr>
    <w:rPr>
      <w:rFonts w:ascii="Arial" w:eastAsia="Calibri" w:hAnsi="Arial"/>
      <w:szCs w:val="22"/>
      <w:lang w:val="en-US" w:eastAsia="en-US"/>
    </w:rPr>
  </w:style>
  <w:style w:type="paragraph" w:customStyle="1" w:styleId="SubStepNum">
    <w:name w:val="SubStep Num"/>
    <w:basedOn w:val="SubStepAlpha"/>
    <w:qFormat/>
    <w:rsid w:val="00513658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513658"/>
    <w:pPr>
      <w:numPr>
        <w:numId w:val="3"/>
      </w:numPr>
    </w:pPr>
  </w:style>
  <w:style w:type="table" w:styleId="Tablaconcuadrcula">
    <w:name w:val="Table Grid"/>
    <w:basedOn w:val="Tablanormal"/>
    <w:uiPriority w:val="39"/>
    <w:rsid w:val="0051365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36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365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136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658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Ana Luisa Pérez Salazar</dc:creator>
  <cp:lastModifiedBy>Lizethe Pérez Fuertes</cp:lastModifiedBy>
  <cp:revision>2</cp:revision>
  <cp:lastPrinted>2000-10-30T17:25:00Z</cp:lastPrinted>
  <dcterms:created xsi:type="dcterms:W3CDTF">2018-11-14T22:43:00Z</dcterms:created>
  <dcterms:modified xsi:type="dcterms:W3CDTF">2018-11-14T22:43:00Z</dcterms:modified>
</cp:coreProperties>
</file>