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21405" w14:textId="77777777" w:rsidR="00A762B9" w:rsidRDefault="00B4532F" w:rsidP="00A762B9">
      <w:pPr>
        <w:rPr>
          <w:b/>
        </w:rPr>
      </w:pPr>
      <w:r>
        <w:rPr>
          <w:noProof/>
          <w:lang w:val="es-MX" w:eastAsia="es-MX"/>
        </w:rPr>
        <mc:AlternateContent>
          <mc:Choice Requires="wps">
            <w:drawing>
              <wp:anchor distT="0" distB="0" distL="114300" distR="114300" simplePos="0" relativeHeight="251658240" behindDoc="1" locked="0" layoutInCell="1" allowOverlap="1" wp14:anchorId="43CA4FA2" wp14:editId="435DE347">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3CA4FA2"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824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49134868" w14:textId="77777777" w:rsidR="00681692" w:rsidRDefault="00681692" w:rsidP="00A762B9">
                      <w:r>
                        <w:rPr>
                          <w:noProof/>
                          <w:lang w:val="es-MX" w:eastAsia="es-MX"/>
                        </w:rPr>
                        <w:drawing>
                          <wp:inline distT="0" distB="0" distL="0" distR="0" wp14:anchorId="1FE089B8" wp14:editId="0410093A">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6946C3CE" w14:textId="77777777" w:rsidR="00A762B9" w:rsidRDefault="00A762B9" w:rsidP="00A762B9">
      <w:pPr>
        <w:rPr>
          <w:b/>
        </w:rPr>
      </w:pPr>
    </w:p>
    <w:p w14:paraId="615AB9ED" w14:textId="5515E551" w:rsidR="00EF53BB" w:rsidRPr="00CA2AB1" w:rsidRDefault="00233174" w:rsidP="001317AB">
      <w:pPr>
        <w:spacing w:after="240"/>
        <w:jc w:val="center"/>
        <w:rPr>
          <w:rFonts w:ascii="Arial" w:hAnsi="Arial" w:cs="Arial"/>
          <w:b/>
          <w:sz w:val="28"/>
          <w:szCs w:val="28"/>
        </w:rPr>
      </w:pPr>
      <w:r>
        <w:rPr>
          <w:rFonts w:ascii="Arial" w:hAnsi="Arial" w:cs="Arial"/>
          <w:b/>
          <w:sz w:val="28"/>
          <w:szCs w:val="28"/>
        </w:rPr>
        <w:t xml:space="preserve">Ejercicio </w:t>
      </w:r>
      <w:r w:rsidR="00350E6F">
        <w:rPr>
          <w:rFonts w:ascii="Arial" w:hAnsi="Arial" w:cs="Arial"/>
          <w:b/>
          <w:sz w:val="28"/>
          <w:szCs w:val="28"/>
        </w:rPr>
        <w:t>7</w:t>
      </w:r>
      <w:r w:rsidR="003E5F01" w:rsidRPr="00CA2AB1">
        <w:rPr>
          <w:rFonts w:ascii="Arial" w:hAnsi="Arial" w:cs="Arial"/>
          <w:b/>
          <w:sz w:val="28"/>
          <w:szCs w:val="28"/>
        </w:rPr>
        <w:t xml:space="preserve">. </w:t>
      </w:r>
      <w:r w:rsidR="001F4262">
        <w:rPr>
          <w:rFonts w:ascii="Arial" w:hAnsi="Arial" w:cs="Arial"/>
          <w:b/>
          <w:sz w:val="28"/>
          <w:szCs w:val="28"/>
        </w:rPr>
        <w:t>Migración de EIGRP a OSPF</w:t>
      </w:r>
    </w:p>
    <w:p w14:paraId="2E6E0CE6" w14:textId="22129431" w:rsidR="001F4262" w:rsidRP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Nuestro cliente ha hecho saber a los directivos de </w:t>
      </w:r>
      <w:r w:rsidRPr="00B001C8">
        <w:rPr>
          <w:rStyle w:val="Strong"/>
          <w:rFonts w:ascii="Arial" w:hAnsi="Arial" w:cs="Arial"/>
          <w:color w:val="000000"/>
        </w:rPr>
        <w:t>Network Consulting</w:t>
      </w:r>
      <w:r w:rsidRPr="001F4262">
        <w:rPr>
          <w:rFonts w:ascii="Arial" w:hAnsi="Arial" w:cs="Arial"/>
          <w:i w:val="0"/>
          <w:iCs w:val="0"/>
          <w:color w:val="000000"/>
        </w:rPr>
        <w:t xml:space="preserve"> que están muy satisfechos con nuestros resultados y que siempre hemos dado respuesta puntual a sus peticiones.</w:t>
      </w:r>
    </w:p>
    <w:p w14:paraId="626253E6" w14:textId="77777777" w:rsidR="001F4262" w:rsidRPr="003252ED" w:rsidRDefault="001F4262" w:rsidP="003252ED">
      <w:pPr>
        <w:pStyle w:val="NormalWeb"/>
        <w:spacing w:before="0" w:beforeAutospacing="0" w:after="0" w:afterAutospacing="0"/>
        <w:jc w:val="both"/>
        <w:rPr>
          <w:rFonts w:ascii="Arial" w:hAnsi="Arial" w:cs="Arial"/>
          <w:color w:val="000000"/>
          <w:sz w:val="16"/>
          <w:szCs w:val="16"/>
        </w:rPr>
      </w:pPr>
    </w:p>
    <w:p w14:paraId="39B82552" w14:textId="49AD1502" w:rsidR="001F4262" w:rsidRPr="001F4262" w:rsidRDefault="001F4262" w:rsidP="00ED21D9">
      <w:pPr>
        <w:pStyle w:val="NormalWeb"/>
        <w:spacing w:before="0" w:beforeAutospacing="0" w:after="0" w:afterAutospacing="0" w:line="300" w:lineRule="exact"/>
        <w:jc w:val="both"/>
        <w:rPr>
          <w:rFonts w:ascii="Arial" w:hAnsi="Arial" w:cs="Arial"/>
          <w:i/>
          <w:iCs/>
          <w:color w:val="000000"/>
        </w:rPr>
      </w:pPr>
      <w:r w:rsidRPr="001F4262">
        <w:rPr>
          <w:rFonts w:ascii="Arial" w:hAnsi="Arial" w:cs="Arial"/>
          <w:color w:val="000000"/>
          <w:sz w:val="20"/>
          <w:szCs w:val="20"/>
        </w:rPr>
        <w:t>Lamentablemente en esta ocasión nos han hecho llegar un reporte del ISP que les ha entrega esta mañana.  En concreto, el reporte indica que nuestra red local está haciendo un uso indebido del esquema de direccionamiento IP que estamos utilizando pues, en nuestra configuración, estamos publicando direcciones IP públicas que no nos pertenecen.</w:t>
      </w:r>
    </w:p>
    <w:p w14:paraId="135D2E2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767CEDC6" w14:textId="56A7F871" w:rsidR="001F4262" w:rsidRDefault="001F4262" w:rsidP="003252ED">
      <w:pPr>
        <w:pStyle w:val="Heading4"/>
        <w:spacing w:before="0" w:line="300" w:lineRule="exact"/>
        <w:jc w:val="both"/>
        <w:rPr>
          <w:rFonts w:ascii="Arial" w:hAnsi="Arial" w:cs="Arial"/>
          <w:i w:val="0"/>
          <w:iCs w:val="0"/>
          <w:color w:val="000000"/>
        </w:rPr>
      </w:pPr>
      <w:r w:rsidRPr="001F4262">
        <w:rPr>
          <w:rFonts w:ascii="Arial" w:hAnsi="Arial" w:cs="Arial"/>
          <w:i w:val="0"/>
          <w:iCs w:val="0"/>
          <w:color w:val="000000"/>
        </w:rPr>
        <w:t xml:space="preserve">Por tal motivo el departamento de TI de </w:t>
      </w:r>
      <w:r w:rsidRPr="00B001C8">
        <w:rPr>
          <w:rStyle w:val="Strong"/>
          <w:rFonts w:ascii="Arial" w:hAnsi="Arial" w:cs="Arial"/>
          <w:color w:val="000000"/>
        </w:rPr>
        <w:t>Network Consulting</w:t>
      </w:r>
      <w:r w:rsidRPr="001F4262">
        <w:rPr>
          <w:rFonts w:ascii="Arial" w:hAnsi="Arial" w:cs="Arial"/>
          <w:i w:val="0"/>
          <w:iCs w:val="0"/>
          <w:color w:val="000000"/>
        </w:rPr>
        <w:t xml:space="preserve"> ha realizado una visita a las instalaciones del cliente, y después de un análisis minucioso del tráfico que circula en la red local de nuestro cliente, se ha determinado que es el protocolo </w:t>
      </w:r>
      <w:r w:rsidRPr="003252ED">
        <w:rPr>
          <w:rFonts w:ascii="Arial" w:hAnsi="Arial" w:cs="Arial"/>
          <w:b/>
          <w:bCs/>
          <w:i w:val="0"/>
          <w:iCs w:val="0"/>
          <w:color w:val="000000"/>
        </w:rPr>
        <w:t>EIGRP</w:t>
      </w:r>
      <w:r w:rsidRPr="001F4262">
        <w:rPr>
          <w:rFonts w:ascii="Arial" w:hAnsi="Arial" w:cs="Arial"/>
          <w:i w:val="0"/>
          <w:iCs w:val="0"/>
          <w:color w:val="000000"/>
        </w:rPr>
        <w:t xml:space="preserve">  está publicando la clase completa de </w:t>
      </w:r>
      <w:r w:rsidR="00ED21D9">
        <w:rPr>
          <w:rFonts w:ascii="Arial" w:hAnsi="Arial" w:cs="Arial"/>
          <w:i w:val="0"/>
          <w:iCs w:val="0"/>
          <w:color w:val="000000"/>
        </w:rPr>
        <w:t>algunas</w:t>
      </w:r>
      <w:r w:rsidRPr="001F4262">
        <w:rPr>
          <w:rFonts w:ascii="Arial" w:hAnsi="Arial" w:cs="Arial"/>
          <w:i w:val="0"/>
          <w:iCs w:val="0"/>
          <w:color w:val="000000"/>
        </w:rPr>
        <w:t xml:space="preserve"> direcciones IP públicas que hemos recibido. Por lo que se nos solicita, de manera urgente, instalar algún protocolo de ruteo dinámico que sólo publique las subredes que estamos utilizando en nuestra red local. </w:t>
      </w:r>
    </w:p>
    <w:p w14:paraId="78C0C823"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2F6D4342" w14:textId="7AD070FA"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Nuestra labor del día de hoy es estudiar el protocolo de ruteo </w:t>
      </w:r>
      <w:r w:rsidRPr="003252ED">
        <w:rPr>
          <w:rFonts w:ascii="Arial" w:hAnsi="Arial" w:cs="Arial"/>
          <w:b/>
          <w:bCs/>
          <w:color w:val="000000"/>
          <w:sz w:val="20"/>
          <w:szCs w:val="20"/>
        </w:rPr>
        <w:t>OSPF</w:t>
      </w:r>
      <w:r w:rsidRPr="001F4262">
        <w:rPr>
          <w:rFonts w:ascii="Arial" w:hAnsi="Arial" w:cs="Arial"/>
          <w:color w:val="000000"/>
          <w:sz w:val="20"/>
          <w:szCs w:val="20"/>
        </w:rPr>
        <w:t xml:space="preserve"> y realizar un </w:t>
      </w:r>
      <w:r w:rsidRPr="003252ED">
        <w:rPr>
          <w:rFonts w:ascii="Arial" w:hAnsi="Arial" w:cs="Arial"/>
          <w:color w:val="000000"/>
          <w:sz w:val="20"/>
          <w:szCs w:val="20"/>
          <w:u w:val="single"/>
        </w:rPr>
        <w:t>cambio del protocolo de ruteo dinámico</w:t>
      </w:r>
      <w:r w:rsidRPr="003252ED">
        <w:rPr>
          <w:rFonts w:ascii="Arial" w:hAnsi="Arial" w:cs="Arial"/>
          <w:b/>
          <w:bCs/>
          <w:color w:val="000000"/>
          <w:sz w:val="20"/>
          <w:szCs w:val="20"/>
          <w:u w:val="single"/>
        </w:rPr>
        <w:t xml:space="preserve"> EIGRP </w:t>
      </w:r>
      <w:r w:rsidRPr="003252ED">
        <w:rPr>
          <w:rFonts w:ascii="Arial" w:hAnsi="Arial" w:cs="Arial"/>
          <w:color w:val="000000"/>
          <w:sz w:val="20"/>
          <w:szCs w:val="20"/>
          <w:u w:val="single"/>
        </w:rPr>
        <w:t>por</w:t>
      </w:r>
      <w:r w:rsidRPr="003252ED">
        <w:rPr>
          <w:rFonts w:ascii="Arial" w:hAnsi="Arial" w:cs="Arial"/>
          <w:b/>
          <w:bCs/>
          <w:color w:val="000000"/>
          <w:sz w:val="20"/>
          <w:szCs w:val="20"/>
          <w:u w:val="single"/>
        </w:rPr>
        <w:t xml:space="preserve"> OSPF</w:t>
      </w:r>
      <w:r w:rsidRPr="001F4262">
        <w:rPr>
          <w:rFonts w:ascii="Arial" w:hAnsi="Arial" w:cs="Arial"/>
          <w:color w:val="000000"/>
          <w:sz w:val="20"/>
          <w:szCs w:val="20"/>
        </w:rPr>
        <w:t>.</w:t>
      </w:r>
      <w:r w:rsidR="003252ED">
        <w:rPr>
          <w:rFonts w:ascii="Arial" w:hAnsi="Arial" w:cs="Arial"/>
          <w:color w:val="000000"/>
          <w:sz w:val="20"/>
          <w:szCs w:val="20"/>
        </w:rPr>
        <w:t xml:space="preserve"> </w:t>
      </w:r>
      <w:r w:rsidRPr="001F4262">
        <w:rPr>
          <w:rFonts w:ascii="Arial" w:hAnsi="Arial" w:cs="Arial"/>
          <w:color w:val="000000"/>
          <w:sz w:val="20"/>
          <w:szCs w:val="20"/>
        </w:rPr>
        <w:t xml:space="preserve">¿Por qué será que el protocolo </w:t>
      </w:r>
      <w:r w:rsidRPr="003252ED">
        <w:rPr>
          <w:rFonts w:ascii="Arial" w:hAnsi="Arial" w:cs="Arial"/>
          <w:b/>
          <w:bCs/>
          <w:color w:val="000000"/>
          <w:sz w:val="20"/>
          <w:szCs w:val="20"/>
        </w:rPr>
        <w:t>OSPF</w:t>
      </w:r>
      <w:r w:rsidRPr="001F4262">
        <w:rPr>
          <w:rFonts w:ascii="Arial" w:hAnsi="Arial" w:cs="Arial"/>
          <w:color w:val="000000"/>
          <w:sz w:val="20"/>
          <w:szCs w:val="20"/>
        </w:rPr>
        <w:t xml:space="preserve"> es una mejor opción de protocolo de ruteo dinámico que </w:t>
      </w:r>
      <w:r w:rsidRPr="003252ED">
        <w:rPr>
          <w:rFonts w:ascii="Arial" w:hAnsi="Arial" w:cs="Arial"/>
          <w:b/>
          <w:bCs/>
          <w:color w:val="000000"/>
          <w:sz w:val="20"/>
          <w:szCs w:val="20"/>
        </w:rPr>
        <w:t>EIGRP</w:t>
      </w:r>
      <w:r w:rsidRPr="001F4262">
        <w:rPr>
          <w:rFonts w:ascii="Arial" w:hAnsi="Arial" w:cs="Arial"/>
          <w:color w:val="000000"/>
          <w:sz w:val="20"/>
          <w:szCs w:val="20"/>
        </w:rPr>
        <w:t> ?</w:t>
      </w:r>
    </w:p>
    <w:p w14:paraId="32B57607" w14:textId="2701CA91"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¿Cómo debemos proceder para realizar esta </w:t>
      </w:r>
      <w:r w:rsidR="00350E6F">
        <w:rPr>
          <w:rFonts w:ascii="Arial" w:hAnsi="Arial" w:cs="Arial"/>
          <w:color w:val="000000"/>
          <w:sz w:val="20"/>
          <w:szCs w:val="20"/>
        </w:rPr>
        <w:t>migración</w:t>
      </w:r>
      <w:r w:rsidRPr="001F4262">
        <w:rPr>
          <w:rFonts w:ascii="Arial" w:hAnsi="Arial" w:cs="Arial"/>
          <w:color w:val="000000"/>
          <w:sz w:val="20"/>
          <w:szCs w:val="20"/>
        </w:rPr>
        <w:t>?</w:t>
      </w:r>
    </w:p>
    <w:p w14:paraId="16CAE07A"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4F5172E3" w14:textId="530F0E32" w:rsidR="001F4262" w:rsidRPr="001F4262" w:rsidRDefault="001F4262" w:rsidP="003252ED">
      <w:pPr>
        <w:pStyle w:val="NormalWeb"/>
        <w:spacing w:before="0" w:beforeAutospacing="0" w:after="0" w:afterAutospacing="0" w:line="300" w:lineRule="exact"/>
        <w:jc w:val="both"/>
        <w:rPr>
          <w:rFonts w:ascii="Arial" w:hAnsi="Arial" w:cs="Arial"/>
          <w:color w:val="000000"/>
          <w:sz w:val="20"/>
          <w:szCs w:val="20"/>
        </w:rPr>
      </w:pPr>
      <w:r w:rsidRPr="001F4262">
        <w:rPr>
          <w:rFonts w:ascii="Arial" w:hAnsi="Arial" w:cs="Arial"/>
          <w:color w:val="000000"/>
          <w:sz w:val="20"/>
          <w:szCs w:val="20"/>
        </w:rPr>
        <w:t xml:space="preserve">Nuestro objetivo es utilizar un diseño de subredes </w:t>
      </w:r>
      <w:r w:rsidRPr="003252ED">
        <w:rPr>
          <w:rFonts w:ascii="Arial" w:hAnsi="Arial" w:cs="Arial"/>
          <w:b/>
          <w:bCs/>
          <w:color w:val="000000"/>
          <w:sz w:val="20"/>
          <w:szCs w:val="20"/>
        </w:rPr>
        <w:t>IPv4</w:t>
      </w:r>
      <w:r w:rsidRPr="001F4262">
        <w:rPr>
          <w:rFonts w:ascii="Arial" w:hAnsi="Arial" w:cs="Arial"/>
          <w:color w:val="000000"/>
          <w:sz w:val="20"/>
          <w:szCs w:val="20"/>
        </w:rPr>
        <w:t xml:space="preserve"> y  la configuración funcional de una red de datos para </w:t>
      </w:r>
      <w:r w:rsidRPr="003252ED">
        <w:rPr>
          <w:rFonts w:ascii="Arial" w:hAnsi="Arial" w:cs="Arial"/>
          <w:color w:val="000000"/>
          <w:sz w:val="20"/>
          <w:szCs w:val="20"/>
          <w:u w:val="single"/>
        </w:rPr>
        <w:t xml:space="preserve">migrar el protocolo de ruteo dinámico </w:t>
      </w:r>
      <w:r w:rsidRPr="003252ED">
        <w:rPr>
          <w:rFonts w:ascii="Arial" w:hAnsi="Arial" w:cs="Arial"/>
          <w:b/>
          <w:bCs/>
          <w:color w:val="000000"/>
          <w:sz w:val="20"/>
          <w:szCs w:val="20"/>
          <w:u w:val="single"/>
        </w:rPr>
        <w:t>EIGRP</w:t>
      </w:r>
      <w:r w:rsidRPr="003252ED">
        <w:rPr>
          <w:rFonts w:ascii="Arial" w:hAnsi="Arial" w:cs="Arial"/>
          <w:color w:val="000000"/>
          <w:sz w:val="20"/>
          <w:szCs w:val="20"/>
          <w:u w:val="single"/>
        </w:rPr>
        <w:t xml:space="preserve"> a </w:t>
      </w:r>
      <w:r w:rsidRPr="003252ED">
        <w:rPr>
          <w:rFonts w:ascii="Arial" w:hAnsi="Arial" w:cs="Arial"/>
          <w:b/>
          <w:bCs/>
          <w:color w:val="000000"/>
          <w:sz w:val="20"/>
          <w:szCs w:val="20"/>
          <w:u w:val="single"/>
        </w:rPr>
        <w:t>OSPF</w:t>
      </w:r>
      <w:r w:rsidRPr="001F4262">
        <w:rPr>
          <w:rFonts w:ascii="Arial" w:hAnsi="Arial" w:cs="Arial"/>
          <w:color w:val="000000"/>
          <w:sz w:val="20"/>
          <w:szCs w:val="20"/>
        </w:rPr>
        <w:t xml:space="preserve"> y mantener la conectividad actual.</w:t>
      </w:r>
    </w:p>
    <w:p w14:paraId="0012623E" w14:textId="77777777" w:rsidR="003252ED" w:rsidRPr="003252ED" w:rsidRDefault="003252ED" w:rsidP="003252ED">
      <w:pPr>
        <w:pStyle w:val="NormalWeb"/>
        <w:spacing w:before="0" w:beforeAutospacing="0" w:after="0" w:afterAutospacing="0"/>
        <w:jc w:val="both"/>
        <w:rPr>
          <w:rFonts w:ascii="Arial" w:hAnsi="Arial" w:cs="Arial"/>
          <w:color w:val="000000"/>
          <w:sz w:val="16"/>
          <w:szCs w:val="16"/>
        </w:rPr>
      </w:pPr>
    </w:p>
    <w:p w14:paraId="5750C97D" w14:textId="6D838F21" w:rsidR="0094753C" w:rsidRDefault="004D67F6" w:rsidP="0094753C">
      <w:pPr>
        <w:pStyle w:val="NormalWeb"/>
        <w:shd w:val="clear" w:color="auto" w:fill="FFFFFF"/>
        <w:spacing w:before="0" w:beforeAutospacing="0" w:after="0" w:afterAutospacing="0" w:line="300" w:lineRule="exact"/>
        <w:jc w:val="both"/>
        <w:rPr>
          <w:rFonts w:ascii="Arial" w:hAnsi="Arial" w:cs="Arial"/>
          <w:color w:val="000000"/>
          <w:sz w:val="20"/>
          <w:szCs w:val="20"/>
        </w:rPr>
      </w:pPr>
      <w:r w:rsidRPr="00B001C8">
        <w:rPr>
          <w:rFonts w:ascii="Arial" w:hAnsi="Arial" w:cs="Arial"/>
          <w:noProof/>
          <w:color w:val="2D3B45"/>
        </w:rPr>
        <mc:AlternateContent>
          <mc:Choice Requires="wps">
            <w:drawing>
              <wp:anchor distT="45720" distB="45720" distL="114300" distR="114300" simplePos="0" relativeHeight="251666432" behindDoc="0" locked="0" layoutInCell="1" allowOverlap="1" wp14:anchorId="03E4E414" wp14:editId="33D70782">
                <wp:simplePos x="0" y="0"/>
                <wp:positionH relativeFrom="margin">
                  <wp:posOffset>-104775</wp:posOffset>
                </wp:positionH>
                <wp:positionV relativeFrom="paragraph">
                  <wp:posOffset>395605</wp:posOffset>
                </wp:positionV>
                <wp:extent cx="7048500" cy="3143250"/>
                <wp:effectExtent l="0" t="0" r="19050"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0" cy="3143250"/>
                        </a:xfrm>
                        <a:prstGeom prst="rect">
                          <a:avLst/>
                        </a:prstGeom>
                        <a:solidFill>
                          <a:srgbClr val="FFFFFF"/>
                        </a:solidFill>
                        <a:ln w="9525">
                          <a:solidFill>
                            <a:srgbClr val="000000"/>
                          </a:solidFill>
                          <a:miter lim="800000"/>
                          <a:headEnd/>
                          <a:tailEnd/>
                        </a:ln>
                      </wps:spPr>
                      <wps:txbx>
                        <w:txbxContent>
                          <w:p w14:paraId="0332A9EF" w14:textId="58FF1857" w:rsidR="00B001C8" w:rsidRDefault="00F23A24">
                            <w:r>
                              <w:rPr>
                                <w:noProof/>
                              </w:rPr>
                              <w:drawing>
                                <wp:inline distT="0" distB="0" distL="0" distR="0" wp14:anchorId="4D559E5E" wp14:editId="68A9510A">
                                  <wp:extent cx="6650990" cy="2967014"/>
                                  <wp:effectExtent l="0" t="0" r="0" b="5080"/>
                                  <wp:docPr id="162261455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4552" name="Picture 1" descr="A diagram of a computer network&#10;&#10;Description automatically generated"/>
                                          <pic:cNvPicPr/>
                                        </pic:nvPicPr>
                                        <pic:blipFill>
                                          <a:blip r:embed="rId7"/>
                                          <a:stretch>
                                            <a:fillRect/>
                                          </a:stretch>
                                        </pic:blipFill>
                                        <pic:spPr>
                                          <a:xfrm>
                                            <a:off x="0" y="0"/>
                                            <a:ext cx="6650990" cy="29670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4E414" id="_x0000_t202" coordsize="21600,21600" o:spt="202" path="m,l,21600r21600,l21600,xe">
                <v:stroke joinstyle="miter"/>
                <v:path gradientshapeok="t" o:connecttype="rect"/>
              </v:shapetype>
              <v:shape id="_x0000_s1027" type="#_x0000_t202" style="position:absolute;left:0;text-align:left;margin-left:-8.25pt;margin-top:31.15pt;width:555pt;height:24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">
                <v:textbox>
                  <w:txbxContent>
                    <w:p w14:paraId="0332A9EF" w14:textId="58FF1857" w:rsidR="00B001C8" w:rsidRDefault="00F23A24">
                      <w:r>
                        <w:rPr>
                          <w:noProof/>
                        </w:rPr>
                        <w:drawing>
                          <wp:inline distT="0" distB="0" distL="0" distR="0" wp14:anchorId="4D559E5E" wp14:editId="68A9510A">
                            <wp:extent cx="6650990" cy="2967014"/>
                            <wp:effectExtent l="0" t="0" r="0" b="5080"/>
                            <wp:docPr id="1622614552"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14552" name="Picture 1" descr="A diagram of a computer network&#10;&#10;Description automatically generated"/>
                                    <pic:cNvPicPr/>
                                  </pic:nvPicPr>
                                  <pic:blipFill>
                                    <a:blip r:embed="rId7"/>
                                    <a:stretch>
                                      <a:fillRect/>
                                    </a:stretch>
                                  </pic:blipFill>
                                  <pic:spPr>
                                    <a:xfrm>
                                      <a:off x="0" y="0"/>
                                      <a:ext cx="6650990" cy="2967014"/>
                                    </a:xfrm>
                                    <a:prstGeom prst="rect">
                                      <a:avLst/>
                                    </a:prstGeom>
                                  </pic:spPr>
                                </pic:pic>
                              </a:graphicData>
                            </a:graphic>
                          </wp:inline>
                        </w:drawing>
                      </w:r>
                    </w:p>
                  </w:txbxContent>
                </v:textbox>
                <w10:wrap type="square" anchorx="margin"/>
              </v:shape>
            </w:pict>
          </mc:Fallback>
        </mc:AlternateContent>
      </w:r>
      <w:r w:rsidR="00B001C8">
        <w:rPr>
          <w:rFonts w:ascii="Arial" w:hAnsi="Arial" w:cs="Arial"/>
          <w:color w:val="000000"/>
          <w:sz w:val="20"/>
          <w:szCs w:val="20"/>
        </w:rPr>
        <w:t>La</w:t>
      </w:r>
      <w:r w:rsidR="00B001C8" w:rsidRPr="00B001C8">
        <w:rPr>
          <w:rFonts w:ascii="Arial" w:hAnsi="Arial" w:cs="Arial"/>
          <w:color w:val="000000"/>
          <w:sz w:val="20"/>
          <w:szCs w:val="20"/>
        </w:rPr>
        <w:t xml:space="preserve"> topología de la red y direcciones IP están representadas en la siguiente gráfica.</w:t>
      </w:r>
    </w:p>
    <w:p w14:paraId="5CC80E03" w14:textId="53187D16" w:rsidR="00ED21D9"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p>
    <w:p w14:paraId="189D0A6B" w14:textId="6DEA8F2D" w:rsidR="00ED21D9" w:rsidRPr="008929B0" w:rsidRDefault="00ED21D9" w:rsidP="00ED21D9">
      <w:pPr>
        <w:pStyle w:val="NormalWeb"/>
        <w:shd w:val="clear" w:color="auto" w:fill="FFFFFF"/>
        <w:spacing w:before="0" w:beforeAutospacing="0" w:after="0" w:afterAutospacing="0" w:line="300" w:lineRule="exact"/>
        <w:jc w:val="both"/>
        <w:rPr>
          <w:rFonts w:ascii="Arial" w:hAnsi="Arial" w:cs="Arial"/>
          <w:color w:val="000000"/>
          <w:sz w:val="20"/>
          <w:szCs w:val="20"/>
        </w:rPr>
      </w:pPr>
      <w:r w:rsidRPr="008929B0">
        <w:rPr>
          <w:rFonts w:ascii="Arial" w:hAnsi="Arial" w:cs="Arial"/>
          <w:color w:val="000000"/>
          <w:sz w:val="20"/>
          <w:szCs w:val="20"/>
        </w:rPr>
        <w:t xml:space="preserve">El archivo </w:t>
      </w:r>
      <w:r w:rsidRPr="003252ED">
        <w:rPr>
          <w:rFonts w:ascii="Arial" w:hAnsi="Arial" w:cs="Arial"/>
          <w:b/>
          <w:bCs/>
          <w:color w:val="000000"/>
          <w:sz w:val="20"/>
          <w:szCs w:val="20"/>
        </w:rPr>
        <w:t>ejer</w:t>
      </w:r>
      <w:r w:rsidR="00237E0D">
        <w:rPr>
          <w:rFonts w:ascii="Arial" w:hAnsi="Arial" w:cs="Arial"/>
          <w:b/>
          <w:bCs/>
          <w:color w:val="000000"/>
          <w:sz w:val="20"/>
          <w:szCs w:val="20"/>
        </w:rPr>
        <w:t>7</w:t>
      </w:r>
      <w:r w:rsidRPr="003252ED">
        <w:rPr>
          <w:rFonts w:ascii="Arial" w:hAnsi="Arial" w:cs="Arial"/>
          <w:b/>
          <w:bCs/>
          <w:color w:val="000000"/>
          <w:sz w:val="20"/>
          <w:szCs w:val="20"/>
        </w:rPr>
        <w:t>.pkt</w:t>
      </w:r>
      <w:r w:rsidRPr="008929B0">
        <w:rPr>
          <w:rFonts w:ascii="Arial" w:hAnsi="Arial" w:cs="Arial"/>
          <w:color w:val="000000"/>
          <w:sz w:val="20"/>
          <w:szCs w:val="20"/>
        </w:rPr>
        <w:t xml:space="preserve"> contiene la implementación funcional para este diseño de red y utiliza el protocolo de ruteo dinámico</w:t>
      </w:r>
      <w:r w:rsidRPr="003252ED">
        <w:rPr>
          <w:rFonts w:ascii="Arial" w:hAnsi="Arial" w:cs="Arial"/>
          <w:b/>
          <w:bCs/>
          <w:color w:val="000000"/>
          <w:sz w:val="20"/>
          <w:szCs w:val="20"/>
        </w:rPr>
        <w:t xml:space="preserve"> EIGRP</w:t>
      </w:r>
      <w:r w:rsidRPr="008929B0">
        <w:rPr>
          <w:rFonts w:ascii="Arial" w:hAnsi="Arial" w:cs="Arial"/>
          <w:color w:val="000000"/>
          <w:sz w:val="20"/>
          <w:szCs w:val="20"/>
        </w:rPr>
        <w:t xml:space="preserve"> como protocolo de ruteo interior.</w:t>
      </w:r>
    </w:p>
    <w:p w14:paraId="5BBCA187" w14:textId="26AC39BD" w:rsidR="003252ED" w:rsidRDefault="00ED21D9" w:rsidP="00ED21D9">
      <w:pPr>
        <w:pStyle w:val="NormalWeb"/>
        <w:shd w:val="clear" w:color="auto" w:fill="FFFFFF"/>
        <w:spacing w:line="300" w:lineRule="exact"/>
        <w:jc w:val="both"/>
        <w:rPr>
          <w:rFonts w:ascii="Arial" w:hAnsi="Arial" w:cs="Arial"/>
          <w:color w:val="000000"/>
          <w:sz w:val="20"/>
          <w:szCs w:val="20"/>
        </w:rPr>
      </w:pPr>
      <w:r w:rsidRPr="008929B0">
        <w:rPr>
          <w:rFonts w:ascii="Arial" w:hAnsi="Arial" w:cs="Arial"/>
          <w:color w:val="000000"/>
          <w:sz w:val="20"/>
          <w:szCs w:val="20"/>
        </w:rPr>
        <w:t xml:space="preserve">Utiliza toda la información que tienes disponible para realizar la </w:t>
      </w:r>
      <w:r w:rsidRPr="003252ED">
        <w:rPr>
          <w:rFonts w:ascii="Arial" w:hAnsi="Arial" w:cs="Arial"/>
          <w:b/>
          <w:bCs/>
          <w:color w:val="000000"/>
          <w:sz w:val="20"/>
          <w:szCs w:val="20"/>
        </w:rPr>
        <w:t>migración de EIGRP a OSPF</w:t>
      </w:r>
      <w:r w:rsidRPr="008929B0">
        <w:rPr>
          <w:rFonts w:ascii="Arial" w:hAnsi="Arial" w:cs="Arial"/>
          <w:color w:val="000000"/>
          <w:sz w:val="20"/>
          <w:szCs w:val="20"/>
        </w:rPr>
        <w:t>.</w:t>
      </w:r>
    </w:p>
    <w:p w14:paraId="3C5A1CE2" w14:textId="5A8399DF" w:rsidR="003252ED" w:rsidRDefault="003252ED" w:rsidP="008929B0">
      <w:pPr>
        <w:pStyle w:val="NormalWeb"/>
        <w:shd w:val="clear" w:color="auto" w:fill="FFFFFF"/>
        <w:spacing w:line="300" w:lineRule="exact"/>
        <w:jc w:val="both"/>
        <w:rPr>
          <w:rFonts w:ascii="Arial" w:hAnsi="Arial" w:cs="Arial"/>
          <w:color w:val="000000"/>
          <w:sz w:val="20"/>
          <w:szCs w:val="20"/>
        </w:rPr>
      </w:pPr>
    </w:p>
    <w:p w14:paraId="05B2E8D7" w14:textId="3B9B3801" w:rsidR="00237E0D" w:rsidRDefault="00237E0D" w:rsidP="008929B0">
      <w:pPr>
        <w:pStyle w:val="NormalWeb"/>
        <w:shd w:val="clear" w:color="auto" w:fill="FFFFFF"/>
        <w:spacing w:line="300" w:lineRule="exact"/>
        <w:jc w:val="both"/>
        <w:rPr>
          <w:rFonts w:ascii="Arial" w:hAnsi="Arial" w:cs="Arial"/>
          <w:color w:val="000000"/>
          <w:sz w:val="20"/>
          <w:szCs w:val="20"/>
        </w:rPr>
      </w:pPr>
    </w:p>
    <w:p w14:paraId="77BF88A9" w14:textId="61E6B2F2"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lastRenderedPageBreak/>
        <w:t xml:space="preserve">Parte </w:t>
      </w:r>
      <w:r>
        <w:rPr>
          <w:rFonts w:ascii="Arial" w:hAnsi="Arial" w:cs="Arial"/>
          <w:b/>
          <w:bCs/>
          <w:sz w:val="24"/>
          <w:szCs w:val="24"/>
        </w:rPr>
        <w:t>1</w:t>
      </w:r>
      <w:r w:rsidRPr="00AF4C08">
        <w:rPr>
          <w:rFonts w:ascii="Arial" w:hAnsi="Arial" w:cs="Arial"/>
          <w:b/>
          <w:bCs/>
          <w:sz w:val="24"/>
          <w:szCs w:val="24"/>
        </w:rPr>
        <w:t xml:space="preserve">. </w:t>
      </w:r>
      <w:r>
        <w:rPr>
          <w:rFonts w:ascii="Arial" w:hAnsi="Arial" w:cs="Arial"/>
          <w:b/>
          <w:bCs/>
          <w:sz w:val="24"/>
          <w:szCs w:val="24"/>
        </w:rPr>
        <w:t>Apaga el protocolo EIGRP</w:t>
      </w:r>
    </w:p>
    <w:p w14:paraId="09EAC019" w14:textId="0E22FAF1" w:rsidR="00955CCA" w:rsidRPr="00C42BE0" w:rsidRDefault="00955CCA" w:rsidP="00955CCA">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Desactiva el protocolo EIGRP en el router R</w:t>
      </w:r>
      <w:r w:rsidR="00237E0D">
        <w:rPr>
          <w:rFonts w:ascii="Arial" w:hAnsi="Arial" w:cs="Arial"/>
          <w:color w:val="0D0D0D" w:themeColor="text1" w:themeTint="F2"/>
          <w:shd w:val="clear" w:color="auto" w:fill="FFFFFF"/>
        </w:rPr>
        <w:t>F</w:t>
      </w:r>
      <w:r>
        <w:rPr>
          <w:rFonts w:ascii="Arial" w:hAnsi="Arial" w:cs="Arial"/>
          <w:color w:val="0D0D0D" w:themeColor="text1" w:themeTint="F2"/>
          <w:shd w:val="clear" w:color="auto" w:fill="FFFFFF"/>
        </w:rPr>
        <w:t>.</w:t>
      </w:r>
    </w:p>
    <w:p w14:paraId="4056ADD2" w14:textId="77777777" w:rsidR="00237E0D" w:rsidRPr="00237E0D" w:rsidRDefault="00955CCA" w:rsidP="00237E0D">
      <w:pPr>
        <w:pStyle w:val="ListParagraph"/>
        <w:numPr>
          <w:ilvl w:val="0"/>
          <w:numId w:val="14"/>
        </w:numPr>
        <w:spacing w:line="300" w:lineRule="exact"/>
        <w:jc w:val="both"/>
        <w:rPr>
          <w:rFonts w:ascii="Arial" w:hAnsi="Arial" w:cs="Arial"/>
          <w:lang w:val="es-MX"/>
        </w:rPr>
      </w:pPr>
      <w:r>
        <w:rPr>
          <w:rFonts w:ascii="Arial" w:hAnsi="Arial" w:cs="Arial"/>
          <w:color w:val="0D0D0D" w:themeColor="text1" w:themeTint="F2"/>
          <w:shd w:val="clear" w:color="auto" w:fill="FFFFFF"/>
        </w:rPr>
        <w:t>Desactiva el protocolo EIGRP en el router R</w:t>
      </w:r>
      <w:r w:rsidR="00237E0D">
        <w:rPr>
          <w:rFonts w:ascii="Arial" w:hAnsi="Arial" w:cs="Arial"/>
          <w:color w:val="0D0D0D" w:themeColor="text1" w:themeTint="F2"/>
          <w:shd w:val="clear" w:color="auto" w:fill="FFFFFF"/>
        </w:rPr>
        <w:t>1</w:t>
      </w:r>
      <w:r>
        <w:rPr>
          <w:rFonts w:ascii="Arial" w:hAnsi="Arial" w:cs="Arial"/>
          <w:color w:val="0D0D0D" w:themeColor="text1" w:themeTint="F2"/>
          <w:shd w:val="clear" w:color="auto" w:fill="FFFFFF"/>
        </w:rPr>
        <w:t>.</w:t>
      </w:r>
      <w:r w:rsidR="00237E0D" w:rsidRPr="00237E0D">
        <w:rPr>
          <w:rFonts w:ascii="Arial" w:hAnsi="Arial" w:cs="Arial"/>
          <w:color w:val="0D0D0D" w:themeColor="text1" w:themeTint="F2"/>
          <w:shd w:val="clear" w:color="auto" w:fill="FFFFFF"/>
        </w:rPr>
        <w:t xml:space="preserve"> </w:t>
      </w:r>
    </w:p>
    <w:p w14:paraId="0DD82693" w14:textId="7195B047" w:rsidR="00955CCA" w:rsidRPr="00237E0D" w:rsidRDefault="00237E0D" w:rsidP="00EF013A">
      <w:pPr>
        <w:pStyle w:val="ListParagraph"/>
        <w:numPr>
          <w:ilvl w:val="0"/>
          <w:numId w:val="14"/>
        </w:numPr>
        <w:spacing w:line="300" w:lineRule="exact"/>
        <w:jc w:val="both"/>
        <w:rPr>
          <w:rFonts w:ascii="Arial" w:hAnsi="Arial" w:cs="Arial"/>
          <w:lang w:val="es-MX"/>
        </w:rPr>
      </w:pPr>
      <w:r w:rsidRPr="00237E0D">
        <w:rPr>
          <w:rFonts w:ascii="Arial" w:hAnsi="Arial" w:cs="Arial"/>
          <w:color w:val="0D0D0D" w:themeColor="text1" w:themeTint="F2"/>
          <w:shd w:val="clear" w:color="auto" w:fill="FFFFFF"/>
        </w:rPr>
        <w:t>Desactiva el protocolo EIGRP en el router R2.</w:t>
      </w:r>
    </w:p>
    <w:p w14:paraId="384C7E50" w14:textId="77777777" w:rsidR="00955CCA" w:rsidRDefault="00955CCA" w:rsidP="00955CCA">
      <w:pPr>
        <w:spacing w:line="300" w:lineRule="exact"/>
        <w:jc w:val="both"/>
        <w:rPr>
          <w:rFonts w:ascii="Arial" w:hAnsi="Arial" w:cs="Arial"/>
          <w:lang w:val="es-MX"/>
        </w:rPr>
      </w:pPr>
    </w:p>
    <w:p w14:paraId="6996A3A5" w14:textId="77777777"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2</w:t>
      </w:r>
      <w:r w:rsidRPr="00AF4C08">
        <w:rPr>
          <w:rFonts w:ascii="Arial" w:hAnsi="Arial" w:cs="Arial"/>
          <w:b/>
          <w:bCs/>
          <w:sz w:val="24"/>
          <w:szCs w:val="24"/>
        </w:rPr>
        <w:t>. Probar y verificar la conectividad</w:t>
      </w:r>
    </w:p>
    <w:p w14:paraId="6E23019F" w14:textId="77777777" w:rsidR="00237E0D" w:rsidRDefault="00237E0D" w:rsidP="00237E0D">
      <w:pPr>
        <w:pStyle w:val="ListParagraph"/>
        <w:numPr>
          <w:ilvl w:val="0"/>
          <w:numId w:val="18"/>
        </w:numPr>
        <w:spacing w:line="300" w:lineRule="exact"/>
        <w:jc w:val="both"/>
        <w:rPr>
          <w:rFonts w:ascii="Arial" w:hAnsi="Arial" w:cs="Arial"/>
          <w:color w:val="0D0D0D" w:themeColor="text1" w:themeTint="F2"/>
          <w:shd w:val="clear" w:color="auto" w:fill="FFFFFF"/>
        </w:rPr>
      </w:pPr>
      <w:r>
        <w:rPr>
          <w:rFonts w:ascii="Arial" w:hAnsi="Arial" w:cs="Arial"/>
          <w:color w:val="0D0D0D" w:themeColor="text1" w:themeTint="F2"/>
          <w:shd w:val="clear" w:color="auto" w:fill="FFFFFF"/>
        </w:rPr>
        <w:t>Probar conectividad entre la PC1 y la PC2</w:t>
      </w:r>
    </w:p>
    <w:p w14:paraId="5002238D" w14:textId="77777777" w:rsidR="00237E0D" w:rsidRPr="00C42BE0" w:rsidRDefault="00237E0D" w:rsidP="00237E0D">
      <w:pPr>
        <w:pStyle w:val="ListParagraph"/>
        <w:numPr>
          <w:ilvl w:val="0"/>
          <w:numId w:val="18"/>
        </w:numPr>
        <w:spacing w:line="300" w:lineRule="exact"/>
        <w:jc w:val="both"/>
        <w:rPr>
          <w:rFonts w:ascii="Arial" w:hAnsi="Arial" w:cs="Arial"/>
          <w:lang w:val="es-MX"/>
        </w:rPr>
      </w:pPr>
      <w:r w:rsidRPr="00AF4C08">
        <w:rPr>
          <w:rFonts w:ascii="Arial" w:hAnsi="Arial" w:cs="Arial"/>
          <w:color w:val="0D0D0D" w:themeColor="text1" w:themeTint="F2"/>
          <w:shd w:val="clear" w:color="auto" w:fill="FFFFFF"/>
        </w:rPr>
        <w:t>Probar conectividad entre la PC</w:t>
      </w:r>
      <w:r>
        <w:rPr>
          <w:rFonts w:ascii="Arial" w:hAnsi="Arial" w:cs="Arial"/>
          <w:color w:val="0D0D0D" w:themeColor="text1" w:themeTint="F2"/>
          <w:shd w:val="clear" w:color="auto" w:fill="FFFFFF"/>
        </w:rPr>
        <w:t>1</w:t>
      </w:r>
      <w:r w:rsidRPr="00AF4C08">
        <w:rPr>
          <w:rFonts w:ascii="Arial" w:hAnsi="Arial" w:cs="Arial"/>
          <w:color w:val="0D0D0D" w:themeColor="text1" w:themeTint="F2"/>
          <w:shd w:val="clear" w:color="auto" w:fill="FFFFFF"/>
        </w:rPr>
        <w:t xml:space="preserve"> y la Laptop</w:t>
      </w:r>
      <w:r>
        <w:rPr>
          <w:rFonts w:ascii="Arial" w:hAnsi="Arial" w:cs="Arial"/>
          <w:color w:val="0D0D0D" w:themeColor="text1" w:themeTint="F2"/>
          <w:shd w:val="clear" w:color="auto" w:fill="FFFFFF"/>
        </w:rPr>
        <w:t>0</w:t>
      </w:r>
      <w:r w:rsidRPr="00AF4C08">
        <w:rPr>
          <w:rFonts w:ascii="Arial" w:hAnsi="Arial" w:cs="Arial"/>
          <w:color w:val="0D0D0D" w:themeColor="text1" w:themeTint="F2"/>
          <w:shd w:val="clear" w:color="auto" w:fill="FFFFFF"/>
        </w:rPr>
        <w:t xml:space="preserve">. </w:t>
      </w:r>
    </w:p>
    <w:p w14:paraId="7D1ABC8C" w14:textId="77777777" w:rsidR="00237E0D" w:rsidRPr="00C42BE0" w:rsidRDefault="00237E0D" w:rsidP="00237E0D">
      <w:pPr>
        <w:pStyle w:val="ListParagraph"/>
        <w:numPr>
          <w:ilvl w:val="0"/>
          <w:numId w:val="18"/>
        </w:numPr>
        <w:spacing w:line="300" w:lineRule="exact"/>
        <w:jc w:val="both"/>
        <w:rPr>
          <w:rFonts w:ascii="Arial" w:hAnsi="Arial" w:cs="Arial"/>
          <w:lang w:val="es-MX"/>
        </w:rPr>
      </w:pPr>
      <w:r>
        <w:rPr>
          <w:rFonts w:ascii="Arial" w:hAnsi="Arial" w:cs="Arial"/>
          <w:color w:val="0D0D0D" w:themeColor="text1" w:themeTint="F2"/>
          <w:shd w:val="clear" w:color="auto" w:fill="FFFFFF"/>
        </w:rPr>
        <w:t>Probar conectividad entre la PC1 y el Web Server.</w:t>
      </w:r>
    </w:p>
    <w:p w14:paraId="7A570F7E" w14:textId="77777777" w:rsidR="00955CCA" w:rsidRDefault="00955CCA" w:rsidP="00955CCA">
      <w:pPr>
        <w:pStyle w:val="ListParagraph"/>
        <w:spacing w:line="300" w:lineRule="exact"/>
        <w:jc w:val="both"/>
        <w:rPr>
          <w:rFonts w:ascii="Arial" w:hAnsi="Arial" w:cs="Arial"/>
          <w:lang w:val="es-MX"/>
        </w:rPr>
      </w:pPr>
    </w:p>
    <w:p w14:paraId="78FA6070" w14:textId="6B1B00CC"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3</w:t>
      </w:r>
      <w:r w:rsidRPr="00AF4C08">
        <w:rPr>
          <w:rFonts w:ascii="Arial" w:hAnsi="Arial" w:cs="Arial"/>
          <w:b/>
          <w:bCs/>
          <w:sz w:val="24"/>
          <w:szCs w:val="24"/>
        </w:rPr>
        <w:t xml:space="preserve">. </w:t>
      </w:r>
      <w:r>
        <w:rPr>
          <w:rFonts w:ascii="Arial" w:hAnsi="Arial" w:cs="Arial"/>
          <w:b/>
          <w:bCs/>
          <w:sz w:val="24"/>
          <w:szCs w:val="24"/>
        </w:rPr>
        <w:t>Configura OSPF en el router R</w:t>
      </w:r>
      <w:r w:rsidR="00237E0D">
        <w:rPr>
          <w:rFonts w:ascii="Arial" w:hAnsi="Arial" w:cs="Arial"/>
          <w:b/>
          <w:bCs/>
          <w:sz w:val="24"/>
          <w:szCs w:val="24"/>
        </w:rPr>
        <w:t>1 y R2</w:t>
      </w:r>
    </w:p>
    <w:p w14:paraId="385298B5"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53B92082" w14:textId="77777777" w:rsidR="00955CCA" w:rsidRPr="00A96491"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00210362"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sh ip protocols</w:t>
      </w:r>
    </w:p>
    <w:p w14:paraId="553A3207" w14:textId="77777777" w:rsidR="00955CCA" w:rsidRPr="00CC772D" w:rsidRDefault="00955CCA" w:rsidP="00955CCA">
      <w:pPr>
        <w:pStyle w:val="ListParagraph"/>
        <w:numPr>
          <w:ilvl w:val="0"/>
          <w:numId w:val="15"/>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 xml:space="preserve">sh ip </w:t>
      </w:r>
      <w:r>
        <w:rPr>
          <w:rFonts w:ascii="Arial" w:hAnsi="Arial" w:cs="Arial"/>
          <w:b/>
          <w:bCs/>
          <w:color w:val="0D0D0D" w:themeColor="text1" w:themeTint="F2"/>
          <w:shd w:val="clear" w:color="auto" w:fill="FFFFFF"/>
        </w:rPr>
        <w:t>route</w:t>
      </w:r>
    </w:p>
    <w:p w14:paraId="349E1747" w14:textId="77777777" w:rsidR="00955CCA" w:rsidRDefault="00955CCA" w:rsidP="00955CCA">
      <w:pPr>
        <w:spacing w:line="300" w:lineRule="exact"/>
        <w:ind w:left="360"/>
        <w:jc w:val="both"/>
        <w:rPr>
          <w:rFonts w:ascii="Arial" w:hAnsi="Arial" w:cs="Arial"/>
          <w:lang w:val="es-MX"/>
        </w:rPr>
      </w:pPr>
    </w:p>
    <w:p w14:paraId="2FEFC560" w14:textId="56691DE4" w:rsidR="00955CCA" w:rsidRPr="00AF4C08" w:rsidRDefault="00955CCA" w:rsidP="00955CCA">
      <w:pPr>
        <w:spacing w:after="120" w:line="360" w:lineRule="auto"/>
        <w:jc w:val="both"/>
        <w:rPr>
          <w:rFonts w:ascii="Arial" w:hAnsi="Arial" w:cs="Arial"/>
          <w:b/>
          <w:bCs/>
          <w:sz w:val="24"/>
          <w:szCs w:val="24"/>
        </w:rPr>
      </w:pPr>
      <w:r w:rsidRPr="00AF4C08">
        <w:rPr>
          <w:rFonts w:ascii="Arial" w:hAnsi="Arial" w:cs="Arial"/>
          <w:b/>
          <w:bCs/>
          <w:sz w:val="24"/>
          <w:szCs w:val="24"/>
        </w:rPr>
        <w:t xml:space="preserve">Parte </w:t>
      </w:r>
      <w:r>
        <w:rPr>
          <w:rFonts w:ascii="Arial" w:hAnsi="Arial" w:cs="Arial"/>
          <w:b/>
          <w:bCs/>
          <w:sz w:val="24"/>
          <w:szCs w:val="24"/>
        </w:rPr>
        <w:t>4</w:t>
      </w:r>
      <w:r w:rsidRPr="00AF4C08">
        <w:rPr>
          <w:rFonts w:ascii="Arial" w:hAnsi="Arial" w:cs="Arial"/>
          <w:b/>
          <w:bCs/>
          <w:sz w:val="24"/>
          <w:szCs w:val="24"/>
        </w:rPr>
        <w:t xml:space="preserve">. </w:t>
      </w:r>
      <w:r>
        <w:rPr>
          <w:rFonts w:ascii="Arial" w:hAnsi="Arial" w:cs="Arial"/>
          <w:b/>
          <w:bCs/>
          <w:sz w:val="24"/>
          <w:szCs w:val="24"/>
        </w:rPr>
        <w:t>Configura OSPF en el router RF</w:t>
      </w:r>
    </w:p>
    <w:p w14:paraId="1C73D1C3"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redes directamente conectadas.</w:t>
      </w:r>
    </w:p>
    <w:p w14:paraId="2242F02C" w14:textId="77777777" w:rsidR="00955CCA" w:rsidRPr="00A96491"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Configurar las interfaces pasivas.</w:t>
      </w:r>
    </w:p>
    <w:p w14:paraId="7D0482A6" w14:textId="77777777"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sh ip protocols</w:t>
      </w:r>
    </w:p>
    <w:p w14:paraId="1EC89AE7" w14:textId="77777777" w:rsidR="00444AD0" w:rsidRPr="00CC772D" w:rsidRDefault="00444AD0" w:rsidP="00444AD0">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 xml:space="preserve">Ejecutar el comando </w:t>
      </w:r>
      <w:r w:rsidRPr="00A96491">
        <w:rPr>
          <w:rFonts w:ascii="Arial" w:hAnsi="Arial" w:cs="Arial"/>
          <w:b/>
          <w:bCs/>
          <w:color w:val="0D0D0D" w:themeColor="text1" w:themeTint="F2"/>
          <w:shd w:val="clear" w:color="auto" w:fill="FFFFFF"/>
        </w:rPr>
        <w:t xml:space="preserve">sh ip </w:t>
      </w:r>
      <w:r>
        <w:rPr>
          <w:rFonts w:ascii="Arial" w:hAnsi="Arial" w:cs="Arial"/>
          <w:b/>
          <w:bCs/>
          <w:color w:val="0D0D0D" w:themeColor="text1" w:themeTint="F2"/>
          <w:shd w:val="clear" w:color="auto" w:fill="FFFFFF"/>
        </w:rPr>
        <w:t>route</w:t>
      </w:r>
    </w:p>
    <w:p w14:paraId="12F1502E" w14:textId="230E1F4C" w:rsidR="00955CCA" w:rsidRPr="00CC772D" w:rsidRDefault="00955CCA" w:rsidP="00955CCA">
      <w:pPr>
        <w:pStyle w:val="ListParagraph"/>
        <w:numPr>
          <w:ilvl w:val="0"/>
          <w:numId w:val="17"/>
        </w:numPr>
        <w:spacing w:line="300" w:lineRule="exact"/>
        <w:jc w:val="both"/>
        <w:rPr>
          <w:rFonts w:ascii="Arial" w:hAnsi="Arial" w:cs="Arial"/>
          <w:lang w:val="es-MX"/>
        </w:rPr>
      </w:pPr>
      <w:r>
        <w:rPr>
          <w:rFonts w:ascii="Arial" w:hAnsi="Arial" w:cs="Arial"/>
          <w:color w:val="0D0D0D" w:themeColor="text1" w:themeTint="F2"/>
          <w:shd w:val="clear" w:color="auto" w:fill="FFFFFF"/>
        </w:rPr>
        <w:t>Redistribuir la ruta por default hacia los routers internos de la empresa.</w:t>
      </w:r>
    </w:p>
    <w:p w14:paraId="4E9DA81C" w14:textId="77777777" w:rsidR="00955CCA" w:rsidRDefault="00955CCA" w:rsidP="00955CCA">
      <w:pPr>
        <w:jc w:val="both"/>
        <w:rPr>
          <w:rFonts w:ascii="Arial" w:hAnsi="Arial" w:cs="Arial"/>
          <w:b/>
          <w:bCs/>
          <w:sz w:val="24"/>
          <w:szCs w:val="24"/>
        </w:rPr>
      </w:pPr>
      <w:bookmarkStart w:id="0" w:name="_Hlk62115599"/>
    </w:p>
    <w:p w14:paraId="56F9BCB0" w14:textId="3F583349" w:rsidR="00237E0D" w:rsidRDefault="00237E0D" w:rsidP="00237E0D">
      <w:pPr>
        <w:spacing w:after="120" w:line="360" w:lineRule="auto"/>
        <w:jc w:val="both"/>
        <w:rPr>
          <w:rFonts w:ascii="Arial" w:hAnsi="Arial" w:cs="Arial"/>
        </w:rPr>
      </w:pPr>
      <w:r>
        <w:rPr>
          <w:rFonts w:ascii="Arial" w:hAnsi="Arial" w:cs="Arial"/>
          <w:b/>
          <w:bCs/>
          <w:sz w:val="24"/>
          <w:szCs w:val="24"/>
        </w:rPr>
        <w:t>Parte 5. Probar y verificar la conectividad</w:t>
      </w:r>
    </w:p>
    <w:p w14:paraId="45C8986F" w14:textId="77777777" w:rsidR="00237E0D" w:rsidRPr="004019AC" w:rsidRDefault="00237E0D" w:rsidP="00237E0D">
      <w:pPr>
        <w:spacing w:line="300" w:lineRule="exact"/>
        <w:ind w:left="65"/>
        <w:jc w:val="both"/>
        <w:rPr>
          <w:rFonts w:ascii="Arial" w:hAnsi="Arial" w:cs="Arial"/>
        </w:rPr>
      </w:pPr>
      <w:r w:rsidRPr="00BD7097">
        <w:rPr>
          <w:rFonts w:ascii="Helvetica" w:hAnsi="Helvetica" w:cs="Helvetica"/>
          <w:color w:val="0D0D0D" w:themeColor="text1" w:themeTint="F2"/>
          <w:shd w:val="clear" w:color="auto" w:fill="FFFFFF"/>
        </w:rPr>
        <w:t>Al terminar la configuración realiza las pruebas de conectividad necesarias para comprobar la conexión entre todos los dispositivos de la LAN y la conexión con el exterior.</w:t>
      </w:r>
      <w:r>
        <w:rPr>
          <w:rFonts w:ascii="Helvetica" w:hAnsi="Helvetica" w:cs="Helvetica"/>
          <w:color w:val="0D0D0D" w:themeColor="text1" w:themeTint="F2"/>
          <w:shd w:val="clear" w:color="auto" w:fill="FFFFFF"/>
        </w:rPr>
        <w:t xml:space="preserve"> </w:t>
      </w:r>
      <w:r w:rsidRPr="00BD7097">
        <w:rPr>
          <w:rFonts w:ascii="Helvetica" w:hAnsi="Helvetica" w:cs="Helvetica"/>
          <w:color w:val="0D0D0D" w:themeColor="text1" w:themeTint="F2"/>
          <w:shd w:val="clear" w:color="auto" w:fill="FFFFFF"/>
        </w:rPr>
        <w:t>Si los pings son exitosos, tu configuración está correcta.</w:t>
      </w:r>
      <w:r w:rsidRPr="00C43D53">
        <w:rPr>
          <w:rFonts w:ascii="Arial" w:hAnsi="Arial" w:cs="Arial"/>
        </w:rPr>
        <w:t xml:space="preserve"> </w:t>
      </w:r>
      <w:r w:rsidRPr="0007441F">
        <w:rPr>
          <w:rFonts w:ascii="Arial" w:hAnsi="Arial" w:cs="Arial"/>
        </w:rPr>
        <w:t>En  caso  contrario,  deberás  corregir  la  falla</w:t>
      </w:r>
      <w:r>
        <w:rPr>
          <w:rFonts w:ascii="Arial" w:hAnsi="Arial" w:cs="Arial"/>
        </w:rPr>
        <w:t>.</w:t>
      </w:r>
    </w:p>
    <w:p w14:paraId="3B8CB4C3" w14:textId="77777777" w:rsidR="00237E0D" w:rsidRPr="00290D74" w:rsidRDefault="00237E0D" w:rsidP="00237E0D"/>
    <w:p w14:paraId="1FFF7FE6"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Pruebas de conectividad interna:</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241B15" w14:paraId="3DD7BC21" w14:textId="77777777" w:rsidTr="007F4DB3">
        <w:trPr>
          <w:trHeight w:val="397"/>
        </w:trPr>
        <w:tc>
          <w:tcPr>
            <w:tcW w:w="1417" w:type="dxa"/>
            <w:vAlign w:val="center"/>
          </w:tcPr>
          <w:p w14:paraId="27DA52FA"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7DAE120A"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19F705F1"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34ABAF37"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b/>
                <w:color w:val="000000"/>
                <w:lang w:val="en-US"/>
              </w:rPr>
              <w:t xml:space="preserve">Ping </w:t>
            </w:r>
          </w:p>
          <w:p w14:paraId="396DA174"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604B8372" w14:textId="77777777" w:rsidTr="007F4DB3">
        <w:trPr>
          <w:trHeight w:val="397"/>
        </w:trPr>
        <w:tc>
          <w:tcPr>
            <w:tcW w:w="1417" w:type="dxa"/>
            <w:vAlign w:val="center"/>
          </w:tcPr>
          <w:p w14:paraId="1859016D"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2998785C"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2976" w:type="dxa"/>
            <w:vAlign w:val="center"/>
          </w:tcPr>
          <w:p w14:paraId="594E1904"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192.16.15.33</w:t>
            </w:r>
          </w:p>
        </w:tc>
        <w:tc>
          <w:tcPr>
            <w:tcW w:w="3544" w:type="dxa"/>
            <w:vAlign w:val="center"/>
          </w:tcPr>
          <w:p w14:paraId="2422A61E" w14:textId="77777777" w:rsidR="00237E0D" w:rsidRPr="00D02634" w:rsidRDefault="00237E0D" w:rsidP="007F4DB3">
            <w:pPr>
              <w:spacing w:line="300" w:lineRule="exact"/>
              <w:rPr>
                <w:rFonts w:ascii="Arial" w:hAnsi="Arial" w:cs="Arial"/>
                <w:color w:val="FF0000"/>
              </w:rPr>
            </w:pPr>
          </w:p>
        </w:tc>
      </w:tr>
      <w:tr w:rsidR="00237E0D" w:rsidRPr="001C7873" w14:paraId="2F2BE4EA" w14:textId="77777777" w:rsidTr="007F4DB3">
        <w:trPr>
          <w:trHeight w:val="397"/>
        </w:trPr>
        <w:tc>
          <w:tcPr>
            <w:tcW w:w="1417" w:type="dxa"/>
            <w:vAlign w:val="center"/>
          </w:tcPr>
          <w:p w14:paraId="4BFE8F3E"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PC</w:t>
            </w:r>
            <w:r>
              <w:rPr>
                <w:rFonts w:ascii="Arial" w:hAnsi="Arial" w:cs="Arial"/>
                <w:b/>
                <w:bCs/>
                <w:color w:val="000000"/>
              </w:rPr>
              <w:t>1</w:t>
            </w:r>
          </w:p>
        </w:tc>
        <w:tc>
          <w:tcPr>
            <w:tcW w:w="1985" w:type="dxa"/>
            <w:vAlign w:val="center"/>
          </w:tcPr>
          <w:p w14:paraId="7FCA2DC3" w14:textId="77777777" w:rsidR="00237E0D" w:rsidRPr="00445F1A" w:rsidRDefault="00237E0D" w:rsidP="007F4DB3">
            <w:pPr>
              <w:spacing w:line="300" w:lineRule="exact"/>
              <w:jc w:val="center"/>
              <w:rPr>
                <w:rFonts w:ascii="Arial" w:hAnsi="Arial" w:cs="Arial"/>
                <w:b/>
                <w:bCs/>
                <w:color w:val="000000"/>
              </w:rPr>
            </w:pPr>
            <w:r w:rsidRPr="00445F1A">
              <w:rPr>
                <w:rFonts w:ascii="Arial" w:hAnsi="Arial" w:cs="Arial"/>
                <w:b/>
                <w:bCs/>
                <w:color w:val="000000"/>
              </w:rPr>
              <w:t>Laptop</w:t>
            </w:r>
            <w:r>
              <w:rPr>
                <w:rFonts w:ascii="Arial" w:hAnsi="Arial" w:cs="Arial"/>
                <w:b/>
                <w:bCs/>
                <w:color w:val="000000"/>
              </w:rPr>
              <w:t>0</w:t>
            </w:r>
          </w:p>
        </w:tc>
        <w:tc>
          <w:tcPr>
            <w:tcW w:w="2976" w:type="dxa"/>
            <w:vAlign w:val="center"/>
          </w:tcPr>
          <w:p w14:paraId="0A4A95CB" w14:textId="77777777" w:rsidR="00237E0D" w:rsidRPr="004D7C90" w:rsidRDefault="00237E0D" w:rsidP="007F4DB3">
            <w:pPr>
              <w:spacing w:line="300" w:lineRule="exact"/>
              <w:jc w:val="center"/>
              <w:rPr>
                <w:rFonts w:ascii="Arial" w:hAnsi="Arial" w:cs="Arial"/>
                <w:b/>
                <w:bCs/>
                <w:color w:val="FF0000"/>
              </w:rPr>
            </w:pPr>
            <w:r w:rsidRPr="004D7C90">
              <w:rPr>
                <w:rFonts w:ascii="Arial"/>
                <w:b/>
                <w:bCs/>
                <w:color w:val="FF0000"/>
                <w:spacing w:val="-1"/>
              </w:rPr>
              <w:t>200.1.2.1</w:t>
            </w:r>
          </w:p>
        </w:tc>
        <w:tc>
          <w:tcPr>
            <w:tcW w:w="3544" w:type="dxa"/>
            <w:vAlign w:val="center"/>
          </w:tcPr>
          <w:p w14:paraId="6A613B46" w14:textId="77777777" w:rsidR="00237E0D" w:rsidRPr="00D02634" w:rsidRDefault="00237E0D" w:rsidP="007F4DB3">
            <w:pPr>
              <w:spacing w:line="300" w:lineRule="exact"/>
              <w:rPr>
                <w:rFonts w:ascii="Arial" w:hAnsi="Arial" w:cs="Arial"/>
                <w:color w:val="FF0000"/>
              </w:rPr>
            </w:pPr>
          </w:p>
        </w:tc>
      </w:tr>
    </w:tbl>
    <w:p w14:paraId="41F9C1D8" w14:textId="77777777" w:rsidR="00237E0D" w:rsidRDefault="00237E0D" w:rsidP="00237E0D">
      <w:pPr>
        <w:jc w:val="both"/>
        <w:rPr>
          <w:rFonts w:ascii="Arial" w:hAnsi="Arial" w:cs="Arial"/>
        </w:rPr>
      </w:pPr>
    </w:p>
    <w:p w14:paraId="258E5755" w14:textId="77777777" w:rsidR="00237E0D" w:rsidRPr="00655DAC" w:rsidRDefault="00237E0D" w:rsidP="00237E0D">
      <w:pPr>
        <w:spacing w:line="360" w:lineRule="auto"/>
        <w:jc w:val="both"/>
        <w:rPr>
          <w:rFonts w:ascii="Arial" w:hAnsi="Arial" w:cs="Arial"/>
          <w:b/>
          <w:bCs/>
        </w:rPr>
      </w:pPr>
      <w:r w:rsidRPr="00655DAC">
        <w:rPr>
          <w:rFonts w:ascii="Helvetica" w:hAnsi="Helvetica" w:cs="Helvetica"/>
          <w:b/>
          <w:bCs/>
          <w:color w:val="0D0D0D" w:themeColor="text1" w:themeTint="F2"/>
          <w:shd w:val="clear" w:color="auto" w:fill="FFFFFF"/>
        </w:rPr>
        <w:t xml:space="preserve">Pruebas de conectividad </w:t>
      </w:r>
      <w:r>
        <w:rPr>
          <w:rFonts w:ascii="Helvetica" w:hAnsi="Helvetica" w:cs="Helvetica"/>
          <w:b/>
          <w:bCs/>
          <w:color w:val="0D0D0D" w:themeColor="text1" w:themeTint="F2"/>
          <w:shd w:val="clear" w:color="auto" w:fill="FFFFFF"/>
        </w:rPr>
        <w:t>externa</w:t>
      </w:r>
      <w:r w:rsidRPr="00655DAC">
        <w:rPr>
          <w:rFonts w:ascii="Helvetica" w:hAnsi="Helvetica" w:cs="Helvetica"/>
          <w:b/>
          <w:bCs/>
          <w:color w:val="0D0D0D" w:themeColor="text1" w:themeTint="F2"/>
          <w:shd w:val="clear" w:color="auto" w:fill="FFFFFF"/>
        </w:rPr>
        <w:t>:</w:t>
      </w:r>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1985"/>
        <w:gridCol w:w="2976"/>
        <w:gridCol w:w="3544"/>
      </w:tblGrid>
      <w:tr w:rsidR="00237E0D" w:rsidRPr="00F23A24" w14:paraId="3D44D135" w14:textId="77777777" w:rsidTr="007F4DB3">
        <w:trPr>
          <w:trHeight w:val="397"/>
        </w:trPr>
        <w:tc>
          <w:tcPr>
            <w:tcW w:w="1417" w:type="dxa"/>
            <w:vAlign w:val="center"/>
          </w:tcPr>
          <w:p w14:paraId="60B925E1"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From</w:t>
            </w:r>
          </w:p>
        </w:tc>
        <w:tc>
          <w:tcPr>
            <w:tcW w:w="1985" w:type="dxa"/>
            <w:vAlign w:val="center"/>
          </w:tcPr>
          <w:p w14:paraId="39EF05F3"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To</w:t>
            </w:r>
          </w:p>
        </w:tc>
        <w:tc>
          <w:tcPr>
            <w:tcW w:w="2976" w:type="dxa"/>
            <w:vAlign w:val="center"/>
          </w:tcPr>
          <w:p w14:paraId="21C4139F" w14:textId="77777777" w:rsidR="00237E0D" w:rsidRPr="00D02634" w:rsidRDefault="00237E0D" w:rsidP="007F4DB3">
            <w:pPr>
              <w:spacing w:line="300" w:lineRule="exact"/>
              <w:jc w:val="center"/>
              <w:rPr>
                <w:rFonts w:ascii="Arial" w:hAnsi="Arial" w:cs="Arial"/>
                <w:b/>
                <w:color w:val="000000"/>
              </w:rPr>
            </w:pPr>
            <w:r w:rsidRPr="00D02634">
              <w:rPr>
                <w:rFonts w:ascii="Arial" w:hAnsi="Arial" w:cs="Arial"/>
                <w:b/>
                <w:color w:val="000000"/>
              </w:rPr>
              <w:t>IP Address (To)</w:t>
            </w:r>
          </w:p>
        </w:tc>
        <w:tc>
          <w:tcPr>
            <w:tcW w:w="3544" w:type="dxa"/>
            <w:vAlign w:val="center"/>
          </w:tcPr>
          <w:p w14:paraId="7A317427"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b/>
                <w:color w:val="000000"/>
                <w:lang w:val="en-US"/>
              </w:rPr>
              <w:t xml:space="preserve">Acceso Web o Ping </w:t>
            </w:r>
          </w:p>
          <w:p w14:paraId="5642019D" w14:textId="77777777" w:rsidR="00237E0D" w:rsidRPr="00241B15" w:rsidRDefault="00237E0D" w:rsidP="007F4DB3">
            <w:pPr>
              <w:spacing w:line="300" w:lineRule="exact"/>
              <w:jc w:val="center"/>
              <w:rPr>
                <w:rFonts w:ascii="Arial" w:hAnsi="Arial" w:cs="Arial"/>
                <w:b/>
                <w:color w:val="000000"/>
                <w:lang w:val="en-US"/>
              </w:rPr>
            </w:pPr>
            <w:r w:rsidRPr="00241B15">
              <w:rPr>
                <w:rFonts w:ascii="Arial" w:hAnsi="Arial" w:cs="Arial"/>
                <w:lang w:val="en-US"/>
              </w:rPr>
              <w:t>(Fail / Success)</w:t>
            </w:r>
          </w:p>
        </w:tc>
      </w:tr>
      <w:tr w:rsidR="00237E0D" w:rsidRPr="001C7873" w14:paraId="76BFAB3D" w14:textId="77777777" w:rsidTr="007F4DB3">
        <w:trPr>
          <w:trHeight w:val="397"/>
        </w:trPr>
        <w:tc>
          <w:tcPr>
            <w:tcW w:w="1417" w:type="dxa"/>
            <w:vAlign w:val="center"/>
          </w:tcPr>
          <w:p w14:paraId="141AAAAF"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PC1</w:t>
            </w:r>
          </w:p>
        </w:tc>
        <w:tc>
          <w:tcPr>
            <w:tcW w:w="1985" w:type="dxa"/>
            <w:vAlign w:val="center"/>
          </w:tcPr>
          <w:p w14:paraId="5E12B98A"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0F64C54B"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27F17FC7" w14:textId="77777777" w:rsidR="00237E0D" w:rsidRPr="00D02634" w:rsidRDefault="00237E0D" w:rsidP="007F4DB3">
            <w:pPr>
              <w:spacing w:line="300" w:lineRule="exact"/>
              <w:rPr>
                <w:rFonts w:ascii="Arial" w:hAnsi="Arial" w:cs="Arial"/>
                <w:color w:val="FF0000"/>
              </w:rPr>
            </w:pPr>
          </w:p>
        </w:tc>
      </w:tr>
      <w:tr w:rsidR="00237E0D" w:rsidRPr="001C7873" w14:paraId="201CCF80" w14:textId="77777777" w:rsidTr="007F4DB3">
        <w:trPr>
          <w:trHeight w:val="397"/>
        </w:trPr>
        <w:tc>
          <w:tcPr>
            <w:tcW w:w="1417" w:type="dxa"/>
            <w:vAlign w:val="center"/>
          </w:tcPr>
          <w:p w14:paraId="32193AF9"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PC2</w:t>
            </w:r>
          </w:p>
        </w:tc>
        <w:tc>
          <w:tcPr>
            <w:tcW w:w="1985" w:type="dxa"/>
            <w:vAlign w:val="center"/>
          </w:tcPr>
          <w:p w14:paraId="0CF82705"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26FDA603"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6BD68798" w14:textId="77777777" w:rsidR="00237E0D" w:rsidRPr="00D02634" w:rsidRDefault="00237E0D" w:rsidP="007F4DB3">
            <w:pPr>
              <w:spacing w:line="300" w:lineRule="exact"/>
              <w:rPr>
                <w:rFonts w:ascii="Arial" w:hAnsi="Arial" w:cs="Arial"/>
                <w:color w:val="FF0000"/>
              </w:rPr>
            </w:pPr>
          </w:p>
        </w:tc>
      </w:tr>
      <w:tr w:rsidR="00237E0D" w:rsidRPr="001C7873" w14:paraId="2C65E1A4" w14:textId="77777777" w:rsidTr="007F4DB3">
        <w:trPr>
          <w:trHeight w:val="397"/>
        </w:trPr>
        <w:tc>
          <w:tcPr>
            <w:tcW w:w="1417" w:type="dxa"/>
            <w:vAlign w:val="center"/>
          </w:tcPr>
          <w:p w14:paraId="0C512FF4"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Laptop0</w:t>
            </w:r>
          </w:p>
        </w:tc>
        <w:tc>
          <w:tcPr>
            <w:tcW w:w="1985" w:type="dxa"/>
            <w:vAlign w:val="center"/>
          </w:tcPr>
          <w:p w14:paraId="21A95DF0" w14:textId="77777777" w:rsidR="00237E0D" w:rsidRPr="00445F1A" w:rsidRDefault="00237E0D" w:rsidP="007F4DB3">
            <w:pPr>
              <w:spacing w:line="300" w:lineRule="exact"/>
              <w:jc w:val="center"/>
              <w:rPr>
                <w:rFonts w:ascii="Arial" w:hAnsi="Arial" w:cs="Arial"/>
                <w:b/>
                <w:bCs/>
                <w:color w:val="000000"/>
              </w:rPr>
            </w:pPr>
            <w:r>
              <w:rPr>
                <w:rFonts w:ascii="Arial" w:hAnsi="Arial" w:cs="Arial"/>
                <w:b/>
                <w:bCs/>
                <w:color w:val="000000"/>
              </w:rPr>
              <w:t>Web Server</w:t>
            </w:r>
          </w:p>
        </w:tc>
        <w:tc>
          <w:tcPr>
            <w:tcW w:w="2976" w:type="dxa"/>
            <w:vAlign w:val="center"/>
          </w:tcPr>
          <w:p w14:paraId="79857FCC" w14:textId="77777777" w:rsidR="00237E0D" w:rsidRPr="00445F1A" w:rsidRDefault="00237E0D" w:rsidP="007F4DB3">
            <w:pPr>
              <w:spacing w:line="300" w:lineRule="exact"/>
              <w:jc w:val="center"/>
              <w:rPr>
                <w:rFonts w:ascii="Arial" w:hAnsi="Arial" w:cs="Arial"/>
                <w:b/>
                <w:bCs/>
                <w:color w:val="FF0000"/>
              </w:rPr>
            </w:pPr>
            <w:r>
              <w:rPr>
                <w:rFonts w:ascii="Arial" w:hAnsi="Arial" w:cs="Arial"/>
                <w:b/>
                <w:bCs/>
                <w:color w:val="FF0000"/>
              </w:rPr>
              <w:t>64.100.1.2</w:t>
            </w:r>
          </w:p>
        </w:tc>
        <w:tc>
          <w:tcPr>
            <w:tcW w:w="3544" w:type="dxa"/>
            <w:vAlign w:val="center"/>
          </w:tcPr>
          <w:p w14:paraId="1184BD7B" w14:textId="77777777" w:rsidR="00237E0D" w:rsidRPr="00D02634" w:rsidRDefault="00237E0D" w:rsidP="007F4DB3">
            <w:pPr>
              <w:spacing w:line="300" w:lineRule="exact"/>
              <w:rPr>
                <w:rFonts w:ascii="Arial" w:hAnsi="Arial" w:cs="Arial"/>
                <w:color w:val="FF0000"/>
              </w:rPr>
            </w:pPr>
          </w:p>
        </w:tc>
      </w:tr>
      <w:bookmarkEnd w:id="0"/>
    </w:tbl>
    <w:p w14:paraId="3F1084B2" w14:textId="77777777" w:rsidR="00955CCA" w:rsidRPr="008929B0" w:rsidRDefault="00955CCA" w:rsidP="00237E0D">
      <w:pPr>
        <w:spacing w:after="120" w:line="360" w:lineRule="auto"/>
        <w:jc w:val="both"/>
        <w:rPr>
          <w:rFonts w:ascii="Arial" w:hAnsi="Arial" w:cs="Arial"/>
          <w:color w:val="000000"/>
        </w:rPr>
      </w:pPr>
    </w:p>
    <w:sectPr w:rsidR="00955CCA" w:rsidRPr="008929B0" w:rsidSect="00237E0D">
      <w:pgSz w:w="12242" w:h="15842" w:code="1"/>
      <w:pgMar w:top="1135" w:right="720" w:bottom="284"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E05DC9"/>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A71A4"/>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7890E28"/>
    <w:multiLevelType w:val="hybridMultilevel"/>
    <w:tmpl w:val="81C4B7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0" w15:restartNumberingAfterBreak="0">
    <w:nsid w:val="458A04AC"/>
    <w:multiLevelType w:val="hybridMultilevel"/>
    <w:tmpl w:val="B614C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C866D3D"/>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9305231"/>
    <w:multiLevelType w:val="multilevel"/>
    <w:tmpl w:val="D07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51F97"/>
    <w:multiLevelType w:val="hybridMultilevel"/>
    <w:tmpl w:val="6DB8926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1072522"/>
    <w:multiLevelType w:val="hybridMultilevel"/>
    <w:tmpl w:val="65C249C2"/>
    <w:lvl w:ilvl="0" w:tplc="FFFFFFFF">
      <w:start w:val="1"/>
      <w:numFmt w:val="decimal"/>
      <w:lvlText w:val="%1."/>
      <w:lvlJc w:val="left"/>
      <w:pPr>
        <w:ind w:left="720" w:hanging="360"/>
      </w:pPr>
      <w:rPr>
        <w:rFonts w:ascii="Arial" w:hAnsi="Arial" w:hint="default"/>
        <w:spacing w:val="-1"/>
        <w:sz w:val="22"/>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79377E44"/>
    <w:multiLevelType w:val="hybridMultilevel"/>
    <w:tmpl w:val="81C4B78A"/>
    <w:lvl w:ilvl="0" w:tplc="6E1A5BC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97436257">
    <w:abstractNumId w:val="9"/>
  </w:num>
  <w:num w:numId="2" w16cid:durableId="1577980392">
    <w:abstractNumId w:val="3"/>
  </w:num>
  <w:num w:numId="3" w16cid:durableId="1089812894">
    <w:abstractNumId w:val="5"/>
  </w:num>
  <w:num w:numId="4" w16cid:durableId="80413905">
    <w:abstractNumId w:val="7"/>
  </w:num>
  <w:num w:numId="5" w16cid:durableId="1175923368">
    <w:abstractNumId w:val="6"/>
  </w:num>
  <w:num w:numId="6" w16cid:durableId="321279040">
    <w:abstractNumId w:val="0"/>
  </w:num>
  <w:num w:numId="7" w16cid:durableId="1054350676">
    <w:abstractNumId w:val="12"/>
  </w:num>
  <w:num w:numId="8" w16cid:durableId="936135626">
    <w:abstractNumId w:val="16"/>
  </w:num>
  <w:num w:numId="9" w16cid:durableId="976953811">
    <w:abstractNumId w:val="8"/>
  </w:num>
  <w:num w:numId="10" w16cid:durableId="1292663144">
    <w:abstractNumId w:val="10"/>
  </w:num>
  <w:num w:numId="11" w16cid:durableId="2143574963">
    <w:abstractNumId w:val="14"/>
  </w:num>
  <w:num w:numId="12" w16cid:durableId="1159731712">
    <w:abstractNumId w:val="2"/>
  </w:num>
  <w:num w:numId="13" w16cid:durableId="878854486">
    <w:abstractNumId w:val="13"/>
  </w:num>
  <w:num w:numId="14" w16cid:durableId="1979456194">
    <w:abstractNumId w:val="17"/>
  </w:num>
  <w:num w:numId="15" w16cid:durableId="947547369">
    <w:abstractNumId w:val="1"/>
  </w:num>
  <w:num w:numId="16" w16cid:durableId="1714766214">
    <w:abstractNumId w:val="11"/>
  </w:num>
  <w:num w:numId="17" w16cid:durableId="2072651945">
    <w:abstractNumId w:val="4"/>
  </w:num>
  <w:num w:numId="18" w16cid:durableId="18055365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860"/>
    <w:rsid w:val="0007441F"/>
    <w:rsid w:val="00096C7F"/>
    <w:rsid w:val="000D501A"/>
    <w:rsid w:val="000E6CB5"/>
    <w:rsid w:val="0010166F"/>
    <w:rsid w:val="001317AB"/>
    <w:rsid w:val="00136B4E"/>
    <w:rsid w:val="00137079"/>
    <w:rsid w:val="001E39D7"/>
    <w:rsid w:val="001F4262"/>
    <w:rsid w:val="00233174"/>
    <w:rsid w:val="00237E0D"/>
    <w:rsid w:val="00244F6E"/>
    <w:rsid w:val="002857BF"/>
    <w:rsid w:val="00290D74"/>
    <w:rsid w:val="002C76D7"/>
    <w:rsid w:val="002D1CCA"/>
    <w:rsid w:val="002F4923"/>
    <w:rsid w:val="003252ED"/>
    <w:rsid w:val="00326FC3"/>
    <w:rsid w:val="00350E6F"/>
    <w:rsid w:val="003742B3"/>
    <w:rsid w:val="00377DB4"/>
    <w:rsid w:val="003871B3"/>
    <w:rsid w:val="00392A36"/>
    <w:rsid w:val="003E5F01"/>
    <w:rsid w:val="004019AC"/>
    <w:rsid w:val="00404A13"/>
    <w:rsid w:val="00415B87"/>
    <w:rsid w:val="00417840"/>
    <w:rsid w:val="00437525"/>
    <w:rsid w:val="00444AD0"/>
    <w:rsid w:val="00445F1A"/>
    <w:rsid w:val="00452F64"/>
    <w:rsid w:val="00473528"/>
    <w:rsid w:val="00485DEF"/>
    <w:rsid w:val="004924FC"/>
    <w:rsid w:val="004B7798"/>
    <w:rsid w:val="004D67F6"/>
    <w:rsid w:val="004F2833"/>
    <w:rsid w:val="004F3E2D"/>
    <w:rsid w:val="005221D4"/>
    <w:rsid w:val="00535DE4"/>
    <w:rsid w:val="0054263D"/>
    <w:rsid w:val="005434F3"/>
    <w:rsid w:val="0056414C"/>
    <w:rsid w:val="005A3020"/>
    <w:rsid w:val="005B5B38"/>
    <w:rsid w:val="00604125"/>
    <w:rsid w:val="0064645B"/>
    <w:rsid w:val="00646F43"/>
    <w:rsid w:val="00655DAC"/>
    <w:rsid w:val="00656367"/>
    <w:rsid w:val="00673233"/>
    <w:rsid w:val="00681692"/>
    <w:rsid w:val="007008D6"/>
    <w:rsid w:val="00724055"/>
    <w:rsid w:val="00734610"/>
    <w:rsid w:val="00745468"/>
    <w:rsid w:val="007C3599"/>
    <w:rsid w:val="007E3F12"/>
    <w:rsid w:val="00816E5B"/>
    <w:rsid w:val="00816F5D"/>
    <w:rsid w:val="00873BB2"/>
    <w:rsid w:val="00875FB7"/>
    <w:rsid w:val="00877347"/>
    <w:rsid w:val="008929B0"/>
    <w:rsid w:val="008D6FC7"/>
    <w:rsid w:val="008E7860"/>
    <w:rsid w:val="008F71DA"/>
    <w:rsid w:val="009004D7"/>
    <w:rsid w:val="00924661"/>
    <w:rsid w:val="00925E22"/>
    <w:rsid w:val="0093652E"/>
    <w:rsid w:val="0094753C"/>
    <w:rsid w:val="00955CCA"/>
    <w:rsid w:val="0096096E"/>
    <w:rsid w:val="00962800"/>
    <w:rsid w:val="009C125B"/>
    <w:rsid w:val="009C2241"/>
    <w:rsid w:val="009D0660"/>
    <w:rsid w:val="009D7C76"/>
    <w:rsid w:val="009F6B5C"/>
    <w:rsid w:val="00A00526"/>
    <w:rsid w:val="00A12D21"/>
    <w:rsid w:val="00A16581"/>
    <w:rsid w:val="00A62173"/>
    <w:rsid w:val="00A64B46"/>
    <w:rsid w:val="00A7086C"/>
    <w:rsid w:val="00A73C91"/>
    <w:rsid w:val="00A75A7B"/>
    <w:rsid w:val="00A762B9"/>
    <w:rsid w:val="00A76C7F"/>
    <w:rsid w:val="00A877B4"/>
    <w:rsid w:val="00A92FC8"/>
    <w:rsid w:val="00AA75FE"/>
    <w:rsid w:val="00B001C8"/>
    <w:rsid w:val="00B02744"/>
    <w:rsid w:val="00B427EE"/>
    <w:rsid w:val="00B4532F"/>
    <w:rsid w:val="00B76EA5"/>
    <w:rsid w:val="00B92C88"/>
    <w:rsid w:val="00BA6D7F"/>
    <w:rsid w:val="00BC761A"/>
    <w:rsid w:val="00BD1CE1"/>
    <w:rsid w:val="00BD7097"/>
    <w:rsid w:val="00BE0567"/>
    <w:rsid w:val="00C10E0B"/>
    <w:rsid w:val="00C3123B"/>
    <w:rsid w:val="00C43500"/>
    <w:rsid w:val="00C47B45"/>
    <w:rsid w:val="00C53201"/>
    <w:rsid w:val="00C64DFA"/>
    <w:rsid w:val="00C74170"/>
    <w:rsid w:val="00C82540"/>
    <w:rsid w:val="00CA2AB1"/>
    <w:rsid w:val="00CC15BE"/>
    <w:rsid w:val="00CE00C6"/>
    <w:rsid w:val="00D02634"/>
    <w:rsid w:val="00D07859"/>
    <w:rsid w:val="00D079ED"/>
    <w:rsid w:val="00D15F35"/>
    <w:rsid w:val="00D840CC"/>
    <w:rsid w:val="00DD5F0A"/>
    <w:rsid w:val="00DF40A6"/>
    <w:rsid w:val="00E01081"/>
    <w:rsid w:val="00E03363"/>
    <w:rsid w:val="00E126B2"/>
    <w:rsid w:val="00E219A9"/>
    <w:rsid w:val="00E74035"/>
    <w:rsid w:val="00E94969"/>
    <w:rsid w:val="00ED21D9"/>
    <w:rsid w:val="00EE6565"/>
    <w:rsid w:val="00EF20ED"/>
    <w:rsid w:val="00EF53BB"/>
    <w:rsid w:val="00F077B3"/>
    <w:rsid w:val="00F2157B"/>
    <w:rsid w:val="00F23A24"/>
    <w:rsid w:val="00F263CF"/>
    <w:rsid w:val="00F3332E"/>
    <w:rsid w:val="00F44887"/>
    <w:rsid w:val="00F73AB5"/>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6DC2E"/>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s-ES"/>
    </w:rPr>
  </w:style>
  <w:style w:type="paragraph" w:styleId="Heading1">
    <w:name w:val="heading 1"/>
    <w:basedOn w:val="Normal"/>
    <w:next w:val="Normal"/>
    <w:qFormat/>
    <w:pPr>
      <w:keepNext/>
      <w:jc w:val="center"/>
      <w:outlineLvl w:val="0"/>
    </w:pPr>
    <w:rPr>
      <w:rFonts w:ascii="Tahoma" w:hAnsi="Tahoma"/>
      <w:b/>
      <w:sz w:val="24"/>
    </w:rPr>
  </w:style>
  <w:style w:type="paragraph" w:styleId="Heading4">
    <w:name w:val="heading 4"/>
    <w:basedOn w:val="Normal"/>
    <w:next w:val="Normal"/>
    <w:link w:val="Heading4Ch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color w:val="0000FF"/>
    </w:rPr>
  </w:style>
  <w:style w:type="character" w:styleId="FollowedHyperlink">
    <w:name w:val="FollowedHyperlink"/>
    <w:rPr>
      <w:color w:val="800080"/>
      <w:u w:val="single"/>
    </w:rPr>
  </w:style>
  <w:style w:type="paragraph" w:styleId="BalloonText">
    <w:name w:val="Balloon Text"/>
    <w:basedOn w:val="Normal"/>
    <w:link w:val="BalloonTextChar"/>
    <w:uiPriority w:val="99"/>
    <w:semiHidden/>
    <w:unhideWhenUsed/>
    <w:rsid w:val="00D079ED"/>
    <w:rPr>
      <w:rFonts w:ascii="Tahoma" w:hAnsi="Tahoma" w:cs="Tahoma"/>
      <w:sz w:val="16"/>
      <w:szCs w:val="16"/>
    </w:rPr>
  </w:style>
  <w:style w:type="character" w:customStyle="1" w:styleId="BalloonTextChar">
    <w:name w:val="Balloon Text Char"/>
    <w:link w:val="BalloonText"/>
    <w:uiPriority w:val="99"/>
    <w:semiHidden/>
    <w:rsid w:val="00D079ED"/>
    <w:rPr>
      <w:rFonts w:ascii="Tahoma" w:hAnsi="Tahoma" w:cs="Tahoma"/>
      <w:sz w:val="16"/>
      <w:szCs w:val="16"/>
      <w:lang w:val="es-ES" w:eastAsia="es-ES"/>
    </w:rPr>
  </w:style>
  <w:style w:type="character" w:customStyle="1" w:styleId="Heading4Char">
    <w:name w:val="Heading 4 Char"/>
    <w:basedOn w:val="DefaultParagraphFont"/>
    <w:link w:val="Heading4"/>
    <w:uiPriority w:val="9"/>
    <w:rsid w:val="00CA2AB1"/>
    <w:rPr>
      <w:rFonts w:asciiTheme="majorHAnsi" w:eastAsiaTheme="majorEastAsia" w:hAnsiTheme="majorHAnsi" w:cstheme="majorBidi"/>
      <w:i/>
      <w:iCs/>
      <w:color w:val="2E74B5" w:themeColor="accent1" w:themeShade="BF"/>
      <w:lang w:val="es-ES" w:eastAsia="es-ES"/>
    </w:rPr>
  </w:style>
  <w:style w:type="table" w:styleId="TableGrid">
    <w:name w:val="Table Grid"/>
    <w:basedOn w:val="Table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ListParagraph">
    <w:name w:val="List Paragraph"/>
    <w:basedOn w:val="Normal"/>
    <w:uiPriority w:val="34"/>
    <w:qFormat/>
    <w:rsid w:val="005434F3"/>
    <w:pPr>
      <w:ind w:left="720"/>
      <w:contextualSpacing/>
    </w:pPr>
  </w:style>
  <w:style w:type="paragraph" w:customStyle="1" w:styleId="Task">
    <w:name w:val="Task"/>
    <w:basedOn w:val="Normal"/>
    <w:next w:val="BodyText"/>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character" w:styleId="Strong">
    <w:name w:val="Strong"/>
    <w:basedOn w:val="DefaultParagraphFont"/>
    <w:uiPriority w:val="22"/>
    <w:qFormat/>
    <w:rsid w:val="00233174"/>
    <w:rPr>
      <w:b/>
      <w:bCs/>
    </w:rPr>
  </w:style>
  <w:style w:type="paragraph" w:styleId="NormalWeb">
    <w:name w:val="Normal (Web)"/>
    <w:basedOn w:val="Normal"/>
    <w:uiPriority w:val="99"/>
    <w:unhideWhenUsed/>
    <w:rsid w:val="00233174"/>
    <w:pPr>
      <w:spacing w:before="100" w:beforeAutospacing="1" w:after="100" w:afterAutospacing="1"/>
    </w:pPr>
    <w:rPr>
      <w:sz w:val="24"/>
      <w:szCs w:val="24"/>
      <w:lang w:val="es-MX" w:eastAsia="es-MX"/>
    </w:rPr>
  </w:style>
  <w:style w:type="character" w:customStyle="1" w:styleId="instructurefileholder">
    <w:name w:val="instructure_file_holder"/>
    <w:basedOn w:val="DefaultParagraphFont"/>
    <w:rsid w:val="00233174"/>
  </w:style>
  <w:style w:type="table" w:customStyle="1" w:styleId="TableNormal1">
    <w:name w:val="Table Normal1"/>
    <w:uiPriority w:val="2"/>
    <w:semiHidden/>
    <w:unhideWhenUsed/>
    <w:qFormat/>
    <w:rsid w:val="009C2241"/>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C2241"/>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65672">
      <w:bodyDiv w:val="1"/>
      <w:marLeft w:val="0"/>
      <w:marRight w:val="0"/>
      <w:marTop w:val="0"/>
      <w:marBottom w:val="0"/>
      <w:divBdr>
        <w:top w:val="none" w:sz="0" w:space="0" w:color="auto"/>
        <w:left w:val="none" w:sz="0" w:space="0" w:color="auto"/>
        <w:bottom w:val="none" w:sz="0" w:space="0" w:color="auto"/>
        <w:right w:val="none" w:sz="0" w:space="0" w:color="auto"/>
      </w:divBdr>
    </w:div>
    <w:div w:id="197741675">
      <w:bodyDiv w:val="1"/>
      <w:marLeft w:val="0"/>
      <w:marRight w:val="0"/>
      <w:marTop w:val="0"/>
      <w:marBottom w:val="0"/>
      <w:divBdr>
        <w:top w:val="none" w:sz="0" w:space="0" w:color="auto"/>
        <w:left w:val="none" w:sz="0" w:space="0" w:color="auto"/>
        <w:bottom w:val="none" w:sz="0" w:space="0" w:color="auto"/>
        <w:right w:val="none" w:sz="0" w:space="0" w:color="auto"/>
      </w:divBdr>
    </w:div>
    <w:div w:id="238056638">
      <w:bodyDiv w:val="1"/>
      <w:marLeft w:val="0"/>
      <w:marRight w:val="0"/>
      <w:marTop w:val="0"/>
      <w:marBottom w:val="0"/>
      <w:divBdr>
        <w:top w:val="none" w:sz="0" w:space="0" w:color="auto"/>
        <w:left w:val="none" w:sz="0" w:space="0" w:color="auto"/>
        <w:bottom w:val="none" w:sz="0" w:space="0" w:color="auto"/>
        <w:right w:val="none" w:sz="0" w:space="0" w:color="auto"/>
      </w:divBdr>
    </w:div>
    <w:div w:id="298612583">
      <w:bodyDiv w:val="1"/>
      <w:marLeft w:val="0"/>
      <w:marRight w:val="0"/>
      <w:marTop w:val="0"/>
      <w:marBottom w:val="0"/>
      <w:divBdr>
        <w:top w:val="none" w:sz="0" w:space="0" w:color="auto"/>
        <w:left w:val="none" w:sz="0" w:space="0" w:color="auto"/>
        <w:bottom w:val="none" w:sz="0" w:space="0" w:color="auto"/>
        <w:right w:val="none" w:sz="0" w:space="0" w:color="auto"/>
      </w:divBdr>
    </w:div>
    <w:div w:id="571701024">
      <w:bodyDiv w:val="1"/>
      <w:marLeft w:val="0"/>
      <w:marRight w:val="0"/>
      <w:marTop w:val="0"/>
      <w:marBottom w:val="0"/>
      <w:divBdr>
        <w:top w:val="none" w:sz="0" w:space="0" w:color="auto"/>
        <w:left w:val="none" w:sz="0" w:space="0" w:color="auto"/>
        <w:bottom w:val="none" w:sz="0" w:space="0" w:color="auto"/>
        <w:right w:val="none" w:sz="0" w:space="0" w:color="auto"/>
      </w:divBdr>
    </w:div>
    <w:div w:id="932974654">
      <w:bodyDiv w:val="1"/>
      <w:marLeft w:val="0"/>
      <w:marRight w:val="0"/>
      <w:marTop w:val="0"/>
      <w:marBottom w:val="0"/>
      <w:divBdr>
        <w:top w:val="none" w:sz="0" w:space="0" w:color="auto"/>
        <w:left w:val="none" w:sz="0" w:space="0" w:color="auto"/>
        <w:bottom w:val="none" w:sz="0" w:space="0" w:color="auto"/>
        <w:right w:val="none" w:sz="0" w:space="0" w:color="auto"/>
      </w:divBdr>
    </w:div>
    <w:div w:id="19658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3</cp:revision>
  <cp:lastPrinted>2018-09-04T16:53:00Z</cp:lastPrinted>
  <dcterms:created xsi:type="dcterms:W3CDTF">2023-09-03T19:48:00Z</dcterms:created>
  <dcterms:modified xsi:type="dcterms:W3CDTF">2025-01-31T19:12:00Z</dcterms:modified>
</cp:coreProperties>
</file>