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B8977C5" w:rsidR="00BB3F99" w:rsidRPr="009C3E3E" w:rsidRDefault="00664BAA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986611">
        <w:rPr>
          <w:rFonts w:cs="Arial"/>
          <w:b/>
          <w:spacing w:val="-1"/>
          <w:sz w:val="28"/>
          <w:szCs w:val="28"/>
        </w:rPr>
        <w:t>2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57936900" w14:textId="4C3D55FC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0BE2C02E" w:rsidR="00C30CFB" w:rsidRDefault="00C30CFB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7BB06590" w14:textId="62AA25DC" w:rsidR="00673E9F" w:rsidRDefault="008502D8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B12260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347B46E2" wp14:editId="6A025762">
            <wp:extent cx="6400800" cy="3145790"/>
            <wp:effectExtent l="0" t="0" r="0" b="0"/>
            <wp:docPr id="97041698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6980" name="Picture 1" descr="A diagram of a networ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7A30" w14:textId="01AE80C9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7903DED6" w14:textId="77777777" w:rsidR="004E7996" w:rsidRDefault="004E7996" w:rsidP="004E7996">
      <w:pPr>
        <w:spacing w:after="120" w:line="360" w:lineRule="exact"/>
        <w:rPr>
          <w:rFonts w:ascii="Arial" w:hAnsi="Arial" w:cs="Arial"/>
          <w:b/>
          <w:bCs/>
          <w:color w:val="2C3A45"/>
          <w:spacing w:val="-1"/>
        </w:rPr>
      </w:pPr>
      <w:r>
        <w:rPr>
          <w:rFonts w:ascii="Arial" w:hAnsi="Arial" w:cs="Arial"/>
          <w:b/>
          <w:bCs/>
          <w:color w:val="2C3A45"/>
          <w:spacing w:val="-1"/>
        </w:rPr>
        <w:t>Introducción:</w:t>
      </w:r>
    </w:p>
    <w:p w14:paraId="2488B972" w14:textId="4F504AD1" w:rsidR="004E7996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83A8E">
        <w:rPr>
          <w:rFonts w:ascii="Arial" w:eastAsia="Arial Narrow" w:hAnsi="Arial" w:cs="Arial"/>
          <w:b/>
          <w:bCs/>
          <w:color w:val="2C3A45"/>
          <w:spacing w:val="-2"/>
        </w:rPr>
        <w:t>La vlan nativa</w:t>
      </w:r>
      <w:r w:rsidRPr="00FF25C2">
        <w:rPr>
          <w:rFonts w:ascii="Arial" w:eastAsia="Arial Narrow" w:hAnsi="Arial" w:cs="Arial"/>
          <w:color w:val="2C3A45"/>
          <w:spacing w:val="-2"/>
        </w:rPr>
        <w:t xml:space="preserve"> </w:t>
      </w:r>
      <w:r>
        <w:rPr>
          <w:rFonts w:ascii="Arial" w:eastAsia="Arial Narrow" w:hAnsi="Arial" w:cs="Arial"/>
          <w:color w:val="2C3A45"/>
          <w:spacing w:val="-2"/>
        </w:rPr>
        <w:t xml:space="preserve">se usa </w:t>
      </w:r>
      <w:r w:rsidRPr="00FF25C2">
        <w:rPr>
          <w:rFonts w:ascii="Arial" w:eastAsia="Arial Narrow" w:hAnsi="Arial" w:cs="Arial"/>
          <w:color w:val="2C3A45"/>
          <w:spacing w:val="-2"/>
        </w:rPr>
        <w:t>para el tr</w:t>
      </w:r>
      <w:r>
        <w:rPr>
          <w:rFonts w:ascii="Arial" w:eastAsia="Arial Narrow" w:hAnsi="Arial" w:cs="Arial"/>
          <w:color w:val="2C3A45"/>
          <w:spacing w:val="-2"/>
        </w:rPr>
        <w:t>á</w:t>
      </w:r>
      <w:r w:rsidRPr="00FF25C2">
        <w:rPr>
          <w:rFonts w:ascii="Arial" w:eastAsia="Arial Narrow" w:hAnsi="Arial" w:cs="Arial"/>
          <w:color w:val="2C3A45"/>
          <w:spacing w:val="-2"/>
        </w:rPr>
        <w:t>fico de vlan sin etiqueta</w:t>
      </w:r>
      <w:r>
        <w:rPr>
          <w:rFonts w:ascii="Arial" w:eastAsia="Arial Narrow" w:hAnsi="Arial" w:cs="Arial"/>
          <w:color w:val="2C3A45"/>
          <w:spacing w:val="-2"/>
        </w:rPr>
        <w:t>r.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</w:t>
      </w:r>
      <w:r>
        <w:rPr>
          <w:rFonts w:ascii="Arial" w:eastAsia="Arial Narrow" w:hAnsi="Arial" w:cs="Arial"/>
          <w:color w:val="2C3A45"/>
          <w:spacing w:val="-2"/>
        </w:rPr>
        <w:t xml:space="preserve">La </w:t>
      </w:r>
      <w:r w:rsidRPr="00F42B1E">
        <w:rPr>
          <w:rFonts w:ascii="Arial" w:eastAsia="Arial Narrow" w:hAnsi="Arial" w:cs="Arial"/>
          <w:color w:val="2C3A45"/>
          <w:spacing w:val="-2"/>
        </w:rPr>
        <w:t>vlan nativa s</w:t>
      </w:r>
      <w:r>
        <w:rPr>
          <w:rFonts w:ascii="Arial" w:eastAsia="Arial Narrow" w:hAnsi="Arial" w:cs="Arial"/>
          <w:color w:val="2C3A45"/>
          <w:spacing w:val="-2"/>
        </w:rPr>
        <w:t>e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utiliza para que todos aquellos frames (datagramas) que no incluyen una etiqueta (tag) sean enviados a la vlan nativa y as</w:t>
      </w:r>
      <w:r>
        <w:rPr>
          <w:rFonts w:ascii="Arial" w:eastAsia="Arial Narrow" w:hAnsi="Arial" w:cs="Arial"/>
          <w:color w:val="2C3A45"/>
          <w:spacing w:val="-2"/>
        </w:rPr>
        <w:t>í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 se descartan. </w:t>
      </w:r>
      <w:r>
        <w:rPr>
          <w:rFonts w:ascii="Arial" w:eastAsia="Arial Narrow" w:hAnsi="Arial" w:cs="Arial"/>
          <w:color w:val="2C3A45"/>
          <w:spacing w:val="-2"/>
        </w:rPr>
        <w:t>L</w:t>
      </w:r>
      <w:r w:rsidRPr="00F42B1E">
        <w:rPr>
          <w:rFonts w:ascii="Arial" w:eastAsia="Arial Narrow" w:hAnsi="Arial" w:cs="Arial"/>
          <w:color w:val="2C3A45"/>
          <w:spacing w:val="-2"/>
        </w:rPr>
        <w:t>a vlan nativa ayuda a evitar alg</w:t>
      </w:r>
      <w:r>
        <w:rPr>
          <w:rFonts w:ascii="Arial" w:eastAsia="Arial Narrow" w:hAnsi="Arial" w:cs="Arial"/>
          <w:color w:val="2C3A45"/>
          <w:spacing w:val="-2"/>
        </w:rPr>
        <w:t>ú</w:t>
      </w:r>
      <w:r w:rsidRPr="00F42B1E">
        <w:rPr>
          <w:rFonts w:ascii="Arial" w:eastAsia="Arial Narrow" w:hAnsi="Arial" w:cs="Arial"/>
          <w:color w:val="2C3A45"/>
          <w:spacing w:val="-2"/>
        </w:rPr>
        <w:t xml:space="preserve">n tipo de amenaza, donde se descartan aquellos datagramas que no cuentan </w:t>
      </w:r>
      <w:r>
        <w:rPr>
          <w:rFonts w:ascii="Arial" w:eastAsia="Arial Narrow" w:hAnsi="Arial" w:cs="Arial"/>
          <w:color w:val="2C3A45"/>
          <w:spacing w:val="-2"/>
        </w:rPr>
        <w:t xml:space="preserve">con </w:t>
      </w:r>
      <w:r w:rsidRPr="00F42B1E">
        <w:rPr>
          <w:rFonts w:ascii="Arial" w:eastAsia="Arial Narrow" w:hAnsi="Arial" w:cs="Arial"/>
          <w:color w:val="2C3A45"/>
          <w:spacing w:val="-2"/>
        </w:rPr>
        <w:t>una etiqueta que indique a que vlan corresponden.</w:t>
      </w:r>
    </w:p>
    <w:p w14:paraId="2C3F0E13" w14:textId="77777777" w:rsidR="004E7996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La </w:t>
      </w:r>
      <w:r w:rsidRPr="00283A8E">
        <w:rPr>
          <w:rFonts w:ascii="Arial" w:eastAsia="Arial Narrow" w:hAnsi="Arial" w:cs="Arial"/>
          <w:b/>
          <w:bCs/>
          <w:color w:val="2C3A45"/>
          <w:spacing w:val="-2"/>
        </w:rPr>
        <w:t>vlan de administración</w:t>
      </w:r>
      <w:r>
        <w:rPr>
          <w:rFonts w:ascii="Arial" w:eastAsia="Arial Narrow" w:hAnsi="Arial" w:cs="Arial"/>
          <w:color w:val="2C3A45"/>
          <w:spacing w:val="-2"/>
        </w:rPr>
        <w:t xml:space="preserve"> se usa para la configuración de los switches.</w:t>
      </w:r>
    </w:p>
    <w:p w14:paraId="0A0BC992" w14:textId="642CFECC" w:rsidR="004E7996" w:rsidRPr="00283A8E" w:rsidRDefault="004E7996" w:rsidP="004E799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83A8E">
        <w:rPr>
          <w:rFonts w:ascii="Arial" w:eastAsia="Arial Narrow" w:hAnsi="Arial" w:cs="Arial"/>
          <w:color w:val="2C3A45"/>
          <w:spacing w:val="-2"/>
        </w:rPr>
        <w:t>Aunque la vlan nativa y la vlan de administraci</w:t>
      </w:r>
      <w:r>
        <w:rPr>
          <w:rFonts w:ascii="Arial" w:eastAsia="Arial Narrow" w:hAnsi="Arial" w:cs="Arial"/>
          <w:color w:val="2C3A45"/>
          <w:spacing w:val="-2"/>
        </w:rPr>
        <w:t>ó</w:t>
      </w:r>
      <w:r w:rsidRPr="00283A8E">
        <w:rPr>
          <w:rFonts w:ascii="Arial" w:eastAsia="Arial Narrow" w:hAnsi="Arial" w:cs="Arial"/>
          <w:color w:val="2C3A45"/>
          <w:spacing w:val="-2"/>
        </w:rPr>
        <w:t>n pueden ser la misma, por buena pr</w:t>
      </w:r>
      <w:r>
        <w:rPr>
          <w:rFonts w:ascii="Arial" w:eastAsia="Arial Narrow" w:hAnsi="Arial" w:cs="Arial"/>
          <w:color w:val="2C3A45"/>
          <w:spacing w:val="-2"/>
        </w:rPr>
        <w:t>á</w:t>
      </w:r>
      <w:r w:rsidRPr="00283A8E">
        <w:rPr>
          <w:rFonts w:ascii="Arial" w:eastAsia="Arial Narrow" w:hAnsi="Arial" w:cs="Arial"/>
          <w:color w:val="2C3A45"/>
          <w:spacing w:val="-2"/>
        </w:rPr>
        <w:t>ctica se recomienda que sean totalmente distintas. </w:t>
      </w:r>
    </w:p>
    <w:p w14:paraId="1E8F42D6" w14:textId="2511FCDA" w:rsidR="004E7996" w:rsidRDefault="004E7996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p w14:paraId="439D5ECE" w14:textId="549849A8" w:rsidR="00B12260" w:rsidRDefault="00B12260" w:rsidP="00B12260">
      <w:pPr>
        <w:spacing w:line="360" w:lineRule="exact"/>
        <w:jc w:val="both"/>
        <w:rPr>
          <w:rFonts w:ascii="Arial" w:eastAsia="Arial Narrow" w:hAnsi="Arial" w:cs="Arial"/>
        </w:rPr>
      </w:pPr>
      <w:r w:rsidRPr="00B12260">
        <w:rPr>
          <w:rFonts w:ascii="Arial" w:eastAsia="Arial Narrow" w:hAnsi="Arial" w:cs="Arial"/>
        </w:rPr>
        <w:t xml:space="preserve">Nuestro reto el día de hoy es trabajar con un diseño físico de red en </w:t>
      </w:r>
      <w:r w:rsidRPr="00B12260">
        <w:rPr>
          <w:rFonts w:ascii="Arial" w:eastAsia="Arial Narrow" w:hAnsi="Arial" w:cs="Arial"/>
          <w:b/>
          <w:bCs/>
        </w:rPr>
        <w:t xml:space="preserve">Packet Tracer </w:t>
      </w:r>
      <w:r w:rsidRPr="00B12260">
        <w:rPr>
          <w:rFonts w:ascii="Arial" w:eastAsia="Arial Narrow" w:hAnsi="Arial" w:cs="Arial"/>
        </w:rPr>
        <w:t>y realizar la programación de los equipos de interconexión</w:t>
      </w:r>
      <w:r w:rsidRPr="00B12260">
        <w:rPr>
          <w:rFonts w:ascii="Arial" w:eastAsia="Arial Narrow" w:hAnsi="Arial" w:cs="Arial"/>
          <w:lang w:val="es-ES"/>
        </w:rPr>
        <w:t>,</w:t>
      </w:r>
      <w:r w:rsidRPr="00B12260">
        <w:rPr>
          <w:rFonts w:ascii="Arial" w:eastAsia="Arial Narrow" w:hAnsi="Arial" w:cs="Arial"/>
        </w:rPr>
        <w:t xml:space="preserve"> </w:t>
      </w:r>
      <w:r w:rsidR="001802FF">
        <w:rPr>
          <w:rFonts w:ascii="Arial" w:eastAsia="Arial Narrow" w:hAnsi="Arial" w:cs="Arial"/>
        </w:rPr>
        <w:t>l</w:t>
      </w:r>
      <w:r w:rsidRPr="00B12260">
        <w:rPr>
          <w:rFonts w:ascii="Arial" w:eastAsia="Arial Narrow" w:hAnsi="Arial" w:cs="Arial"/>
          <w:lang w:val="es-ES"/>
        </w:rPr>
        <w:t xml:space="preserve">a configuración de </w:t>
      </w:r>
      <w:r w:rsidRPr="00B12260">
        <w:rPr>
          <w:rFonts w:ascii="Arial" w:eastAsia="Arial Narrow" w:hAnsi="Arial" w:cs="Arial"/>
          <w:b/>
          <w:bCs/>
          <w:lang w:val="es-ES"/>
        </w:rPr>
        <w:t>VLANs</w:t>
      </w:r>
      <w:r w:rsidRPr="00B12260">
        <w:rPr>
          <w:rFonts w:ascii="Arial" w:eastAsia="Arial Narrow" w:hAnsi="Arial" w:cs="Arial"/>
          <w:lang w:val="es-ES"/>
        </w:rPr>
        <w:t>,</w:t>
      </w:r>
      <w:r w:rsidRPr="00B12260">
        <w:rPr>
          <w:rFonts w:ascii="Arial" w:eastAsia="Arial Narrow" w:hAnsi="Arial" w:cs="Arial"/>
          <w:b/>
          <w:bCs/>
          <w:lang w:val="es-ES"/>
        </w:rPr>
        <w:t xml:space="preserve"> rutas estáticas</w:t>
      </w:r>
      <w:r w:rsidRPr="00B12260">
        <w:rPr>
          <w:rFonts w:ascii="Arial" w:eastAsia="Arial Narrow" w:hAnsi="Arial" w:cs="Arial"/>
          <w:b/>
          <w:bCs/>
        </w:rPr>
        <w:t xml:space="preserve"> </w:t>
      </w:r>
      <w:r w:rsidRPr="00B12260">
        <w:rPr>
          <w:rFonts w:ascii="Arial" w:eastAsia="Arial Narrow" w:hAnsi="Arial" w:cs="Arial"/>
          <w:lang w:val="es-ES"/>
        </w:rPr>
        <w:t xml:space="preserve">y una </w:t>
      </w:r>
      <w:r w:rsidRPr="00B12260">
        <w:rPr>
          <w:rFonts w:ascii="Arial" w:eastAsia="Arial Narrow" w:hAnsi="Arial" w:cs="Arial"/>
          <w:b/>
          <w:bCs/>
          <w:lang w:val="es-ES"/>
        </w:rPr>
        <w:t xml:space="preserve">ruta por default </w:t>
      </w:r>
      <w:r w:rsidRPr="00B12260">
        <w:rPr>
          <w:rFonts w:ascii="Arial" w:eastAsia="Arial Narrow" w:hAnsi="Arial" w:cs="Arial"/>
        </w:rPr>
        <w:t>para lograr la conectividad de</w:t>
      </w:r>
      <w:r w:rsidRPr="00B12260">
        <w:rPr>
          <w:rFonts w:ascii="Arial" w:eastAsia="Arial Narrow" w:hAnsi="Arial" w:cs="Arial"/>
          <w:lang w:val="es-ES"/>
        </w:rPr>
        <w:t>l</w:t>
      </w:r>
      <w:r w:rsidRPr="00B12260">
        <w:rPr>
          <w:rFonts w:ascii="Arial" w:eastAsia="Arial Narrow" w:hAnsi="Arial" w:cs="Arial"/>
        </w:rPr>
        <w:t xml:space="preserve"> espacio</w:t>
      </w:r>
      <w:r w:rsidRPr="00B12260">
        <w:rPr>
          <w:rFonts w:ascii="Arial" w:eastAsia="Arial Narrow" w:hAnsi="Arial" w:cs="Arial"/>
          <w:lang w:val="es-ES"/>
        </w:rPr>
        <w:t xml:space="preserve"> de trabajo de la compañía </w:t>
      </w:r>
      <w:r w:rsidRPr="00B12260">
        <w:rPr>
          <w:rFonts w:ascii="Arial" w:eastAsia="Arial Narrow" w:hAnsi="Arial" w:cs="Arial"/>
          <w:b/>
          <w:bCs/>
          <w:lang w:val="es-ES"/>
        </w:rPr>
        <w:t>“Pisos y más”</w:t>
      </w:r>
      <w:r w:rsidR="001802FF">
        <w:rPr>
          <w:rFonts w:ascii="Arial" w:eastAsia="Arial Narrow" w:hAnsi="Arial" w:cs="Arial"/>
          <w:b/>
          <w:bCs/>
          <w:lang w:val="es-ES"/>
        </w:rPr>
        <w:t xml:space="preserve"> </w:t>
      </w:r>
      <w:r w:rsidR="001802FF" w:rsidRPr="001802FF">
        <w:rPr>
          <w:rFonts w:ascii="Arial" w:eastAsia="Arial Narrow" w:hAnsi="Arial" w:cs="Arial"/>
          <w:lang w:val="es-ES"/>
        </w:rPr>
        <w:t xml:space="preserve">de Querétaro </w:t>
      </w:r>
      <w:r w:rsidRPr="00B12260">
        <w:rPr>
          <w:rFonts w:ascii="Arial" w:eastAsia="Arial Narrow" w:hAnsi="Arial" w:cs="Arial"/>
        </w:rPr>
        <w:t>con la red Internet.</w:t>
      </w:r>
    </w:p>
    <w:p w14:paraId="714EA678" w14:textId="6BC9D939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399F46E2" w14:textId="2E6F2A96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79C19834" w14:textId="12F8E952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721BADF3" w14:textId="2AED4834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6BF7AF5B" w14:textId="180F264E" w:rsidR="003037AE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183D35B6" w14:textId="77777777" w:rsidR="003037AE" w:rsidRPr="00B12260" w:rsidRDefault="003037AE" w:rsidP="00B12260">
      <w:pPr>
        <w:spacing w:line="360" w:lineRule="exact"/>
        <w:jc w:val="both"/>
        <w:rPr>
          <w:rFonts w:ascii="Arial" w:eastAsia="Arial Narrow" w:hAnsi="Arial" w:cs="Arial"/>
        </w:rPr>
      </w:pPr>
    </w:p>
    <w:p w14:paraId="38422187" w14:textId="7A9A6A7A" w:rsidR="00673E9F" w:rsidRPr="00673E9F" w:rsidRDefault="00673E9F" w:rsidP="00673E9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</w:rPr>
      </w:pPr>
      <w:r w:rsidRPr="002F65E9">
        <w:rPr>
          <w:rFonts w:ascii="Arial" w:eastAsia="Arial Narrow" w:hAnsi="Arial" w:cs="Arial"/>
          <w:color w:val="2C3A45"/>
          <w:spacing w:val="-2"/>
        </w:rPr>
        <w:lastRenderedPageBreak/>
        <w:t xml:space="preserve">Identifica </w:t>
      </w:r>
      <w:r>
        <w:rPr>
          <w:rFonts w:ascii="Arial" w:eastAsia="Arial Narrow" w:hAnsi="Arial" w:cs="Arial"/>
          <w:color w:val="2C3A45"/>
          <w:spacing w:val="-2"/>
        </w:rPr>
        <w:t xml:space="preserve">el direccionamiento que se 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requiere para configurar las IPs de todos los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switches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y su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default gateway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en la </w:t>
      </w:r>
      <w:r w:rsidRPr="009D07EC">
        <w:rPr>
          <w:rFonts w:ascii="Arial" w:eastAsia="Arial Narrow" w:hAnsi="Arial" w:cs="Arial"/>
          <w:b/>
          <w:bCs/>
          <w:color w:val="2C3A45"/>
          <w:spacing w:val="-2"/>
        </w:rPr>
        <w:t>VLAN nativa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. </w:t>
      </w:r>
    </w:p>
    <w:p w14:paraId="3A386A8E" w14:textId="088C6A48" w:rsidR="00673E9F" w:rsidRPr="002F65E9" w:rsidRDefault="00673E9F" w:rsidP="004E7996">
      <w:pPr>
        <w:pStyle w:val="Prrafodelista"/>
        <w:spacing w:before="120" w:line="360" w:lineRule="exact"/>
        <w:ind w:left="357"/>
        <w:jc w:val="both"/>
        <w:rPr>
          <w:rFonts w:ascii="Arial" w:eastAsia="Arial Narrow" w:hAnsi="Arial" w:cs="Arial"/>
        </w:rPr>
      </w:pPr>
      <w:r w:rsidRPr="002F65E9">
        <w:rPr>
          <w:rFonts w:ascii="Arial" w:eastAsia="Arial Narrow" w:hAnsi="Arial" w:cs="Arial"/>
          <w:color w:val="2C3A45"/>
          <w:spacing w:val="-2"/>
        </w:rPr>
        <w:t xml:space="preserve">Recuerda que </w:t>
      </w:r>
      <w:r>
        <w:rPr>
          <w:rFonts w:ascii="Arial" w:eastAsia="Arial Narrow" w:hAnsi="Arial" w:cs="Arial"/>
          <w:color w:val="2C3A45"/>
          <w:spacing w:val="-2"/>
        </w:rPr>
        <w:t>t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enemos en cada VLAN dominios distintos de broadcast o subredes. </w:t>
      </w:r>
      <w:r w:rsidRPr="002F65E9">
        <w:rPr>
          <w:rFonts w:ascii="Arial" w:hAnsi="Arial" w:cs="Arial"/>
          <w:color w:val="2C3A45"/>
          <w:spacing w:val="-1"/>
        </w:rPr>
        <w:t>Utiliza</w:t>
      </w:r>
      <w:r w:rsidRPr="002F65E9">
        <w:rPr>
          <w:rFonts w:ascii="Arial" w:hAnsi="Arial" w:cs="Arial"/>
          <w:color w:val="2C3A45"/>
          <w:spacing w:val="-2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e</w:t>
      </w:r>
      <w:r w:rsidR="00E5156F">
        <w:rPr>
          <w:rFonts w:ascii="Arial" w:hAnsi="Arial" w:cs="Arial"/>
          <w:color w:val="2C3A45"/>
          <w:spacing w:val="-1"/>
        </w:rPr>
        <w:t>l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diseño lógico</w:t>
      </w:r>
      <w:r w:rsidRPr="002F65E9">
        <w:rPr>
          <w:rFonts w:ascii="Arial" w:hAnsi="Arial" w:cs="Arial"/>
          <w:color w:val="2C3A45"/>
          <w:spacing w:val="-2"/>
        </w:rPr>
        <w:t xml:space="preserve"> </w:t>
      </w:r>
      <w:r w:rsidRPr="002F65E9">
        <w:rPr>
          <w:rFonts w:ascii="Arial" w:hAnsi="Arial" w:cs="Arial"/>
          <w:color w:val="2C3A45"/>
        </w:rPr>
        <w:t>de</w:t>
      </w:r>
      <w:r w:rsidRPr="002F65E9">
        <w:rPr>
          <w:rFonts w:ascii="Arial" w:hAnsi="Arial" w:cs="Arial"/>
          <w:color w:val="2C3A45"/>
          <w:spacing w:val="-1"/>
        </w:rPr>
        <w:t xml:space="preserve"> </w:t>
      </w:r>
      <w:r w:rsidRPr="002F65E9">
        <w:rPr>
          <w:rFonts w:ascii="Arial" w:hAnsi="Arial" w:cs="Arial"/>
          <w:color w:val="2C3A45"/>
          <w:spacing w:val="1"/>
        </w:rPr>
        <w:t>la</w:t>
      </w:r>
      <w:r w:rsidRPr="002F65E9">
        <w:rPr>
          <w:rFonts w:ascii="Arial" w:hAnsi="Arial" w:cs="Arial"/>
          <w:color w:val="2C3A45"/>
          <w:spacing w:val="-1"/>
        </w:rPr>
        <w:t xml:space="preserve"> red (segmentación </w:t>
      </w:r>
      <w:r w:rsidRPr="002F65E9">
        <w:rPr>
          <w:rFonts w:ascii="Arial" w:hAnsi="Arial" w:cs="Arial"/>
          <w:color w:val="2C3A45"/>
        </w:rPr>
        <w:t>de</w:t>
      </w:r>
      <w:r w:rsidRPr="002F65E9">
        <w:rPr>
          <w:rFonts w:ascii="Arial" w:hAnsi="Arial" w:cs="Arial"/>
          <w:color w:val="2C3A45"/>
          <w:spacing w:val="-1"/>
        </w:rPr>
        <w:t xml:space="preserve"> tráfico)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de la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siguiente</w:t>
      </w:r>
      <w:r w:rsidRPr="002F65E9">
        <w:rPr>
          <w:rFonts w:ascii="Arial" w:hAnsi="Arial" w:cs="Arial"/>
          <w:color w:val="2C3A45"/>
        </w:rPr>
        <w:t xml:space="preserve"> </w:t>
      </w:r>
      <w:r w:rsidRPr="002F65E9">
        <w:rPr>
          <w:rFonts w:ascii="Arial" w:hAnsi="Arial" w:cs="Arial"/>
          <w:color w:val="2C3A45"/>
          <w:spacing w:val="-1"/>
        </w:rPr>
        <w:t>tabla:</w:t>
      </w:r>
    </w:p>
    <w:p w14:paraId="0143B0BE" w14:textId="77777777" w:rsidR="0087564D" w:rsidRDefault="0087564D" w:rsidP="002F65E9">
      <w:pPr>
        <w:spacing w:line="360" w:lineRule="exact"/>
        <w:rPr>
          <w:rFonts w:ascii="Arial" w:hAnsi="Arial" w:cs="Arial"/>
          <w:b/>
          <w:bCs/>
          <w:color w:val="2C3A45"/>
          <w:spacing w:val="-1"/>
        </w:rPr>
      </w:pPr>
    </w:p>
    <w:tbl>
      <w:tblPr>
        <w:tblW w:w="9781" w:type="dxa"/>
        <w:tblInd w:w="2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709"/>
        <w:gridCol w:w="567"/>
        <w:gridCol w:w="1559"/>
        <w:gridCol w:w="709"/>
        <w:gridCol w:w="1701"/>
        <w:gridCol w:w="1843"/>
        <w:gridCol w:w="1134"/>
      </w:tblGrid>
      <w:tr w:rsidR="00196AFE" w:rsidRPr="0087564D" w14:paraId="00592A19" w14:textId="77777777" w:rsidTr="00196AFE">
        <w:trPr>
          <w:trHeight w:val="582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</w:tcPr>
          <w:p w14:paraId="5C798F38" w14:textId="446CA085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0F39F" w14:textId="164E7F62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Orden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196AFE" w:rsidRPr="0087564D" w:rsidRDefault="00196AFE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196AFE" w:rsidRPr="0087564D" w14:paraId="65ABA7A4" w14:textId="77777777" w:rsidTr="00196AFE">
        <w:trPr>
          <w:trHeight w:val="569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Management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</w:t>
            </w:r>
            <w:r w:rsidR="004E7996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-6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33ECD7" w14:textId="3E782F29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E54A5" w14:textId="2DFB0863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192.168.1.128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238E7" w14:textId="76F74789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255.255.255.</w:t>
            </w: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240</w:t>
            </w:r>
          </w:p>
          <w:p w14:paraId="6F866C34" w14:textId="4E26C43F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1EA06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28</w:t>
            </w:r>
          </w:p>
        </w:tc>
      </w:tr>
      <w:tr w:rsidR="00196AFE" w:rsidRPr="0087564D" w14:paraId="0D8568C7" w14:textId="77777777" w:rsidTr="00196AF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Users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F0/7-19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9595E4" w14:textId="1A26B2BB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DD45E" w14:textId="127D8706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192.168.1.0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3BB9" w14:textId="15465AE2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255.255.255.</w:t>
            </w: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128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1D78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25</w:t>
            </w:r>
          </w:p>
        </w:tc>
      </w:tr>
      <w:tr w:rsidR="00196AFE" w:rsidRPr="0087564D" w14:paraId="793E4C46" w14:textId="77777777" w:rsidTr="00196AF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Services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30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F0/20-24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492964" w14:textId="6EA7A81A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ADA2F" w14:textId="74B1A879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192.168.1.144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9DEAD" w14:textId="5EB5C1BF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255.255.255.</w:t>
            </w: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248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35D8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29</w:t>
            </w:r>
          </w:p>
        </w:tc>
      </w:tr>
      <w:tr w:rsidR="00196AFE" w:rsidRPr="0087564D" w14:paraId="64F8F2D2" w14:textId="77777777" w:rsidTr="00196AFE">
        <w:trPr>
          <w:trHeight w:val="573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Native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281FE99E" w:rsidR="00196AFE" w:rsidRPr="0087564D" w:rsidRDefault="00986611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FF0000"/>
                <w:spacing w:val="-1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196AFE" w:rsidRPr="00196AFE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A05FC3">
              <w:rPr>
                <w:rFonts w:ascii="Arial Narrow" w:eastAsia="Arial Narrow" w:hAnsi="Arial Narrow" w:cs="Arial Narrow"/>
                <w:sz w:val="24"/>
                <w:szCs w:val="24"/>
              </w:rPr>
              <w:t>No aplica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0EE51" w14:textId="73C0C1BD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196AFE">
              <w:rPr>
                <w:rFonts w:ascii="Arial" w:hAnsi="Arial" w:cs="Arial"/>
                <w:b/>
                <w:bCs/>
                <w:color w:val="FF0000"/>
                <w:spacing w:val="-1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384A7" w14:textId="77777777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192.168.1.152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37E6" w14:textId="35D751DD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FF0000"/>
                <w:spacing w:val="-1"/>
              </w:rPr>
              <w:t>255.255.255.</w:t>
            </w:r>
            <w:r w:rsidRPr="00196AFE">
              <w:rPr>
                <w:rFonts w:ascii="Arial" w:hAnsi="Arial" w:cs="Arial"/>
                <w:b/>
                <w:bCs/>
                <w:color w:val="FF0000"/>
                <w:spacing w:val="-1"/>
              </w:rPr>
              <w:t>248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04AF8" w14:textId="794D4F7B" w:rsidR="00196AFE" w:rsidRPr="0087564D" w:rsidRDefault="00196AFE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FF0000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FF0000"/>
                <w:spacing w:val="-1"/>
              </w:rPr>
              <w:t>29</w:t>
            </w:r>
          </w:p>
        </w:tc>
      </w:tr>
    </w:tbl>
    <w:p w14:paraId="08D005F2" w14:textId="45CBD422" w:rsidR="0087564D" w:rsidRDefault="0087564D" w:rsidP="002F65E9">
      <w:pPr>
        <w:spacing w:line="360" w:lineRule="exact"/>
        <w:rPr>
          <w:rFonts w:ascii="Arial" w:hAnsi="Arial" w:cs="Arial"/>
          <w:b/>
          <w:bCs/>
          <w:color w:val="2C3A45"/>
          <w:spacing w:val="-1"/>
        </w:rPr>
      </w:pPr>
    </w:p>
    <w:p w14:paraId="47378B98" w14:textId="293D3D29" w:rsidR="00196AFE" w:rsidRPr="00673E9F" w:rsidRDefault="00196AFE" w:rsidP="00673E9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673E9F">
        <w:rPr>
          <w:rFonts w:ascii="Arial" w:eastAsia="Arial Narrow" w:hAnsi="Arial" w:cs="Arial"/>
          <w:color w:val="2C3A45"/>
          <w:spacing w:val="-2"/>
        </w:rPr>
        <w:t xml:space="preserve">Asigna direcciones IP válidas a las </w:t>
      </w:r>
      <w:r w:rsidRPr="00673E9F">
        <w:rPr>
          <w:rFonts w:ascii="Arial" w:eastAsia="Arial Narrow" w:hAnsi="Arial" w:cs="Arial"/>
          <w:b/>
          <w:bCs/>
          <w:color w:val="2C3A45"/>
          <w:spacing w:val="-2"/>
        </w:rPr>
        <w:t>VLANs 1</w:t>
      </w:r>
      <w:r w:rsidRPr="00673E9F">
        <w:rPr>
          <w:rFonts w:ascii="Arial" w:eastAsia="Arial Narrow" w:hAnsi="Arial" w:cs="Arial"/>
          <w:color w:val="2C3A45"/>
          <w:spacing w:val="-2"/>
        </w:rPr>
        <w:t xml:space="preserve"> de los switches y a la subinterface </w:t>
      </w:r>
      <w:r w:rsidRPr="00673E9F">
        <w:rPr>
          <w:rFonts w:ascii="Arial" w:eastAsia="Arial Narrow" w:hAnsi="Arial" w:cs="Arial"/>
          <w:b/>
          <w:bCs/>
          <w:color w:val="2C3A45"/>
          <w:spacing w:val="-2"/>
        </w:rPr>
        <w:t>g0/0.1</w:t>
      </w:r>
      <w:r w:rsidRPr="00673E9F">
        <w:rPr>
          <w:rFonts w:ascii="Arial" w:eastAsia="Arial Narrow" w:hAnsi="Arial" w:cs="Arial"/>
          <w:color w:val="2C3A45"/>
          <w:spacing w:val="-2"/>
        </w:rPr>
        <w:t xml:space="preserve"> del ruteador.</w:t>
      </w:r>
      <w:r w:rsidR="00E5156F">
        <w:rPr>
          <w:rFonts w:ascii="Arial" w:eastAsia="Arial Narrow" w:hAnsi="Arial" w:cs="Arial"/>
          <w:color w:val="2C3A45"/>
          <w:spacing w:val="-2"/>
        </w:rPr>
        <w:t xml:space="preserve"> Por </w:t>
      </w:r>
    </w:p>
    <w:p w14:paraId="38F3162B" w14:textId="77777777" w:rsidR="00196AFE" w:rsidRDefault="00196AFE" w:rsidP="00196AFE">
      <w:pPr>
        <w:spacing w:before="6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6"/>
        <w:gridCol w:w="2552"/>
        <w:gridCol w:w="2268"/>
        <w:gridCol w:w="2126"/>
      </w:tblGrid>
      <w:tr w:rsidR="00196AFE" w:rsidRPr="00A03E3E" w14:paraId="6AB54578" w14:textId="77777777" w:rsidTr="00C5439C">
        <w:trPr>
          <w:trHeight w:hRule="exact" w:val="524"/>
        </w:trPr>
        <w:tc>
          <w:tcPr>
            <w:tcW w:w="1418" w:type="dxa"/>
            <w:shd w:val="clear" w:color="auto" w:fill="17365D" w:themeFill="text2" w:themeFillShade="BF"/>
          </w:tcPr>
          <w:p w14:paraId="60A64231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Dispositivo</w:t>
            </w:r>
          </w:p>
        </w:tc>
        <w:tc>
          <w:tcPr>
            <w:tcW w:w="1416" w:type="dxa"/>
            <w:shd w:val="clear" w:color="auto" w:fill="17365D" w:themeFill="text2" w:themeFillShade="BF"/>
          </w:tcPr>
          <w:p w14:paraId="65463215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2552" w:type="dxa"/>
            <w:shd w:val="clear" w:color="auto" w:fill="17365D" w:themeFill="text2" w:themeFillShade="BF"/>
          </w:tcPr>
          <w:p w14:paraId="50FC3921" w14:textId="74386A54" w:rsidR="00196AFE" w:rsidRPr="00A03E3E" w:rsidRDefault="001710E3" w:rsidP="00C5439C">
            <w:pPr>
              <w:pStyle w:val="TableParagraph"/>
              <w:spacing w:before="106"/>
              <w:ind w:left="-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Dirección </w:t>
            </w:r>
            <w:r w:rsidR="00196AFE" w:rsidRPr="00A03E3E">
              <w:rPr>
                <w:rFonts w:ascii="Arial" w:hAnsi="Arial" w:cs="Arial"/>
                <w:b/>
              </w:rPr>
              <w:t>IP</w:t>
            </w:r>
          </w:p>
        </w:tc>
        <w:tc>
          <w:tcPr>
            <w:tcW w:w="2268" w:type="dxa"/>
            <w:shd w:val="clear" w:color="auto" w:fill="17365D" w:themeFill="text2" w:themeFillShade="BF"/>
          </w:tcPr>
          <w:p w14:paraId="7728773C" w14:textId="77777777" w:rsidR="00196AFE" w:rsidRPr="00A03E3E" w:rsidRDefault="00196AFE" w:rsidP="00C5439C">
            <w:pPr>
              <w:pStyle w:val="TableParagraph"/>
              <w:spacing w:before="106"/>
              <w:ind w:left="2" w:hanging="2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Máscara de sub</w:t>
            </w:r>
            <w:r>
              <w:rPr>
                <w:rFonts w:ascii="Arial" w:hAnsi="Arial" w:cs="Arial"/>
                <w:b/>
                <w:spacing w:val="-1"/>
              </w:rPr>
              <w:t>r</w:t>
            </w:r>
            <w:r w:rsidRPr="00A03E3E">
              <w:rPr>
                <w:rFonts w:ascii="Arial" w:hAnsi="Arial" w:cs="Arial"/>
                <w:b/>
                <w:spacing w:val="-1"/>
              </w:rPr>
              <w:t>ed</w:t>
            </w:r>
          </w:p>
        </w:tc>
        <w:tc>
          <w:tcPr>
            <w:tcW w:w="2126" w:type="dxa"/>
            <w:shd w:val="clear" w:color="auto" w:fill="17365D" w:themeFill="text2" w:themeFillShade="BF"/>
          </w:tcPr>
          <w:p w14:paraId="6673273D" w14:textId="77777777" w:rsidR="00196AFE" w:rsidRPr="00A03E3E" w:rsidRDefault="00196AFE" w:rsidP="00C5439C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Default</w:t>
            </w:r>
            <w:r w:rsidRPr="00A03E3E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A03E3E">
              <w:rPr>
                <w:rFonts w:ascii="Arial" w:hAnsi="Arial" w:cs="Arial"/>
                <w:b/>
              </w:rPr>
              <w:t>Gateway</w:t>
            </w:r>
          </w:p>
        </w:tc>
      </w:tr>
      <w:tr w:rsidR="00196AFE" w14:paraId="48A143F0" w14:textId="77777777" w:rsidTr="00C5439C">
        <w:trPr>
          <w:trHeight w:hRule="exact" w:val="384"/>
        </w:trPr>
        <w:tc>
          <w:tcPr>
            <w:tcW w:w="1418" w:type="dxa"/>
          </w:tcPr>
          <w:p w14:paraId="47370587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RFrontera</w:t>
            </w:r>
          </w:p>
        </w:tc>
        <w:tc>
          <w:tcPr>
            <w:tcW w:w="1416" w:type="dxa"/>
          </w:tcPr>
          <w:p w14:paraId="24DBEC54" w14:textId="77777777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G0/0.1</w:t>
            </w:r>
          </w:p>
        </w:tc>
        <w:tc>
          <w:tcPr>
            <w:tcW w:w="2552" w:type="dxa"/>
          </w:tcPr>
          <w:p w14:paraId="240615A7" w14:textId="77777777" w:rsidR="00196AFE" w:rsidRPr="009D4014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192.168.1.158</w:t>
            </w:r>
          </w:p>
        </w:tc>
        <w:tc>
          <w:tcPr>
            <w:tcW w:w="2268" w:type="dxa"/>
          </w:tcPr>
          <w:p w14:paraId="187977EB" w14:textId="77777777" w:rsidR="00196AFE" w:rsidRPr="009D4014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255.255.255.248</w:t>
            </w:r>
          </w:p>
        </w:tc>
        <w:tc>
          <w:tcPr>
            <w:tcW w:w="2126" w:type="dxa"/>
          </w:tcPr>
          <w:p w14:paraId="06FA3A75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N/A</w:t>
            </w:r>
          </w:p>
        </w:tc>
      </w:tr>
      <w:tr w:rsidR="00196AFE" w14:paraId="70C65143" w14:textId="77777777" w:rsidTr="00C5439C">
        <w:trPr>
          <w:trHeight w:hRule="exact" w:val="384"/>
        </w:trPr>
        <w:tc>
          <w:tcPr>
            <w:tcW w:w="1418" w:type="dxa"/>
          </w:tcPr>
          <w:p w14:paraId="6DB8392F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SCompany</w:t>
            </w:r>
          </w:p>
        </w:tc>
        <w:tc>
          <w:tcPr>
            <w:tcW w:w="1416" w:type="dxa"/>
          </w:tcPr>
          <w:p w14:paraId="4F76A899" w14:textId="77777777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2552" w:type="dxa"/>
          </w:tcPr>
          <w:p w14:paraId="162EDE69" w14:textId="77777777" w:rsidR="00196AFE" w:rsidRPr="00191C18" w:rsidRDefault="00196AFE" w:rsidP="00191C18">
            <w:pPr>
              <w:pStyle w:val="TableParagraph"/>
              <w:spacing w:before="70"/>
              <w:ind w:left="111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  <w:r w:rsidRPr="00191C18">
              <w:rPr>
                <w:rFonts w:ascii="Arial"/>
                <w:b/>
                <w:bCs/>
                <w:color w:val="FF0000"/>
                <w:sz w:val="20"/>
              </w:rPr>
              <w:t>192.168.1.153</w:t>
            </w:r>
          </w:p>
        </w:tc>
        <w:tc>
          <w:tcPr>
            <w:tcW w:w="2268" w:type="dxa"/>
          </w:tcPr>
          <w:p w14:paraId="1F171A0B" w14:textId="77777777" w:rsidR="00196AFE" w:rsidRPr="009D4014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255.255.255.248</w:t>
            </w:r>
          </w:p>
        </w:tc>
        <w:tc>
          <w:tcPr>
            <w:tcW w:w="2126" w:type="dxa"/>
          </w:tcPr>
          <w:p w14:paraId="544EDECD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192.168.1.158</w:t>
            </w:r>
          </w:p>
        </w:tc>
      </w:tr>
      <w:tr w:rsidR="00196AFE" w14:paraId="1D8F4F4C" w14:textId="77777777" w:rsidTr="00C5439C">
        <w:trPr>
          <w:trHeight w:hRule="exact" w:val="382"/>
        </w:trPr>
        <w:tc>
          <w:tcPr>
            <w:tcW w:w="1418" w:type="dxa"/>
          </w:tcPr>
          <w:p w14:paraId="03285BAC" w14:textId="7A146581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</w:t>
            </w:r>
            <w:r w:rsidR="00986611">
              <w:rPr>
                <w:rFonts w:ascii="Arial"/>
                <w:spacing w:val="-1"/>
                <w:sz w:val="20"/>
              </w:rPr>
              <w:t>Oeste</w:t>
            </w:r>
          </w:p>
        </w:tc>
        <w:tc>
          <w:tcPr>
            <w:tcW w:w="1416" w:type="dxa"/>
          </w:tcPr>
          <w:p w14:paraId="3E51915A" w14:textId="77777777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2552" w:type="dxa"/>
          </w:tcPr>
          <w:p w14:paraId="5A42088E" w14:textId="77777777" w:rsidR="00196AFE" w:rsidRPr="00C97520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C97520">
              <w:rPr>
                <w:rFonts w:ascii="Arial"/>
                <w:b/>
                <w:bCs/>
                <w:color w:val="FF0000"/>
                <w:sz w:val="20"/>
              </w:rPr>
              <w:t>192.168.1.154</w:t>
            </w:r>
          </w:p>
        </w:tc>
        <w:tc>
          <w:tcPr>
            <w:tcW w:w="2268" w:type="dxa"/>
          </w:tcPr>
          <w:p w14:paraId="324F1EC8" w14:textId="77777777" w:rsidR="00196AFE" w:rsidRPr="00C97520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C97520">
              <w:rPr>
                <w:rFonts w:ascii="Arial"/>
                <w:b/>
                <w:bCs/>
                <w:color w:val="FF0000"/>
                <w:sz w:val="20"/>
              </w:rPr>
              <w:t>255.255.255.248</w:t>
            </w:r>
          </w:p>
        </w:tc>
        <w:tc>
          <w:tcPr>
            <w:tcW w:w="2126" w:type="dxa"/>
          </w:tcPr>
          <w:p w14:paraId="205CA76A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192.168.1.158</w:t>
            </w:r>
          </w:p>
        </w:tc>
      </w:tr>
      <w:tr w:rsidR="00196AFE" w14:paraId="494AE83F" w14:textId="77777777" w:rsidTr="00C5439C">
        <w:trPr>
          <w:trHeight w:hRule="exact" w:val="385"/>
        </w:trPr>
        <w:tc>
          <w:tcPr>
            <w:tcW w:w="1418" w:type="dxa"/>
          </w:tcPr>
          <w:p w14:paraId="1DE1DC85" w14:textId="0C31FA2D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</w:t>
            </w:r>
            <w:r w:rsidR="00986611">
              <w:rPr>
                <w:rFonts w:ascii="Arial"/>
                <w:spacing w:val="-1"/>
                <w:sz w:val="20"/>
              </w:rPr>
              <w:t>Este</w:t>
            </w:r>
          </w:p>
        </w:tc>
        <w:tc>
          <w:tcPr>
            <w:tcW w:w="1416" w:type="dxa"/>
          </w:tcPr>
          <w:p w14:paraId="7CD59FD9" w14:textId="77777777" w:rsidR="00196AFE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2552" w:type="dxa"/>
          </w:tcPr>
          <w:p w14:paraId="2A623741" w14:textId="77777777" w:rsidR="00196AFE" w:rsidRPr="00C97520" w:rsidRDefault="00196AFE" w:rsidP="00C5439C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C97520">
              <w:rPr>
                <w:rFonts w:ascii="Arial"/>
                <w:b/>
                <w:bCs/>
                <w:color w:val="FF0000"/>
                <w:sz w:val="20"/>
              </w:rPr>
              <w:t>192.168.1.155</w:t>
            </w:r>
          </w:p>
        </w:tc>
        <w:tc>
          <w:tcPr>
            <w:tcW w:w="2268" w:type="dxa"/>
          </w:tcPr>
          <w:p w14:paraId="14EE6FFD" w14:textId="77777777" w:rsidR="00196AFE" w:rsidRPr="00C97520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 w:rsidRPr="00C97520">
              <w:rPr>
                <w:rFonts w:ascii="Arial"/>
                <w:b/>
                <w:bCs/>
                <w:color w:val="FF0000"/>
                <w:sz w:val="20"/>
              </w:rPr>
              <w:t>255.255.255.248</w:t>
            </w:r>
          </w:p>
        </w:tc>
        <w:tc>
          <w:tcPr>
            <w:tcW w:w="2126" w:type="dxa"/>
          </w:tcPr>
          <w:p w14:paraId="1A4AF94E" w14:textId="77777777" w:rsidR="00196AFE" w:rsidRDefault="00196AFE" w:rsidP="00C5439C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D4014">
              <w:rPr>
                <w:rFonts w:ascii="Arial"/>
                <w:b/>
                <w:bCs/>
                <w:color w:val="FF0000"/>
                <w:sz w:val="20"/>
              </w:rPr>
              <w:t>192.168.1.158</w:t>
            </w:r>
          </w:p>
        </w:tc>
      </w:tr>
    </w:tbl>
    <w:p w14:paraId="14994CA1" w14:textId="77777777" w:rsidR="00196AFE" w:rsidRDefault="00196AFE" w:rsidP="00196AFE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6540DAAC" w14:textId="1FC12A92" w:rsidR="00C34C2C" w:rsidRDefault="00C34C2C" w:rsidP="00E5156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Completa la configuración del </w:t>
      </w:r>
      <w:r w:rsidRPr="00C34C2C">
        <w:rPr>
          <w:rFonts w:ascii="Arial" w:eastAsia="Arial Narrow" w:hAnsi="Arial" w:cs="Arial"/>
          <w:b/>
          <w:bCs/>
          <w:color w:val="2C3A45"/>
          <w:spacing w:val="-2"/>
        </w:rPr>
        <w:t>RFrontera</w:t>
      </w:r>
      <w:r>
        <w:rPr>
          <w:rFonts w:ascii="Arial" w:eastAsia="Arial Narrow" w:hAnsi="Arial" w:cs="Arial"/>
          <w:color w:val="2C3A45"/>
          <w:spacing w:val="-2"/>
        </w:rPr>
        <w:t>.</w:t>
      </w:r>
    </w:p>
    <w:p w14:paraId="321225AC" w14:textId="42D2B11F" w:rsidR="00E5156F" w:rsidRDefault="00E5156F" w:rsidP="00E5156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Realiza la configuración básica en los switches </w:t>
      </w:r>
      <w:r w:rsidRPr="00FE00B7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>Company</w:t>
      </w:r>
      <w:r w:rsidR="00986611" w:rsidRPr="00986611">
        <w:rPr>
          <w:rFonts w:ascii="Arial" w:eastAsia="Arial Narrow" w:hAnsi="Arial" w:cs="Arial"/>
          <w:color w:val="2C3A45"/>
          <w:spacing w:val="-2"/>
        </w:rPr>
        <w:t xml:space="preserve">, 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 xml:space="preserve">SOeste </w:t>
      </w:r>
      <w:r w:rsidR="00986611" w:rsidRPr="00986611">
        <w:rPr>
          <w:rFonts w:ascii="Arial" w:eastAsia="Arial Narrow" w:hAnsi="Arial" w:cs="Arial"/>
          <w:color w:val="2C3A45"/>
          <w:spacing w:val="-2"/>
        </w:rPr>
        <w:t xml:space="preserve">y 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>SEste</w:t>
      </w:r>
      <w:r>
        <w:rPr>
          <w:rFonts w:ascii="Arial" w:eastAsia="Arial Narrow" w:hAnsi="Arial" w:cs="Arial"/>
          <w:color w:val="2C3A45"/>
          <w:spacing w:val="-2"/>
        </w:rPr>
        <w:t>.</w:t>
      </w:r>
    </w:p>
    <w:p w14:paraId="00343C2D" w14:textId="401A7597" w:rsidR="00196AFE" w:rsidRDefault="00196AFE" w:rsidP="00196AFE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Crea la </w:t>
      </w:r>
      <w:r w:rsidRPr="00E03B09">
        <w:rPr>
          <w:rFonts w:ascii="Arial" w:eastAsia="Arial Narrow" w:hAnsi="Arial" w:cs="Arial"/>
          <w:b/>
          <w:bCs/>
          <w:color w:val="2C3A45"/>
          <w:spacing w:val="-2"/>
        </w:rPr>
        <w:t>base de datos de las VLANs</w:t>
      </w:r>
      <w:r>
        <w:rPr>
          <w:rFonts w:ascii="Arial" w:eastAsia="Arial Narrow" w:hAnsi="Arial" w:cs="Arial"/>
          <w:color w:val="2C3A45"/>
          <w:spacing w:val="-2"/>
        </w:rPr>
        <w:t xml:space="preserve"> en todos los switches.</w:t>
      </w:r>
    </w:p>
    <w:p w14:paraId="52C188C5" w14:textId="29EE0046" w:rsidR="00196AFE" w:rsidRDefault="00E5156F" w:rsidP="00E5156F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los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puertos de acceso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="001710E3">
        <w:rPr>
          <w:rFonts w:ascii="Arial" w:eastAsia="Arial Narrow" w:hAnsi="Arial" w:cs="Arial"/>
          <w:color w:val="2C3A45"/>
          <w:spacing w:val="-2"/>
        </w:rPr>
        <w:t>a las VLANs correspondientes e</w:t>
      </w:r>
      <w:r>
        <w:rPr>
          <w:rFonts w:ascii="Arial" w:eastAsia="Arial Narrow" w:hAnsi="Arial" w:cs="Arial"/>
          <w:color w:val="2C3A45"/>
          <w:spacing w:val="-2"/>
        </w:rPr>
        <w:t xml:space="preserve">n los switches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 xml:space="preserve">Oeste </w:t>
      </w:r>
      <w:r>
        <w:rPr>
          <w:rFonts w:ascii="Arial" w:eastAsia="Arial Narrow" w:hAnsi="Arial" w:cs="Arial"/>
          <w:color w:val="2C3A45"/>
          <w:spacing w:val="-2"/>
        </w:rPr>
        <w:t xml:space="preserve">y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S</w:t>
      </w:r>
      <w:r w:rsidR="00986611">
        <w:rPr>
          <w:rFonts w:ascii="Arial" w:eastAsia="Arial Narrow" w:hAnsi="Arial" w:cs="Arial"/>
          <w:b/>
          <w:bCs/>
          <w:color w:val="2C3A45"/>
          <w:spacing w:val="-2"/>
        </w:rPr>
        <w:t>Este</w:t>
      </w:r>
      <w:r>
        <w:rPr>
          <w:rFonts w:ascii="Arial" w:eastAsia="Arial Narrow" w:hAnsi="Arial" w:cs="Arial"/>
          <w:color w:val="2C3A45"/>
          <w:spacing w:val="-2"/>
        </w:rPr>
        <w:t>.</w:t>
      </w:r>
    </w:p>
    <w:p w14:paraId="65A8DEEE" w14:textId="7C7547BC" w:rsidR="00196AFE" w:rsidRDefault="00196AFE" w:rsidP="00196AFE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los </w:t>
      </w:r>
      <w:r w:rsidRPr="00A209B9">
        <w:rPr>
          <w:rFonts w:ascii="Arial" w:eastAsia="Arial Narrow" w:hAnsi="Arial" w:cs="Arial"/>
          <w:b/>
          <w:bCs/>
          <w:color w:val="2C3A45"/>
          <w:spacing w:val="-2"/>
        </w:rPr>
        <w:t>puertos troncales</w:t>
      </w:r>
      <w:r>
        <w:rPr>
          <w:rFonts w:ascii="Arial" w:eastAsia="Arial Narrow" w:hAnsi="Arial" w:cs="Arial"/>
          <w:color w:val="2C3A45"/>
          <w:spacing w:val="-2"/>
        </w:rPr>
        <w:t xml:space="preserve"> en todos los switches.</w:t>
      </w:r>
    </w:p>
    <w:p w14:paraId="3A4DFD45" w14:textId="7D910930" w:rsidR="00E5156F" w:rsidRDefault="00E5156F" w:rsidP="00196AFE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Configura la dirección IP de la </w:t>
      </w:r>
      <w:r w:rsidRPr="00E5156F">
        <w:rPr>
          <w:rFonts w:ascii="Arial" w:eastAsia="Arial Narrow" w:hAnsi="Arial" w:cs="Arial"/>
          <w:b/>
          <w:bCs/>
          <w:color w:val="2C3A45"/>
          <w:spacing w:val="-2"/>
        </w:rPr>
        <w:t>VLAN 1</w:t>
      </w:r>
      <w:r>
        <w:rPr>
          <w:rFonts w:ascii="Arial" w:eastAsia="Arial Narrow" w:hAnsi="Arial" w:cs="Arial"/>
          <w:color w:val="2C3A45"/>
          <w:spacing w:val="-2"/>
        </w:rPr>
        <w:t xml:space="preserve"> en todos los switches y su default gateway.</w:t>
      </w:r>
    </w:p>
    <w:p w14:paraId="1A7D49D9" w14:textId="77777777" w:rsidR="00196AFE" w:rsidRDefault="00196AFE" w:rsidP="00196AFE">
      <w:pPr>
        <w:pStyle w:val="Prrafodelista"/>
        <w:numPr>
          <w:ilvl w:val="0"/>
          <w:numId w:val="32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2F65E9">
        <w:rPr>
          <w:rFonts w:ascii="Arial" w:eastAsia="Arial Narrow" w:hAnsi="Arial" w:cs="Arial"/>
          <w:color w:val="2C3A45"/>
          <w:spacing w:val="-2"/>
        </w:rPr>
        <w:t xml:space="preserve">Al terminar la configuración realiza las </w:t>
      </w:r>
      <w:r w:rsidRPr="00A209B9">
        <w:rPr>
          <w:rFonts w:ascii="Arial" w:eastAsia="Arial Narrow" w:hAnsi="Arial" w:cs="Arial"/>
          <w:b/>
          <w:bCs/>
          <w:color w:val="2C3A45"/>
          <w:spacing w:val="-2"/>
        </w:rPr>
        <w:t>pruebas de conectividad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necesarias para comprobar la conexión entre los dispositivos</w:t>
      </w:r>
      <w:r>
        <w:rPr>
          <w:rFonts w:ascii="Arial" w:eastAsia="Arial Narrow" w:hAnsi="Arial" w:cs="Arial"/>
          <w:color w:val="2C3A45"/>
          <w:spacing w:val="-2"/>
        </w:rPr>
        <w:t>.</w:t>
      </w:r>
    </w:p>
    <w:p w14:paraId="5386C733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>Conexión entre dispositivos que pertenecen a la misma VLAN.</w:t>
      </w:r>
    </w:p>
    <w:p w14:paraId="7494C04C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>Conexión entre dispositivos que pertenecen a VLANs distintas.</w:t>
      </w:r>
    </w:p>
    <w:p w14:paraId="09A21C79" w14:textId="77777777" w:rsidR="00196AFE" w:rsidRDefault="00196AFE" w:rsidP="00196AF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>Conexión de mis dispositivos hacia el servidor externo CNN.</w:t>
      </w:r>
    </w:p>
    <w:p w14:paraId="7131B214" w14:textId="2C24BB81" w:rsidR="0087564D" w:rsidRPr="003037AE" w:rsidRDefault="00196AFE" w:rsidP="003037A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Conexión por telnet del servidor </w:t>
      </w:r>
      <w:r w:rsidRPr="001710E3">
        <w:rPr>
          <w:rFonts w:ascii="Arial" w:eastAsia="Arial Narrow" w:hAnsi="Arial" w:cs="Arial"/>
          <w:b/>
          <w:bCs/>
          <w:color w:val="2C3A45"/>
          <w:spacing w:val="-2"/>
        </w:rPr>
        <w:t xml:space="preserve">CNN </w:t>
      </w:r>
      <w:r>
        <w:rPr>
          <w:rFonts w:ascii="Arial" w:eastAsia="Arial Narrow" w:hAnsi="Arial" w:cs="Arial"/>
          <w:color w:val="2C3A45"/>
          <w:spacing w:val="-2"/>
        </w:rPr>
        <w:t>hacia todas las IPs de los switches.</w:t>
      </w:r>
      <w:r w:rsidRPr="002F65E9">
        <w:rPr>
          <w:rFonts w:ascii="Arial" w:eastAsia="Arial Narrow" w:hAnsi="Arial" w:cs="Arial"/>
          <w:color w:val="2C3A45"/>
          <w:spacing w:val="-2"/>
        </w:rPr>
        <w:t xml:space="preserve"> </w:t>
      </w:r>
    </w:p>
    <w:p w14:paraId="1839FF49" w14:textId="2FF1F526" w:rsidR="003037AE" w:rsidRPr="00BA51F8" w:rsidRDefault="003037AE" w:rsidP="003037AE">
      <w:pPr>
        <w:pStyle w:val="Prrafodelista"/>
        <w:numPr>
          <w:ilvl w:val="0"/>
          <w:numId w:val="33"/>
        </w:num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  <w:r>
        <w:rPr>
          <w:rFonts w:ascii="Arial" w:eastAsia="Arial Narrow" w:hAnsi="Arial" w:cs="Arial"/>
          <w:color w:val="2C3A45"/>
          <w:spacing w:val="-2"/>
        </w:rPr>
        <w:t xml:space="preserve">Conexión por web del servidor </w:t>
      </w:r>
      <w:r w:rsidRPr="003037AE">
        <w:rPr>
          <w:rFonts w:ascii="Arial" w:eastAsia="Arial Narrow" w:hAnsi="Arial" w:cs="Arial"/>
          <w:b/>
          <w:bCs/>
          <w:color w:val="2C3A45"/>
          <w:spacing w:val="-2"/>
        </w:rPr>
        <w:t xml:space="preserve">CNN </w:t>
      </w:r>
      <w:r>
        <w:rPr>
          <w:rFonts w:ascii="Arial" w:eastAsia="Arial Narrow" w:hAnsi="Arial" w:cs="Arial"/>
          <w:color w:val="2C3A45"/>
          <w:spacing w:val="-2"/>
        </w:rPr>
        <w:t>al servidor</w:t>
      </w:r>
      <w:r w:rsidR="00BA51F8">
        <w:rPr>
          <w:rFonts w:ascii="Arial" w:eastAsia="Arial Narrow" w:hAnsi="Arial" w:cs="Arial"/>
          <w:color w:val="2C3A45"/>
          <w:spacing w:val="-2"/>
        </w:rPr>
        <w:t xml:space="preserve"> local.</w:t>
      </w:r>
    </w:p>
    <w:p w14:paraId="7056726B" w14:textId="5E7E95E3" w:rsidR="00BA51F8" w:rsidRDefault="00BA51F8" w:rsidP="00BA51F8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  <w:r w:rsidRPr="00BA51F8">
        <w:rPr>
          <w:rFonts w:ascii="Arial" w:hAnsi="Arial" w:cs="Arial"/>
          <w:b/>
          <w:bCs/>
          <w:noProof/>
          <w:color w:val="2C3A45"/>
          <w:spacing w:val="-1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01C1FE" wp14:editId="74A7D9FF">
                <wp:simplePos x="0" y="0"/>
                <wp:positionH relativeFrom="column">
                  <wp:posOffset>-400685</wp:posOffset>
                </wp:positionH>
                <wp:positionV relativeFrom="paragraph">
                  <wp:posOffset>410845</wp:posOffset>
                </wp:positionV>
                <wp:extent cx="6638925" cy="28194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051A5" w14:textId="473968EC" w:rsidR="00BA51F8" w:rsidRPr="00BA51F8" w:rsidRDefault="00BA51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7AF277" wp14:editId="759D0FFA">
                                  <wp:extent cx="6447155" cy="2522855"/>
                                  <wp:effectExtent l="0" t="0" r="0" b="0"/>
                                  <wp:docPr id="691474920" name="Picture 1" descr="A screenshot of a websit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1474920" name="Picture 1" descr="A screenshot of a websit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7155" cy="2522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1C1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1.55pt;margin-top:32.35pt;width:522.75pt;height:2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">
                <v:textbox>
                  <w:txbxContent>
                    <w:p w14:paraId="386051A5" w14:textId="473968EC" w:rsidR="00BA51F8" w:rsidRPr="00BA51F8" w:rsidRDefault="00BA51F8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7AF277" wp14:editId="759D0FFA">
                            <wp:extent cx="6447155" cy="2522855"/>
                            <wp:effectExtent l="0" t="0" r="0" b="0"/>
                            <wp:docPr id="691474920" name="Picture 1" descr="A screenshot of a websit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1474920" name="Picture 1" descr="A screenshot of a website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7155" cy="2522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B43990" w14:textId="6F6706D9" w:rsidR="00BA51F8" w:rsidRPr="00BA51F8" w:rsidRDefault="00BA51F8" w:rsidP="00BA51F8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</w:p>
    <w:sectPr w:rsidR="00BA51F8" w:rsidRPr="00BA51F8" w:rsidSect="004E7996">
      <w:footerReference w:type="default" r:id="rId10"/>
      <w:pgSz w:w="12240" w:h="15840"/>
      <w:pgMar w:top="568" w:right="1080" w:bottom="284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B18A" w14:textId="77777777" w:rsidR="005F633A" w:rsidRDefault="005F633A">
      <w:r>
        <w:separator/>
      </w:r>
    </w:p>
  </w:endnote>
  <w:endnote w:type="continuationSeparator" w:id="0">
    <w:p w14:paraId="3C406E8D" w14:textId="77777777" w:rsidR="005F633A" w:rsidRDefault="005F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9197" w14:textId="77777777" w:rsidR="005F633A" w:rsidRDefault="005F633A">
      <w:r>
        <w:separator/>
      </w:r>
    </w:p>
  </w:footnote>
  <w:footnote w:type="continuationSeparator" w:id="0">
    <w:p w14:paraId="7573B2D5" w14:textId="77777777" w:rsidR="005F633A" w:rsidRDefault="005F6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29"/>
  </w:num>
  <w:num w:numId="32" w16cid:durableId="1756783680">
    <w:abstractNumId w:val="16"/>
  </w:num>
  <w:num w:numId="33" w16cid:durableId="1539856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D67DD"/>
    <w:rsid w:val="000E0DFB"/>
    <w:rsid w:val="000E4B45"/>
    <w:rsid w:val="000F793C"/>
    <w:rsid w:val="00100375"/>
    <w:rsid w:val="00103D46"/>
    <w:rsid w:val="00153976"/>
    <w:rsid w:val="001710E3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5109A"/>
    <w:rsid w:val="00283A8E"/>
    <w:rsid w:val="00285371"/>
    <w:rsid w:val="002F65E9"/>
    <w:rsid w:val="003037AE"/>
    <w:rsid w:val="00334BC4"/>
    <w:rsid w:val="003611A6"/>
    <w:rsid w:val="00363AB5"/>
    <w:rsid w:val="003B4CE0"/>
    <w:rsid w:val="003E0790"/>
    <w:rsid w:val="00405D66"/>
    <w:rsid w:val="00457F8C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5F633A"/>
    <w:rsid w:val="0061109E"/>
    <w:rsid w:val="00663BE5"/>
    <w:rsid w:val="00664BAA"/>
    <w:rsid w:val="00666A64"/>
    <w:rsid w:val="00673E9F"/>
    <w:rsid w:val="006B0F00"/>
    <w:rsid w:val="006C65DE"/>
    <w:rsid w:val="006E2FEF"/>
    <w:rsid w:val="00703EBC"/>
    <w:rsid w:val="0070711C"/>
    <w:rsid w:val="00722F51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502D8"/>
    <w:rsid w:val="008625F3"/>
    <w:rsid w:val="00873FBC"/>
    <w:rsid w:val="0087564D"/>
    <w:rsid w:val="008B6D87"/>
    <w:rsid w:val="008F2DED"/>
    <w:rsid w:val="008F589E"/>
    <w:rsid w:val="00977AB5"/>
    <w:rsid w:val="00986611"/>
    <w:rsid w:val="009C23A8"/>
    <w:rsid w:val="009C3E3E"/>
    <w:rsid w:val="009D07EC"/>
    <w:rsid w:val="009D4014"/>
    <w:rsid w:val="00A03E3E"/>
    <w:rsid w:val="00A05FC3"/>
    <w:rsid w:val="00A209B9"/>
    <w:rsid w:val="00A24C47"/>
    <w:rsid w:val="00A87E28"/>
    <w:rsid w:val="00AE6C70"/>
    <w:rsid w:val="00B12260"/>
    <w:rsid w:val="00B34EFE"/>
    <w:rsid w:val="00B649BA"/>
    <w:rsid w:val="00B71F6B"/>
    <w:rsid w:val="00B813F5"/>
    <w:rsid w:val="00BA51F8"/>
    <w:rsid w:val="00BB3F99"/>
    <w:rsid w:val="00BE4D42"/>
    <w:rsid w:val="00BF12F1"/>
    <w:rsid w:val="00C30CFB"/>
    <w:rsid w:val="00C34C2C"/>
    <w:rsid w:val="00C41527"/>
    <w:rsid w:val="00C95C06"/>
    <w:rsid w:val="00C97520"/>
    <w:rsid w:val="00CC3FF3"/>
    <w:rsid w:val="00CC6CEB"/>
    <w:rsid w:val="00D035BB"/>
    <w:rsid w:val="00D630E0"/>
    <w:rsid w:val="00D80C5F"/>
    <w:rsid w:val="00D941FD"/>
    <w:rsid w:val="00DE2810"/>
    <w:rsid w:val="00DF3990"/>
    <w:rsid w:val="00DF4011"/>
    <w:rsid w:val="00E03B09"/>
    <w:rsid w:val="00E5156F"/>
    <w:rsid w:val="00E84401"/>
    <w:rsid w:val="00E95A62"/>
    <w:rsid w:val="00EA5D2A"/>
    <w:rsid w:val="00ED4490"/>
    <w:rsid w:val="00F0799F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3</cp:revision>
  <cp:lastPrinted>2025-09-24T14:38:00Z</cp:lastPrinted>
  <dcterms:created xsi:type="dcterms:W3CDTF">2024-02-07T21:49:00Z</dcterms:created>
  <dcterms:modified xsi:type="dcterms:W3CDTF">2025-09-24T14:41:00Z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