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713F7" w14:textId="77777777" w:rsidR="00427E50" w:rsidRPr="00427E50" w:rsidRDefault="00427E50" w:rsidP="00427E50">
      <w:r w:rsidRPr="00427E50">
        <w:t xml:space="preserve">Por qué es sugerible cambiar la </w:t>
      </w:r>
      <w:proofErr w:type="spellStart"/>
      <w:r w:rsidRPr="00427E50">
        <w:t>vlan</w:t>
      </w:r>
      <w:proofErr w:type="spellEnd"/>
      <w:r w:rsidRPr="00427E50">
        <w:t xml:space="preserve"> nativa 1 a por ejemplo </w:t>
      </w:r>
      <w:proofErr w:type="spellStart"/>
      <w:r w:rsidRPr="00427E50">
        <w:t>vlan</w:t>
      </w:r>
      <w:proofErr w:type="spellEnd"/>
      <w:r w:rsidRPr="00427E50">
        <w:t xml:space="preserve"> 99 en los switches cisco</w:t>
      </w:r>
    </w:p>
    <w:p w14:paraId="7E85A95E" w14:textId="77777777" w:rsidR="00427E50" w:rsidRPr="00427E50" w:rsidRDefault="00427E50" w:rsidP="00427E50">
      <w:r w:rsidRPr="00427E50">
        <w:t>Cambiar la VLAN nativa (que por defecto es la VLAN 1) a otra diferente (como la VLAN 99) es una de las mejores prácticas de seguridad más recomendadas en redes Cisco.</w:t>
      </w:r>
    </w:p>
    <w:p w14:paraId="68BF75A7" w14:textId="77777777" w:rsidR="00427E50" w:rsidRPr="00427E50" w:rsidRDefault="00427E50" w:rsidP="00427E50">
      <w:r w:rsidRPr="00427E50">
        <w:t xml:space="preserve">La razón principal se resume en dos palabras: </w:t>
      </w:r>
      <w:r w:rsidRPr="00427E50">
        <w:rPr>
          <w:b/>
          <w:bCs/>
        </w:rPr>
        <w:t>seguridad</w:t>
      </w:r>
      <w:r w:rsidRPr="00427E50">
        <w:t xml:space="preserve"> y </w:t>
      </w:r>
      <w:r w:rsidRPr="00427E50">
        <w:rPr>
          <w:b/>
          <w:bCs/>
        </w:rPr>
        <w:t>mitigación de ataques</w:t>
      </w:r>
      <w:r w:rsidRPr="00427E50">
        <w:t>.</w:t>
      </w:r>
    </w:p>
    <w:p w14:paraId="14118746" w14:textId="77777777" w:rsidR="00427E50" w:rsidRPr="00427E50" w:rsidRDefault="00427E50" w:rsidP="00427E50">
      <w:r w:rsidRPr="00427E50">
        <w:t>Aquí te detallo los motivos clave:</w:t>
      </w:r>
    </w:p>
    <w:p w14:paraId="7F7F48B7" w14:textId="77777777" w:rsidR="00427E50" w:rsidRPr="00427E50" w:rsidRDefault="00427E50" w:rsidP="00427E50">
      <w:pPr>
        <w:rPr>
          <w:b/>
          <w:bCs/>
        </w:rPr>
      </w:pPr>
      <w:r w:rsidRPr="00427E50">
        <w:rPr>
          <w:b/>
          <w:bCs/>
        </w:rPr>
        <w:t>1. Prevención de ataques de "VLAN Hopping" (Salto de VLAN)</w:t>
      </w:r>
    </w:p>
    <w:p w14:paraId="51158ED6" w14:textId="77777777" w:rsidR="00427E50" w:rsidRPr="00427E50" w:rsidRDefault="00427E50" w:rsidP="00427E50">
      <w:r w:rsidRPr="00427E50">
        <w:t>Por defecto, todo el tráfico sin etiquetar (</w:t>
      </w:r>
      <w:proofErr w:type="spellStart"/>
      <w:r w:rsidRPr="00427E50">
        <w:t>untagged</w:t>
      </w:r>
      <w:proofErr w:type="spellEnd"/>
      <w:r w:rsidRPr="00427E50">
        <w:t>) en un enlace troncal (</w:t>
      </w:r>
      <w:proofErr w:type="spellStart"/>
      <w:r w:rsidRPr="00427E50">
        <w:t>trunk</w:t>
      </w:r>
      <w:proofErr w:type="spellEnd"/>
      <w:r w:rsidRPr="00427E50">
        <w:t>) viaja a través de la VLAN nativa.</w:t>
      </w:r>
    </w:p>
    <w:p w14:paraId="43159969" w14:textId="77777777" w:rsidR="00427E50" w:rsidRPr="00427E50" w:rsidRDefault="00427E50" w:rsidP="00427E50">
      <w:pPr>
        <w:numPr>
          <w:ilvl w:val="0"/>
          <w:numId w:val="1"/>
        </w:numPr>
      </w:pPr>
      <w:r w:rsidRPr="00427E50">
        <w:t xml:space="preserve">Si un atacante está conectado a un puerto configurado en la VLAN 1 (la </w:t>
      </w:r>
      <w:proofErr w:type="spellStart"/>
      <w:r w:rsidRPr="00427E50">
        <w:t>vlan</w:t>
      </w:r>
      <w:proofErr w:type="spellEnd"/>
      <w:r w:rsidRPr="00427E50">
        <w:t xml:space="preserve"> por defecto de todos los puertos), puede enviar tramas con </w:t>
      </w:r>
      <w:r w:rsidRPr="00427E50">
        <w:rPr>
          <w:b/>
          <w:bCs/>
        </w:rPr>
        <w:t>doble etiquetado</w:t>
      </w:r>
      <w:r w:rsidRPr="00427E50">
        <w:t xml:space="preserve"> (Double </w:t>
      </w:r>
      <w:proofErr w:type="spellStart"/>
      <w:r w:rsidRPr="00427E50">
        <w:t>Tagging</w:t>
      </w:r>
      <w:proofErr w:type="spellEnd"/>
      <w:r w:rsidRPr="00427E50">
        <w:t>).</w:t>
      </w:r>
    </w:p>
    <w:p w14:paraId="2EAB19AD" w14:textId="77777777" w:rsidR="00427E50" w:rsidRPr="00427E50" w:rsidRDefault="00427E50" w:rsidP="00427E50">
      <w:pPr>
        <w:numPr>
          <w:ilvl w:val="0"/>
          <w:numId w:val="1"/>
        </w:numPr>
      </w:pPr>
      <w:r w:rsidRPr="00427E50">
        <w:t xml:space="preserve">El switch procesa la primera etiqueta (VLAN 1), la elimina porque coincide con su VLAN nativa, y luego reenvía la trama al enlace troncal. El siguiente switch lee la segunda etiqueta y entrega el paquete a una VLAN de destino a la que el atacante </w:t>
      </w:r>
      <w:r w:rsidRPr="00427E50">
        <w:rPr>
          <w:b/>
          <w:bCs/>
        </w:rPr>
        <w:t>no debería tener acceso</w:t>
      </w:r>
      <w:r w:rsidRPr="00427E50">
        <w:t>.</w:t>
      </w:r>
    </w:p>
    <w:p w14:paraId="7504D517" w14:textId="77777777" w:rsidR="00427E50" w:rsidRPr="00427E50" w:rsidRDefault="00427E50" w:rsidP="00427E50">
      <w:r w:rsidRPr="00427E50">
        <w:t>Al cambiar la VLAN nativa a una VLAN que no se usa para datos de usuarios (como la VLAN 99) y asegurarse de que ningún puerto de usuario pertenezca a ella, este ataque se vuelve prácticamente imposible.</w:t>
      </w:r>
    </w:p>
    <w:p w14:paraId="556FCBFD" w14:textId="77777777" w:rsidR="00427E50" w:rsidRPr="00427E50" w:rsidRDefault="00427E50" w:rsidP="00427E50">
      <w:pPr>
        <w:rPr>
          <w:b/>
          <w:bCs/>
        </w:rPr>
      </w:pPr>
      <w:r w:rsidRPr="00427E50">
        <w:rPr>
          <w:b/>
          <w:bCs/>
        </w:rPr>
        <w:t>2. Principio de Menor Privilegio (Aislamiento de Tráfico)</w:t>
      </w:r>
    </w:p>
    <w:p w14:paraId="3CF193D5" w14:textId="77777777" w:rsidR="00427E50" w:rsidRPr="00427E50" w:rsidRDefault="00427E50" w:rsidP="00427E50">
      <w:r w:rsidRPr="00427E50">
        <w:t xml:space="preserve">En los switches Cisco, la VLAN 1 no solo es la VLAN nativa por defecto, sino que también es la </w:t>
      </w:r>
      <w:r w:rsidRPr="00427E50">
        <w:rPr>
          <w:b/>
          <w:bCs/>
        </w:rPr>
        <w:t>VLAN de administración</w:t>
      </w:r>
      <w:r w:rsidRPr="00427E50">
        <w:t xml:space="preserve"> de fábrica y la que transporta protocolos de control como:</w:t>
      </w:r>
    </w:p>
    <w:p w14:paraId="1AC133F0" w14:textId="77777777" w:rsidR="00427E50" w:rsidRPr="00427E50" w:rsidRDefault="00427E50" w:rsidP="00427E50">
      <w:pPr>
        <w:numPr>
          <w:ilvl w:val="0"/>
          <w:numId w:val="2"/>
        </w:numPr>
      </w:pPr>
      <w:r w:rsidRPr="00427E50">
        <w:rPr>
          <w:b/>
          <w:bCs/>
        </w:rPr>
        <w:t>STP</w:t>
      </w:r>
      <w:r w:rsidRPr="00427E50">
        <w:t xml:space="preserve"> (</w:t>
      </w:r>
      <w:proofErr w:type="spellStart"/>
      <w:r w:rsidRPr="00427E50">
        <w:t>Spanning</w:t>
      </w:r>
      <w:proofErr w:type="spellEnd"/>
      <w:r w:rsidRPr="00427E50">
        <w:t xml:space="preserve"> Tree </w:t>
      </w:r>
      <w:proofErr w:type="spellStart"/>
      <w:r w:rsidRPr="00427E50">
        <w:t>Protocol</w:t>
      </w:r>
      <w:proofErr w:type="spellEnd"/>
      <w:r w:rsidRPr="00427E50">
        <w:t>)</w:t>
      </w:r>
    </w:p>
    <w:p w14:paraId="00F244B3" w14:textId="77777777" w:rsidR="00427E50" w:rsidRPr="00427E50" w:rsidRDefault="00427E50" w:rsidP="00427E50">
      <w:pPr>
        <w:numPr>
          <w:ilvl w:val="0"/>
          <w:numId w:val="2"/>
        </w:numPr>
      </w:pPr>
      <w:r w:rsidRPr="00427E50">
        <w:rPr>
          <w:b/>
          <w:bCs/>
        </w:rPr>
        <w:t>CDP</w:t>
      </w:r>
      <w:r w:rsidRPr="00427E50">
        <w:t xml:space="preserve"> (Cisco Discovery </w:t>
      </w:r>
      <w:proofErr w:type="spellStart"/>
      <w:r w:rsidRPr="00427E50">
        <w:t>Protocol</w:t>
      </w:r>
      <w:proofErr w:type="spellEnd"/>
      <w:r w:rsidRPr="00427E50">
        <w:t>)</w:t>
      </w:r>
    </w:p>
    <w:p w14:paraId="69423794" w14:textId="77777777" w:rsidR="00427E50" w:rsidRPr="00427E50" w:rsidRDefault="00427E50" w:rsidP="00427E50">
      <w:pPr>
        <w:numPr>
          <w:ilvl w:val="0"/>
          <w:numId w:val="2"/>
        </w:numPr>
      </w:pPr>
      <w:r w:rsidRPr="00427E50">
        <w:rPr>
          <w:b/>
          <w:bCs/>
        </w:rPr>
        <w:t>DTP</w:t>
      </w:r>
      <w:r w:rsidRPr="00427E50">
        <w:t xml:space="preserve"> (Dynamic </w:t>
      </w:r>
      <w:proofErr w:type="spellStart"/>
      <w:r w:rsidRPr="00427E50">
        <w:t>Trunking</w:t>
      </w:r>
      <w:proofErr w:type="spellEnd"/>
      <w:r w:rsidRPr="00427E50">
        <w:t xml:space="preserve"> </w:t>
      </w:r>
      <w:proofErr w:type="spellStart"/>
      <w:r w:rsidRPr="00427E50">
        <w:t>Protocol</w:t>
      </w:r>
      <w:proofErr w:type="spellEnd"/>
      <w:r w:rsidRPr="00427E50">
        <w:t>)</w:t>
      </w:r>
    </w:p>
    <w:p w14:paraId="2C5B1D95" w14:textId="77777777" w:rsidR="00427E50" w:rsidRPr="00427E50" w:rsidRDefault="00427E50" w:rsidP="00427E50">
      <w:pPr>
        <w:numPr>
          <w:ilvl w:val="0"/>
          <w:numId w:val="2"/>
        </w:numPr>
      </w:pPr>
      <w:r w:rsidRPr="00427E50">
        <w:rPr>
          <w:b/>
          <w:bCs/>
        </w:rPr>
        <w:t>VTP</w:t>
      </w:r>
      <w:r w:rsidRPr="00427E50">
        <w:t xml:space="preserve"> (VLAN </w:t>
      </w:r>
      <w:proofErr w:type="spellStart"/>
      <w:r w:rsidRPr="00427E50">
        <w:t>Trunking</w:t>
      </w:r>
      <w:proofErr w:type="spellEnd"/>
      <w:r w:rsidRPr="00427E50">
        <w:t xml:space="preserve"> </w:t>
      </w:r>
      <w:proofErr w:type="spellStart"/>
      <w:r w:rsidRPr="00427E50">
        <w:t>Protocol</w:t>
      </w:r>
      <w:proofErr w:type="spellEnd"/>
      <w:r w:rsidRPr="00427E50">
        <w:t>)</w:t>
      </w:r>
    </w:p>
    <w:p w14:paraId="3E8AA2E3" w14:textId="77777777" w:rsidR="00427E50" w:rsidRPr="00427E50" w:rsidRDefault="00427E50" w:rsidP="00427E50">
      <w:r w:rsidRPr="00427E50">
        <w:t>Dejar todo en la VLAN 1 significa que el tráfico de los usuarios, la gestión del switch y los protocolos de control comparten el mismo camino. Si un atacante logra comprometer la VLAN 1, potencialmente podría escuchar el tráfico de control de la red o intentar acceder a la interfaz de administración del switch.</w:t>
      </w:r>
    </w:p>
    <w:p w14:paraId="6797BC6C" w14:textId="77777777" w:rsidR="00427E50" w:rsidRPr="00427E50" w:rsidRDefault="00427E50" w:rsidP="00427E50">
      <w:pPr>
        <w:rPr>
          <w:b/>
          <w:bCs/>
        </w:rPr>
      </w:pPr>
      <w:r w:rsidRPr="00427E50">
        <w:rPr>
          <w:b/>
          <w:bCs/>
        </w:rPr>
        <w:t>3. Mitigación de errores de configuración</w:t>
      </w:r>
    </w:p>
    <w:p w14:paraId="432472E5" w14:textId="77777777" w:rsidR="00427E50" w:rsidRPr="00427E50" w:rsidRDefault="00427E50" w:rsidP="00427E50">
      <w:r w:rsidRPr="00427E50">
        <w:t xml:space="preserve">Si dejas la VLAN 1 por defecto en toda tu red, cualquier puerto que olvides configurar o que se </w:t>
      </w:r>
      <w:proofErr w:type="gramStart"/>
      <w:r w:rsidRPr="00427E50">
        <w:t>resetee</w:t>
      </w:r>
      <w:proofErr w:type="gramEnd"/>
      <w:r w:rsidRPr="00427E50">
        <w:t xml:space="preserve"> de fábrica caerá automáticamente en la VLAN 1. Al mover la VLAN nativa y la de datos a números separados, un puerto mal configurado quedará aislado y no tendrá acceso inmediato a las partes sensibles de la red.</w:t>
      </w:r>
    </w:p>
    <w:p w14:paraId="6858981A" w14:textId="77777777" w:rsidR="00427E50" w:rsidRPr="00427E50" w:rsidRDefault="00427E50" w:rsidP="00427E50">
      <w:r w:rsidRPr="00427E50">
        <w:rPr>
          <w:rFonts w:ascii="Segoe UI Emoji" w:hAnsi="Segoe UI Emoji" w:cs="Segoe UI Emoji"/>
        </w:rPr>
        <w:lastRenderedPageBreak/>
        <w:t>💡</w:t>
      </w:r>
      <w:r w:rsidRPr="00427E50">
        <w:t xml:space="preserve"> </w:t>
      </w:r>
      <w:r w:rsidRPr="00427E50">
        <w:rPr>
          <w:b/>
          <w:bCs/>
        </w:rPr>
        <w:t>Una recomendación extra de seguridad:</w:t>
      </w:r>
      <w:r w:rsidRPr="00427E50">
        <w:t xml:space="preserve"> Además de cambiar la VLAN nativa a la VLAN 99 (o cualquier otro ID que elijas), la práctica más segura es </w:t>
      </w:r>
      <w:r w:rsidRPr="00427E50">
        <w:rPr>
          <w:b/>
          <w:bCs/>
        </w:rPr>
        <w:t>crear una VLAN que no se use para nada</w:t>
      </w:r>
      <w:r w:rsidRPr="00427E50">
        <w:t xml:space="preserve"> (una "VLAN muerta" o Black Hole VLAN), asignarla como nativa en los </w:t>
      </w:r>
      <w:proofErr w:type="spellStart"/>
      <w:r w:rsidRPr="00427E50">
        <w:t>trunks</w:t>
      </w:r>
      <w:proofErr w:type="spellEnd"/>
      <w:r w:rsidRPr="00427E50">
        <w:t xml:space="preserve"> y no asignarle ningún puerto de usuario ni direccionamiento IP.</w:t>
      </w:r>
    </w:p>
    <w:p w14:paraId="29D00047" w14:textId="77777777" w:rsidR="00427E50" w:rsidRPr="00427E50" w:rsidRDefault="00427E50" w:rsidP="00427E50">
      <w:r w:rsidRPr="00427E50">
        <w:t>Para implementarlo en un enlace troncal de Cisco, se usan comandos como este:</w:t>
      </w:r>
    </w:p>
    <w:p w14:paraId="2BA76DAD" w14:textId="77777777" w:rsidR="00427E50" w:rsidRPr="00427E50" w:rsidRDefault="00427E50" w:rsidP="00427E50">
      <w:pPr>
        <w:rPr>
          <w:lang w:val="en-US"/>
        </w:rPr>
      </w:pPr>
      <w:r w:rsidRPr="00427E50">
        <w:rPr>
          <w:lang w:val="en-US"/>
        </w:rPr>
        <w:t>Plaintext</w:t>
      </w:r>
    </w:p>
    <w:p w14:paraId="51273D12" w14:textId="77777777" w:rsidR="00427E50" w:rsidRPr="00427E50" w:rsidRDefault="00427E50" w:rsidP="00427E50">
      <w:pPr>
        <w:rPr>
          <w:lang w:val="en-US"/>
        </w:rPr>
      </w:pPr>
      <w:r w:rsidRPr="00427E50">
        <w:rPr>
          <w:lang w:val="en-US"/>
        </w:rPr>
        <w:t>Switch(config-</w:t>
      </w:r>
      <w:proofErr w:type="gramStart"/>
      <w:r w:rsidRPr="00427E50">
        <w:rPr>
          <w:lang w:val="en-US"/>
        </w:rPr>
        <w:t>if)#</w:t>
      </w:r>
      <w:proofErr w:type="gramEnd"/>
      <w:r w:rsidRPr="00427E50">
        <w:rPr>
          <w:lang w:val="en-US"/>
        </w:rPr>
        <w:t xml:space="preserve"> switchport trunk native </w:t>
      </w:r>
      <w:proofErr w:type="spellStart"/>
      <w:r w:rsidRPr="00427E50">
        <w:rPr>
          <w:lang w:val="en-US"/>
        </w:rPr>
        <w:t>vlan</w:t>
      </w:r>
      <w:proofErr w:type="spellEnd"/>
      <w:r w:rsidRPr="00427E50">
        <w:rPr>
          <w:lang w:val="en-US"/>
        </w:rPr>
        <w:t xml:space="preserve"> 99</w:t>
      </w:r>
    </w:p>
    <w:p w14:paraId="27E542A4" w14:textId="77777777" w:rsidR="006D7773" w:rsidRPr="00427E50" w:rsidRDefault="006D7773">
      <w:pPr>
        <w:rPr>
          <w:lang w:val="en-US"/>
        </w:rPr>
      </w:pPr>
    </w:p>
    <w:sectPr w:rsidR="006D7773" w:rsidRPr="00427E5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A2146"/>
    <w:multiLevelType w:val="multilevel"/>
    <w:tmpl w:val="7892E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842CDC"/>
    <w:multiLevelType w:val="multilevel"/>
    <w:tmpl w:val="710A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1011902">
    <w:abstractNumId w:val="0"/>
  </w:num>
  <w:num w:numId="2" w16cid:durableId="17609804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E50"/>
    <w:rsid w:val="000D0B68"/>
    <w:rsid w:val="00173A4C"/>
    <w:rsid w:val="003427AB"/>
    <w:rsid w:val="00427E50"/>
    <w:rsid w:val="006D7773"/>
    <w:rsid w:val="00E125CE"/>
    <w:rsid w:val="00FF2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5FAA4"/>
  <w15:chartTrackingRefBased/>
  <w15:docId w15:val="{4F742002-131D-49DB-A401-36F55B6A0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27E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27E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7E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7E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7E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7E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7E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7E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7E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7E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27E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7E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7E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7E5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7E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7E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7E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7E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27E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7E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27E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7E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27E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7E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27E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7E5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7E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7E5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27E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413</Words>
  <Characters>2272</Characters>
  <Application>Microsoft Office Word</Application>
  <DocSecurity>0</DocSecurity>
  <Lines>18</Lines>
  <Paragraphs>5</Paragraphs>
  <ScaleCrop>false</ScaleCrop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Lizethe Pérez Fuertes</dc:creator>
  <cp:keywords/>
  <dc:description/>
  <cp:lastModifiedBy>Lizethe Pérez Fuertes</cp:lastModifiedBy>
  <cp:revision>1</cp:revision>
  <dcterms:created xsi:type="dcterms:W3CDTF">2026-07-15T05:07:00Z</dcterms:created>
  <dcterms:modified xsi:type="dcterms:W3CDTF">2026-07-15T05:08:00Z</dcterms:modified>
</cp:coreProperties>
</file>