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5A2003A6" w:rsidR="002C340D" w:rsidRDefault="00BA213B" w:rsidP="002C340D">
      <w:pPr>
        <w:pStyle w:val="LabTitle"/>
        <w:jc w:val="center"/>
      </w:pPr>
      <w:r>
        <w:t>Configuraci</w:t>
      </w:r>
      <w:r w:rsidR="002D6C2A">
        <w:t>ón de NAT dinámic</w:t>
      </w:r>
      <w:r w:rsidR="002C340D">
        <w:t>o</w:t>
      </w:r>
      <w:r w:rsidR="002D6C2A">
        <w:t xml:space="preserve"> y estátic</w:t>
      </w:r>
      <w:r w:rsidR="002C340D">
        <w:t>o</w:t>
      </w:r>
    </w:p>
    <w:p w14:paraId="6230C53E" w14:textId="11F29467" w:rsidR="008C4307" w:rsidRDefault="00DE60F0" w:rsidP="00A6283D">
      <w:pPr>
        <w:pStyle w:val="Visual"/>
      </w:pPr>
      <w:r w:rsidRPr="00DE60F0">
        <w:rPr>
          <w:noProof/>
        </w:rPr>
        <w:drawing>
          <wp:inline distT="0" distB="0" distL="0" distR="0" wp14:anchorId="2233E3C0" wp14:editId="6E101E1F">
            <wp:extent cx="6400800" cy="2913380"/>
            <wp:effectExtent l="0" t="0" r="0" b="1270"/>
            <wp:docPr id="29965945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400800" cy="2913380"/>
                    </a:xfrm>
                    <a:prstGeom prst="rect">
                      <a:avLst/>
                    </a:prstGeom>
                  </pic:spPr>
                </pic:pic>
              </a:graphicData>
            </a:graphic>
          </wp:inline>
        </w:drawing>
      </w:r>
    </w:p>
    <w:p w14:paraId="6230C53F" w14:textId="77777777" w:rsidR="00AE56C0" w:rsidRPr="00BB73FF" w:rsidRDefault="00AE56C0" w:rsidP="0014219C">
      <w:pPr>
        <w:pStyle w:val="LabSection"/>
      </w:pPr>
      <w:r>
        <w:t>Tabla de direccionamiento</w:t>
      </w:r>
    </w:p>
    <w:tbl>
      <w:tblPr>
        <w:tblW w:w="85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33"/>
        <w:gridCol w:w="1440"/>
        <w:gridCol w:w="1710"/>
        <w:gridCol w:w="1800"/>
        <w:gridCol w:w="1800"/>
      </w:tblGrid>
      <w:tr w:rsidR="00E6347B" w:rsidRPr="00204B6C" w14:paraId="6230C545" w14:textId="77777777" w:rsidTr="005B76C8">
        <w:trPr>
          <w:cantSplit/>
          <w:jc w:val="center"/>
        </w:trPr>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0" w14:textId="77777777" w:rsidR="00E6347B" w:rsidRPr="00204B6C" w:rsidRDefault="00BA213B" w:rsidP="006566F0">
            <w:pPr>
              <w:pStyle w:val="TableHeading"/>
              <w:spacing w:line="220" w:lineRule="exac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1" w14:textId="77777777" w:rsidR="00E6347B" w:rsidRPr="00204B6C" w:rsidRDefault="00E6347B" w:rsidP="006566F0">
            <w:pPr>
              <w:pStyle w:val="TableHeading"/>
              <w:spacing w:line="220" w:lineRule="exac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2" w14:textId="77777777" w:rsidR="00E6347B" w:rsidRPr="00204B6C" w:rsidRDefault="008D5E82" w:rsidP="006566F0">
            <w:pPr>
              <w:pStyle w:val="TableHeading"/>
              <w:spacing w:line="220" w:lineRule="exact"/>
            </w:pPr>
            <w:r>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3" w14:textId="77777777" w:rsidR="00E6347B" w:rsidRPr="00204B6C" w:rsidRDefault="00E6347B" w:rsidP="006566F0">
            <w:pPr>
              <w:pStyle w:val="TableHeading"/>
              <w:spacing w:line="220" w:lineRule="exact"/>
            </w:pPr>
            <w:r w:rsidRPr="00204B6C">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4" w14:textId="77777777" w:rsidR="00E6347B" w:rsidRPr="00204B6C" w:rsidRDefault="00E6347B" w:rsidP="006566F0">
            <w:pPr>
              <w:pStyle w:val="TableHeading"/>
              <w:spacing w:line="220" w:lineRule="exact"/>
            </w:pPr>
            <w:r w:rsidRPr="00204B6C">
              <w:t>Gateway predeterminado</w:t>
            </w:r>
          </w:p>
        </w:tc>
      </w:tr>
      <w:tr w:rsidR="00E6347B" w:rsidRPr="00204B6C" w14:paraId="6230C54B" w14:textId="77777777" w:rsidTr="005B76C8">
        <w:trPr>
          <w:cantSplit/>
          <w:jc w:val="center"/>
        </w:trPr>
        <w:tc>
          <w:tcPr>
            <w:tcW w:w="1833" w:type="dxa"/>
            <w:vAlign w:val="bottom"/>
          </w:tcPr>
          <w:p w14:paraId="6230C546" w14:textId="77777777" w:rsidR="00E6347B" w:rsidRPr="00204B6C" w:rsidRDefault="00E6347B" w:rsidP="006566F0">
            <w:pPr>
              <w:pStyle w:val="TableText"/>
              <w:spacing w:line="220" w:lineRule="exact"/>
            </w:pPr>
            <w:r w:rsidRPr="00204B6C">
              <w:t>Gateway</w:t>
            </w:r>
          </w:p>
        </w:tc>
        <w:tc>
          <w:tcPr>
            <w:tcW w:w="1440" w:type="dxa"/>
            <w:vAlign w:val="bottom"/>
          </w:tcPr>
          <w:p w14:paraId="6230C547" w14:textId="766F09A9" w:rsidR="00E6347B" w:rsidRPr="00204B6C" w:rsidRDefault="006A7AB4" w:rsidP="006566F0">
            <w:pPr>
              <w:pStyle w:val="TableText"/>
              <w:spacing w:line="220" w:lineRule="exact"/>
            </w:pPr>
            <w:r>
              <w:t>G0/0/1</w:t>
            </w:r>
          </w:p>
        </w:tc>
        <w:tc>
          <w:tcPr>
            <w:tcW w:w="1710" w:type="dxa"/>
            <w:vAlign w:val="bottom"/>
          </w:tcPr>
          <w:p w14:paraId="6230C548" w14:textId="77777777" w:rsidR="00E6347B" w:rsidRPr="00204B6C" w:rsidRDefault="00E6347B" w:rsidP="006566F0">
            <w:pPr>
              <w:pStyle w:val="TableText"/>
              <w:spacing w:line="220" w:lineRule="exact"/>
            </w:pPr>
            <w:r w:rsidRPr="00204B6C">
              <w:t>192.168.1.1</w:t>
            </w:r>
          </w:p>
        </w:tc>
        <w:tc>
          <w:tcPr>
            <w:tcW w:w="1800" w:type="dxa"/>
            <w:vAlign w:val="bottom"/>
          </w:tcPr>
          <w:p w14:paraId="6230C549" w14:textId="77777777" w:rsidR="00E6347B" w:rsidRPr="00204B6C" w:rsidRDefault="00E6347B" w:rsidP="006566F0">
            <w:pPr>
              <w:pStyle w:val="TableText"/>
              <w:spacing w:line="220" w:lineRule="exact"/>
            </w:pPr>
            <w:r w:rsidRPr="00204B6C">
              <w:t>255.255.255.0</w:t>
            </w:r>
          </w:p>
        </w:tc>
        <w:tc>
          <w:tcPr>
            <w:tcW w:w="1800" w:type="dxa"/>
            <w:vAlign w:val="bottom"/>
          </w:tcPr>
          <w:p w14:paraId="6230C54A" w14:textId="77777777" w:rsidR="00E6347B" w:rsidRPr="00204B6C" w:rsidRDefault="00E6347B" w:rsidP="006566F0">
            <w:pPr>
              <w:pStyle w:val="TableText"/>
              <w:spacing w:line="220" w:lineRule="exact"/>
            </w:pPr>
            <w:r w:rsidRPr="00204B6C">
              <w:t>N/D</w:t>
            </w:r>
          </w:p>
        </w:tc>
      </w:tr>
      <w:tr w:rsidR="00E6347B" w:rsidRPr="00204B6C" w14:paraId="6230C551" w14:textId="77777777" w:rsidTr="005B76C8">
        <w:trPr>
          <w:cantSplit/>
          <w:jc w:val="center"/>
        </w:trPr>
        <w:tc>
          <w:tcPr>
            <w:tcW w:w="1833" w:type="dxa"/>
            <w:vAlign w:val="bottom"/>
          </w:tcPr>
          <w:p w14:paraId="6230C54C" w14:textId="77777777" w:rsidR="00E6347B" w:rsidRPr="00204B6C" w:rsidRDefault="00E6347B" w:rsidP="006566F0">
            <w:pPr>
              <w:pStyle w:val="TableText"/>
              <w:spacing w:line="220" w:lineRule="exact"/>
            </w:pPr>
          </w:p>
        </w:tc>
        <w:tc>
          <w:tcPr>
            <w:tcW w:w="1440" w:type="dxa"/>
            <w:vAlign w:val="bottom"/>
          </w:tcPr>
          <w:p w14:paraId="6230C54D" w14:textId="2EB2AF30" w:rsidR="00E6347B" w:rsidRPr="00204B6C" w:rsidRDefault="006A7AB4" w:rsidP="006566F0">
            <w:pPr>
              <w:pStyle w:val="TableText"/>
              <w:spacing w:line="220" w:lineRule="exact"/>
            </w:pPr>
            <w:r>
              <w:t>S0/1/1</w:t>
            </w:r>
          </w:p>
        </w:tc>
        <w:tc>
          <w:tcPr>
            <w:tcW w:w="1710" w:type="dxa"/>
            <w:vAlign w:val="bottom"/>
          </w:tcPr>
          <w:p w14:paraId="6230C54E" w14:textId="77777777" w:rsidR="00E6347B" w:rsidRPr="00204B6C" w:rsidRDefault="00E6347B" w:rsidP="006566F0">
            <w:pPr>
              <w:pStyle w:val="TableText"/>
              <w:spacing w:line="220" w:lineRule="exact"/>
            </w:pPr>
            <w:r w:rsidRPr="00204B6C">
              <w:t>209.165.201.18</w:t>
            </w:r>
          </w:p>
        </w:tc>
        <w:tc>
          <w:tcPr>
            <w:tcW w:w="1800" w:type="dxa"/>
            <w:vAlign w:val="bottom"/>
          </w:tcPr>
          <w:p w14:paraId="6230C54F" w14:textId="77777777" w:rsidR="00E6347B" w:rsidRPr="00204B6C" w:rsidRDefault="00E6347B" w:rsidP="006566F0">
            <w:pPr>
              <w:pStyle w:val="TableText"/>
              <w:spacing w:line="220" w:lineRule="exact"/>
            </w:pPr>
            <w:r w:rsidRPr="00204B6C">
              <w:t>255.255.255.252</w:t>
            </w:r>
          </w:p>
        </w:tc>
        <w:tc>
          <w:tcPr>
            <w:tcW w:w="1800" w:type="dxa"/>
            <w:vAlign w:val="bottom"/>
          </w:tcPr>
          <w:p w14:paraId="6230C550" w14:textId="77777777" w:rsidR="00E6347B" w:rsidRPr="00204B6C" w:rsidRDefault="00E6347B" w:rsidP="006566F0">
            <w:pPr>
              <w:pStyle w:val="TableText"/>
              <w:spacing w:line="220" w:lineRule="exact"/>
            </w:pPr>
            <w:r w:rsidRPr="00204B6C">
              <w:t>N/D</w:t>
            </w:r>
          </w:p>
        </w:tc>
      </w:tr>
      <w:tr w:rsidR="00E6347B" w:rsidRPr="00204B6C" w14:paraId="6230C557" w14:textId="77777777" w:rsidTr="005B76C8">
        <w:trPr>
          <w:cantSplit/>
          <w:jc w:val="center"/>
        </w:trPr>
        <w:tc>
          <w:tcPr>
            <w:tcW w:w="1833" w:type="dxa"/>
            <w:vAlign w:val="bottom"/>
          </w:tcPr>
          <w:p w14:paraId="6230C552" w14:textId="77777777" w:rsidR="00E6347B" w:rsidRPr="00204B6C" w:rsidRDefault="00E6347B" w:rsidP="006566F0">
            <w:pPr>
              <w:pStyle w:val="TableText"/>
              <w:spacing w:line="220" w:lineRule="exact"/>
            </w:pPr>
            <w:r w:rsidRPr="00204B6C">
              <w:t>ISP</w:t>
            </w:r>
          </w:p>
        </w:tc>
        <w:tc>
          <w:tcPr>
            <w:tcW w:w="1440" w:type="dxa"/>
            <w:vAlign w:val="bottom"/>
          </w:tcPr>
          <w:p w14:paraId="6230C553" w14:textId="056B88D3" w:rsidR="00E6347B" w:rsidRPr="00204B6C" w:rsidRDefault="006A7AB4" w:rsidP="006566F0">
            <w:pPr>
              <w:pStyle w:val="TableText"/>
              <w:spacing w:line="220" w:lineRule="exact"/>
            </w:pPr>
            <w:r>
              <w:t>S0/1/0</w:t>
            </w:r>
            <w:r w:rsidR="00E6347B" w:rsidRPr="00204B6C">
              <w:t xml:space="preserve"> (DCE)</w:t>
            </w:r>
          </w:p>
        </w:tc>
        <w:tc>
          <w:tcPr>
            <w:tcW w:w="1710" w:type="dxa"/>
            <w:vAlign w:val="bottom"/>
          </w:tcPr>
          <w:p w14:paraId="6230C554" w14:textId="77777777" w:rsidR="00E6347B" w:rsidRPr="00204B6C" w:rsidRDefault="00E6347B" w:rsidP="006566F0">
            <w:pPr>
              <w:pStyle w:val="TableText"/>
              <w:spacing w:line="220" w:lineRule="exact"/>
            </w:pPr>
            <w:r w:rsidRPr="00204B6C">
              <w:t>209.165.201.17</w:t>
            </w:r>
          </w:p>
        </w:tc>
        <w:tc>
          <w:tcPr>
            <w:tcW w:w="1800" w:type="dxa"/>
            <w:vAlign w:val="bottom"/>
          </w:tcPr>
          <w:p w14:paraId="6230C555" w14:textId="77777777" w:rsidR="00E6347B" w:rsidRPr="00204B6C" w:rsidRDefault="00E6347B" w:rsidP="006566F0">
            <w:pPr>
              <w:pStyle w:val="TableText"/>
              <w:spacing w:line="220" w:lineRule="exact"/>
            </w:pPr>
            <w:r w:rsidRPr="00204B6C">
              <w:t>255.255.255.252</w:t>
            </w:r>
          </w:p>
        </w:tc>
        <w:tc>
          <w:tcPr>
            <w:tcW w:w="1800" w:type="dxa"/>
            <w:vAlign w:val="bottom"/>
          </w:tcPr>
          <w:p w14:paraId="6230C556" w14:textId="77777777" w:rsidR="00E6347B" w:rsidRPr="00204B6C" w:rsidRDefault="00E6347B" w:rsidP="006566F0">
            <w:pPr>
              <w:pStyle w:val="TableText"/>
              <w:spacing w:line="220" w:lineRule="exact"/>
            </w:pPr>
            <w:r w:rsidRPr="00204B6C">
              <w:t>N/D</w:t>
            </w:r>
          </w:p>
        </w:tc>
      </w:tr>
      <w:tr w:rsidR="00E6347B" w:rsidRPr="00204B6C" w14:paraId="6230C55D" w14:textId="77777777" w:rsidTr="005B76C8">
        <w:trPr>
          <w:cantSplit/>
          <w:jc w:val="center"/>
        </w:trPr>
        <w:tc>
          <w:tcPr>
            <w:tcW w:w="1833" w:type="dxa"/>
            <w:vAlign w:val="bottom"/>
          </w:tcPr>
          <w:p w14:paraId="6230C558" w14:textId="77777777" w:rsidR="00E6347B" w:rsidRPr="00204B6C" w:rsidRDefault="00E6347B" w:rsidP="006566F0">
            <w:pPr>
              <w:pStyle w:val="TableText"/>
              <w:spacing w:line="220" w:lineRule="exact"/>
            </w:pPr>
          </w:p>
        </w:tc>
        <w:tc>
          <w:tcPr>
            <w:tcW w:w="1440" w:type="dxa"/>
            <w:vAlign w:val="bottom"/>
          </w:tcPr>
          <w:p w14:paraId="6230C559" w14:textId="77777777" w:rsidR="00E6347B" w:rsidRPr="00204B6C" w:rsidRDefault="00E6347B" w:rsidP="006566F0">
            <w:pPr>
              <w:pStyle w:val="TableText"/>
              <w:spacing w:line="220" w:lineRule="exact"/>
            </w:pPr>
            <w:r w:rsidRPr="00204B6C">
              <w:t>Lo0</w:t>
            </w:r>
          </w:p>
        </w:tc>
        <w:tc>
          <w:tcPr>
            <w:tcW w:w="1710" w:type="dxa"/>
            <w:vAlign w:val="bottom"/>
          </w:tcPr>
          <w:p w14:paraId="6230C55A" w14:textId="77777777" w:rsidR="00E6347B" w:rsidRPr="00204B6C" w:rsidRDefault="00AC0A20" w:rsidP="006566F0">
            <w:pPr>
              <w:pStyle w:val="TableText"/>
              <w:spacing w:line="220" w:lineRule="exact"/>
            </w:pPr>
            <w:r w:rsidRPr="00204B6C">
              <w:t>192.31.7.1</w:t>
            </w:r>
          </w:p>
        </w:tc>
        <w:tc>
          <w:tcPr>
            <w:tcW w:w="1800" w:type="dxa"/>
            <w:vAlign w:val="bottom"/>
          </w:tcPr>
          <w:p w14:paraId="6230C55B" w14:textId="77777777" w:rsidR="00E6347B" w:rsidRPr="00204B6C" w:rsidRDefault="00E6347B" w:rsidP="006566F0">
            <w:pPr>
              <w:pStyle w:val="TableText"/>
              <w:spacing w:line="220" w:lineRule="exact"/>
            </w:pPr>
            <w:r w:rsidRPr="00204B6C">
              <w:t>255.255.255.255</w:t>
            </w:r>
          </w:p>
        </w:tc>
        <w:tc>
          <w:tcPr>
            <w:tcW w:w="1800" w:type="dxa"/>
            <w:vAlign w:val="bottom"/>
          </w:tcPr>
          <w:p w14:paraId="6230C55C" w14:textId="77777777" w:rsidR="00E6347B" w:rsidRPr="00204B6C" w:rsidRDefault="00E6347B" w:rsidP="006566F0">
            <w:pPr>
              <w:pStyle w:val="TableText"/>
              <w:spacing w:line="220" w:lineRule="exact"/>
            </w:pPr>
            <w:r w:rsidRPr="00204B6C">
              <w:t>N/D</w:t>
            </w:r>
          </w:p>
        </w:tc>
      </w:tr>
      <w:tr w:rsidR="00E6347B" w:rsidRPr="00204B6C" w14:paraId="6230C563" w14:textId="77777777" w:rsidTr="005B76C8">
        <w:trPr>
          <w:cantSplit/>
          <w:jc w:val="center"/>
        </w:trPr>
        <w:tc>
          <w:tcPr>
            <w:tcW w:w="1833" w:type="dxa"/>
            <w:vAlign w:val="bottom"/>
          </w:tcPr>
          <w:p w14:paraId="6230C55E" w14:textId="77777777" w:rsidR="00E6347B" w:rsidRPr="00204B6C" w:rsidRDefault="00E6347B" w:rsidP="006566F0">
            <w:pPr>
              <w:pStyle w:val="TableText"/>
              <w:spacing w:line="220" w:lineRule="exact"/>
            </w:pPr>
            <w:r w:rsidRPr="00204B6C">
              <w:t>PC-A (servidor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6566F0">
            <w:pPr>
              <w:pStyle w:val="TableText"/>
              <w:spacing w:line="220" w:lineRule="exact"/>
            </w:pPr>
            <w:r w:rsidRPr="00204B6C">
              <w:t>192.168.1.20</w:t>
            </w:r>
          </w:p>
        </w:tc>
        <w:tc>
          <w:tcPr>
            <w:tcW w:w="1800" w:type="dxa"/>
            <w:vAlign w:val="bottom"/>
          </w:tcPr>
          <w:p w14:paraId="6230C561" w14:textId="77777777" w:rsidR="00E6347B" w:rsidRPr="00204B6C" w:rsidRDefault="00E6347B" w:rsidP="006566F0">
            <w:pPr>
              <w:pStyle w:val="TableText"/>
              <w:spacing w:line="220" w:lineRule="exact"/>
            </w:pPr>
            <w:r w:rsidRPr="00204B6C">
              <w:t>255.255.255.0</w:t>
            </w:r>
          </w:p>
        </w:tc>
        <w:tc>
          <w:tcPr>
            <w:tcW w:w="1800" w:type="dxa"/>
            <w:vAlign w:val="bottom"/>
          </w:tcPr>
          <w:p w14:paraId="6230C562" w14:textId="77777777" w:rsidR="00E6347B" w:rsidRPr="00204B6C" w:rsidRDefault="00E6347B" w:rsidP="006566F0">
            <w:pPr>
              <w:pStyle w:val="TableText"/>
              <w:spacing w:line="220" w:lineRule="exact"/>
            </w:pPr>
            <w:r w:rsidRPr="00204B6C">
              <w:t>192.168.1.1</w:t>
            </w:r>
          </w:p>
        </w:tc>
      </w:tr>
      <w:tr w:rsidR="00E6347B" w:rsidRPr="00204B6C" w14:paraId="6230C569" w14:textId="77777777" w:rsidTr="005B76C8">
        <w:trPr>
          <w:cantSplit/>
          <w:jc w:val="center"/>
        </w:trPr>
        <w:tc>
          <w:tcPr>
            <w:tcW w:w="1833" w:type="dxa"/>
            <w:vAlign w:val="bottom"/>
          </w:tcPr>
          <w:p w14:paraId="6230C564" w14:textId="77777777" w:rsidR="00E6347B" w:rsidRPr="00204B6C" w:rsidRDefault="00E6347B" w:rsidP="006566F0">
            <w:pPr>
              <w:pStyle w:val="TableText"/>
              <w:spacing w:line="220" w:lineRule="exact"/>
            </w:pPr>
            <w:r w:rsidRPr="00204B6C">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6566F0">
            <w:pPr>
              <w:pStyle w:val="TableText"/>
              <w:spacing w:line="220" w:lineRule="exact"/>
            </w:pPr>
            <w:r w:rsidRPr="00204B6C">
              <w:t>192.168.1.21</w:t>
            </w:r>
          </w:p>
        </w:tc>
        <w:tc>
          <w:tcPr>
            <w:tcW w:w="1800" w:type="dxa"/>
            <w:vAlign w:val="bottom"/>
          </w:tcPr>
          <w:p w14:paraId="6230C567" w14:textId="77777777" w:rsidR="00E6347B" w:rsidRPr="00204B6C" w:rsidRDefault="00E6347B" w:rsidP="006566F0">
            <w:pPr>
              <w:pStyle w:val="TableText"/>
              <w:spacing w:line="220" w:lineRule="exact"/>
            </w:pPr>
            <w:r w:rsidRPr="00204B6C">
              <w:t>255.255.255.0</w:t>
            </w:r>
          </w:p>
        </w:tc>
        <w:tc>
          <w:tcPr>
            <w:tcW w:w="1800" w:type="dxa"/>
            <w:vAlign w:val="bottom"/>
          </w:tcPr>
          <w:p w14:paraId="6230C568" w14:textId="77777777" w:rsidR="00E6347B" w:rsidRPr="00204B6C" w:rsidRDefault="00E6347B" w:rsidP="006566F0">
            <w:pPr>
              <w:pStyle w:val="TableText"/>
              <w:spacing w:line="220" w:lineRule="exact"/>
            </w:pPr>
            <w:r w:rsidRPr="00204B6C">
              <w:t>192.168.1.1</w:t>
            </w:r>
          </w:p>
        </w:tc>
      </w:tr>
    </w:tbl>
    <w:p w14:paraId="6230C56A" w14:textId="77777777" w:rsidR="009D2C27" w:rsidRPr="00BB73FF" w:rsidRDefault="009D2C27" w:rsidP="0014219C">
      <w:pPr>
        <w:pStyle w:val="LabSection"/>
      </w:pPr>
      <w:r>
        <w:t>Objetivos</w:t>
      </w:r>
    </w:p>
    <w:p w14:paraId="6230C56B" w14:textId="77777777" w:rsidR="00554B4E" w:rsidRPr="004C0909" w:rsidRDefault="00963E34" w:rsidP="00963E34">
      <w:pPr>
        <w:pStyle w:val="BodyTextL25Bold"/>
      </w:pPr>
      <w:r>
        <w:t xml:space="preserve">Parte 1: </w:t>
      </w:r>
      <w:r w:rsidR="00BA213B">
        <w:t xml:space="preserve">Armar </w:t>
      </w:r>
      <w:r>
        <w:t>la red y verificar la conectividad</w:t>
      </w:r>
    </w:p>
    <w:p w14:paraId="6230C56C" w14:textId="361DAEB2" w:rsidR="006E6581" w:rsidRDefault="00181EC5" w:rsidP="00181EC5">
      <w:pPr>
        <w:pStyle w:val="BodyTextL25Bold"/>
      </w:pPr>
      <w:r>
        <w:t xml:space="preserve">Parte 2: </w:t>
      </w:r>
      <w:r w:rsidR="00BA213B">
        <w:t xml:space="preserve">Configurar </w:t>
      </w:r>
      <w:r>
        <w:t>y verificar la NAT estátic</w:t>
      </w:r>
      <w:r w:rsidR="002C340D">
        <w:t>o</w:t>
      </w:r>
    </w:p>
    <w:p w14:paraId="6230C56D" w14:textId="105FA450" w:rsidR="006E6581" w:rsidRDefault="00775D82" w:rsidP="00181EC5">
      <w:pPr>
        <w:pStyle w:val="BodyTextL25Bold"/>
      </w:pPr>
      <w:r>
        <w:t xml:space="preserve">Parte 3: </w:t>
      </w:r>
      <w:r w:rsidR="00BA213B">
        <w:t xml:space="preserve">Configurar </w:t>
      </w:r>
      <w:r>
        <w:t>y verificar la NAT dinámic</w:t>
      </w:r>
      <w:r w:rsidR="002C340D">
        <w:t>o</w:t>
      </w:r>
    </w:p>
    <w:p w14:paraId="6230C56E" w14:textId="77777777" w:rsidR="00C07FD9" w:rsidRPr="00C07FD9" w:rsidRDefault="009D2C27" w:rsidP="0014219C">
      <w:pPr>
        <w:pStyle w:val="LabSection"/>
      </w:pPr>
      <w:r>
        <w:t>Aspectos básicos/situación</w:t>
      </w:r>
    </w:p>
    <w:p w14:paraId="6230C56F" w14:textId="77777777" w:rsidR="005E65B5" w:rsidRDefault="00181EC5" w:rsidP="00FC4D1C">
      <w:pPr>
        <w:pStyle w:val="BodyTextL25"/>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44825DA9" w:rsidR="00181EC5" w:rsidRDefault="00181EC5" w:rsidP="00FC4D1C">
      <w:pPr>
        <w:pStyle w:val="BodyTextL25"/>
        <w:jc w:val="both"/>
      </w:pPr>
      <w:r>
        <w:t xml:space="preserve">En esta práctica de laboratorio, un ISP asignó a una empresa el espacio de direcciones IP públicas 209.165.200.224/27. Esto proporciona 30 direcciones IP públicas a la empresa. Las direcciones </w:t>
      </w:r>
      <w:r>
        <w:lastRenderedPageBreak/>
        <w:t xml:space="preserve">209.165.200.225 a 209.165.200.241 son para la asignación estática, y las direcciones 209.165.200.242 a 209.165.200.254 son para la asignación dinámica. Del ISP al </w:t>
      </w:r>
      <w:proofErr w:type="spellStart"/>
      <w:r>
        <w:t>router</w:t>
      </w:r>
      <w:proofErr w:type="spellEnd"/>
      <w:r>
        <w:t xml:space="preserve"> de </w:t>
      </w:r>
      <w:proofErr w:type="spellStart"/>
      <w:r>
        <w:t>gateway</w:t>
      </w:r>
      <w:proofErr w:type="spellEnd"/>
      <w:r>
        <w:t xml:space="preserve"> se usa una ruta estática, y del </w:t>
      </w:r>
      <w:proofErr w:type="spellStart"/>
      <w:r>
        <w:t>gateway</w:t>
      </w:r>
      <w:proofErr w:type="spellEnd"/>
      <w:r>
        <w:t xml:space="preserve"> al </w:t>
      </w:r>
      <w:proofErr w:type="spellStart"/>
      <w:r>
        <w:t>router</w:t>
      </w:r>
      <w:proofErr w:type="spellEnd"/>
      <w:r>
        <w:t xml:space="preserve"> ISP se usa una ruta p</w:t>
      </w:r>
      <w:r w:rsidR="002C340D">
        <w:t>or default</w:t>
      </w:r>
      <w:r>
        <w:t xml:space="preserve">. La conexión del ISP a Internet se simula mediante una dirección de </w:t>
      </w:r>
      <w:proofErr w:type="spellStart"/>
      <w:r>
        <w:t>loopback</w:t>
      </w:r>
      <w:proofErr w:type="spellEnd"/>
      <w:r>
        <w:t xml:space="preserve"> en el </w:t>
      </w:r>
      <w:proofErr w:type="spellStart"/>
      <w:r>
        <w:t>router</w:t>
      </w:r>
      <w:proofErr w:type="spellEnd"/>
      <w:r>
        <w:t xml:space="preserve"> ISP.</w:t>
      </w:r>
    </w:p>
    <w:p w14:paraId="6230C57A" w14:textId="77777777" w:rsidR="00112AC5" w:rsidRPr="004C0909" w:rsidRDefault="00740115" w:rsidP="004540D7">
      <w:pPr>
        <w:pStyle w:val="PartHead"/>
        <w:tabs>
          <w:tab w:val="clear" w:pos="1080"/>
        </w:tabs>
        <w:ind w:left="1469" w:hanging="1469"/>
      </w:pPr>
      <w:r>
        <w:t>Armar la red y verificar la conectividad</w:t>
      </w:r>
    </w:p>
    <w:p w14:paraId="6230C57B" w14:textId="77777777" w:rsidR="00112AC5" w:rsidRDefault="00112AC5" w:rsidP="00580E73">
      <w:pPr>
        <w:pStyle w:val="BodyTextL25"/>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BA213B">
      <w:pPr>
        <w:pStyle w:val="StepHead"/>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7A3A2F">
      <w:pPr>
        <w:pStyle w:val="BodyTextL25"/>
      </w:pPr>
      <w:r>
        <w:t>Conecte los dispositivos como se muestra en la topología y realice el cableado necesario.</w:t>
      </w:r>
    </w:p>
    <w:p w14:paraId="6230C57E" w14:textId="77777777" w:rsidR="007A3A2F" w:rsidRPr="00970E45" w:rsidRDefault="00BA213B" w:rsidP="00BA213B">
      <w:pPr>
        <w:pStyle w:val="StepHead"/>
      </w:pPr>
      <w:r w:rsidRPr="00BA213B">
        <w:t>Configurar</w:t>
      </w:r>
      <w:r>
        <w:rPr>
          <w:rFonts w:hint="eastAsia"/>
          <w:lang w:eastAsia="zh-CN"/>
        </w:rPr>
        <w:t xml:space="preserve"> </w:t>
      </w:r>
      <w:r>
        <w:t>los hosts de las PC</w:t>
      </w:r>
    </w:p>
    <w:p w14:paraId="6230C580" w14:textId="77777777" w:rsidR="007A3A2F" w:rsidRPr="00013934" w:rsidRDefault="00BA213B" w:rsidP="00BA213B">
      <w:pPr>
        <w:pStyle w:val="StepHead"/>
      </w:pPr>
      <w:r w:rsidRPr="00BA213B">
        <w:t>Configurar</w:t>
      </w:r>
      <w:r>
        <w:rPr>
          <w:rFonts w:hint="eastAsia"/>
          <w:lang w:eastAsia="zh-CN"/>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6230C582" w14:textId="77777777" w:rsidR="00F77EF9" w:rsidRDefault="00F77EF9" w:rsidP="008E3A5B">
      <w:pPr>
        <w:pStyle w:val="SubStepAlpha"/>
        <w:spacing w:line="228" w:lineRule="auto"/>
      </w:pPr>
      <w:r>
        <w:t xml:space="preserve">Copie la siguiente configuración básica y péguela en la configuración en ejecución en el </w:t>
      </w:r>
      <w:proofErr w:type="spellStart"/>
      <w:r>
        <w:t>router</w:t>
      </w:r>
      <w:proofErr w:type="spellEnd"/>
      <w:r>
        <w:t>.</w:t>
      </w:r>
    </w:p>
    <w:p w14:paraId="3C7D3806" w14:textId="77777777" w:rsidR="00FC4D1C" w:rsidRPr="00FC4D1C" w:rsidRDefault="00FC4D1C" w:rsidP="00FC4D1C">
      <w:pPr>
        <w:pStyle w:val="CMD"/>
        <w:ind w:left="1240"/>
        <w:rPr>
          <w:lang w:val="en-US"/>
        </w:rPr>
      </w:pPr>
      <w:r w:rsidRPr="00FC4D1C">
        <w:rPr>
          <w:lang w:val="en-US"/>
        </w:rPr>
        <w:t xml:space="preserve">no </w:t>
      </w:r>
      <w:proofErr w:type="spellStart"/>
      <w:r w:rsidRPr="00FC4D1C">
        <w:rPr>
          <w:lang w:val="en-US"/>
        </w:rPr>
        <w:t>ip</w:t>
      </w:r>
      <w:proofErr w:type="spellEnd"/>
      <w:r w:rsidRPr="00FC4D1C">
        <w:rPr>
          <w:lang w:val="en-US"/>
        </w:rPr>
        <w:t xml:space="preserve"> domain-lookup</w:t>
      </w:r>
    </w:p>
    <w:p w14:paraId="2ADB0CA2" w14:textId="77777777" w:rsidR="00FC4D1C" w:rsidRPr="00FC4D1C" w:rsidRDefault="00FC4D1C" w:rsidP="00FC4D1C">
      <w:pPr>
        <w:pStyle w:val="CMD"/>
        <w:ind w:left="1240"/>
        <w:rPr>
          <w:lang w:val="en-US"/>
        </w:rPr>
      </w:pPr>
      <w:r w:rsidRPr="00FC4D1C">
        <w:rPr>
          <w:lang w:val="en-US"/>
        </w:rPr>
        <w:t>service password-encryption</w:t>
      </w:r>
    </w:p>
    <w:p w14:paraId="30805D26" w14:textId="77777777" w:rsidR="00FC4D1C" w:rsidRPr="00FC4D1C" w:rsidRDefault="00FC4D1C" w:rsidP="00FC4D1C">
      <w:pPr>
        <w:pStyle w:val="CMD"/>
        <w:ind w:left="1240"/>
        <w:rPr>
          <w:lang w:val="en-US"/>
        </w:rPr>
      </w:pPr>
      <w:r w:rsidRPr="00FC4D1C">
        <w:rPr>
          <w:lang w:val="en-US"/>
        </w:rPr>
        <w:t>enable secret class</w:t>
      </w:r>
    </w:p>
    <w:p w14:paraId="47823A6B" w14:textId="77777777" w:rsidR="00FC4D1C" w:rsidRPr="00FC4D1C" w:rsidRDefault="00FC4D1C" w:rsidP="00FC4D1C">
      <w:pPr>
        <w:pStyle w:val="CMD"/>
        <w:ind w:left="1240"/>
        <w:rPr>
          <w:lang w:val="en-US"/>
        </w:rPr>
      </w:pPr>
      <w:r w:rsidRPr="00FC4D1C">
        <w:rPr>
          <w:lang w:val="en-US"/>
        </w:rPr>
        <w:t xml:space="preserve">banner </w:t>
      </w:r>
      <w:proofErr w:type="spellStart"/>
      <w:r w:rsidRPr="00FC4D1C">
        <w:rPr>
          <w:lang w:val="en-US"/>
        </w:rPr>
        <w:t>motd</w:t>
      </w:r>
      <w:proofErr w:type="spellEnd"/>
      <w:r w:rsidRPr="00FC4D1C">
        <w:rPr>
          <w:lang w:val="en-US"/>
        </w:rPr>
        <w:t xml:space="preserve"> #</w:t>
      </w:r>
    </w:p>
    <w:p w14:paraId="6A07FCE0" w14:textId="77777777" w:rsidR="00FC4D1C" w:rsidRPr="00FC4D1C" w:rsidRDefault="00FC4D1C" w:rsidP="00FC4D1C">
      <w:pPr>
        <w:pStyle w:val="CMD"/>
        <w:ind w:left="1240"/>
        <w:rPr>
          <w:lang w:val="en-US"/>
        </w:rPr>
      </w:pPr>
      <w:r w:rsidRPr="00FC4D1C">
        <w:rPr>
          <w:lang w:val="en-US"/>
        </w:rPr>
        <w:t>Unauthorized access is strictly prohibited. #</w:t>
      </w:r>
    </w:p>
    <w:p w14:paraId="4F7D0DB1" w14:textId="77777777" w:rsidR="00FC4D1C" w:rsidRPr="00FC4D1C" w:rsidRDefault="00FC4D1C" w:rsidP="00FC4D1C">
      <w:pPr>
        <w:pStyle w:val="CMD"/>
        <w:ind w:left="1240"/>
        <w:rPr>
          <w:lang w:val="en-US"/>
        </w:rPr>
      </w:pPr>
      <w:r w:rsidRPr="00FC4D1C">
        <w:rPr>
          <w:lang w:val="en-US"/>
        </w:rPr>
        <w:t>line con 0</w:t>
      </w:r>
    </w:p>
    <w:p w14:paraId="0B8323DC" w14:textId="77777777" w:rsidR="00FC4D1C" w:rsidRPr="00FC4D1C" w:rsidRDefault="00FC4D1C" w:rsidP="00FC4D1C">
      <w:pPr>
        <w:pStyle w:val="CMD"/>
        <w:ind w:left="1240"/>
        <w:rPr>
          <w:lang w:val="en-US"/>
        </w:rPr>
      </w:pPr>
      <w:r w:rsidRPr="00FC4D1C">
        <w:rPr>
          <w:lang w:val="en-US"/>
        </w:rPr>
        <w:t>password cisco</w:t>
      </w:r>
    </w:p>
    <w:p w14:paraId="41035942" w14:textId="77777777" w:rsidR="00FC4D1C" w:rsidRPr="00FC4D1C" w:rsidRDefault="00FC4D1C" w:rsidP="00FC4D1C">
      <w:pPr>
        <w:pStyle w:val="CMD"/>
        <w:ind w:left="1240"/>
        <w:rPr>
          <w:lang w:val="en-US"/>
        </w:rPr>
      </w:pPr>
      <w:r w:rsidRPr="00FC4D1C">
        <w:rPr>
          <w:lang w:val="en-US"/>
        </w:rPr>
        <w:t>login</w:t>
      </w:r>
    </w:p>
    <w:p w14:paraId="38840481" w14:textId="77777777" w:rsidR="00FC4D1C" w:rsidRPr="00FC4D1C" w:rsidRDefault="00FC4D1C" w:rsidP="00FC4D1C">
      <w:pPr>
        <w:pStyle w:val="CMD"/>
        <w:ind w:left="1240"/>
        <w:rPr>
          <w:lang w:val="en-US"/>
        </w:rPr>
      </w:pPr>
      <w:r w:rsidRPr="00FC4D1C">
        <w:rPr>
          <w:lang w:val="en-US"/>
        </w:rPr>
        <w:t>logging synchronous</w:t>
      </w:r>
    </w:p>
    <w:p w14:paraId="3BADA64D" w14:textId="77777777" w:rsidR="00FC4D1C" w:rsidRPr="00FC4D1C" w:rsidRDefault="00FC4D1C" w:rsidP="00FC4D1C">
      <w:pPr>
        <w:pStyle w:val="CMD"/>
        <w:ind w:left="1240"/>
      </w:pPr>
      <w:r w:rsidRPr="00FC4D1C">
        <w:t xml:space="preserve">line </w:t>
      </w:r>
      <w:proofErr w:type="spellStart"/>
      <w:r w:rsidRPr="00FC4D1C">
        <w:t>vty</w:t>
      </w:r>
      <w:proofErr w:type="spellEnd"/>
      <w:r w:rsidRPr="00FC4D1C">
        <w:t xml:space="preserve"> 0 4</w:t>
      </w:r>
    </w:p>
    <w:p w14:paraId="0FD19EDC" w14:textId="77777777" w:rsidR="00FC4D1C" w:rsidRPr="00FC4D1C" w:rsidRDefault="00FC4D1C" w:rsidP="00FC4D1C">
      <w:pPr>
        <w:pStyle w:val="CMD"/>
        <w:ind w:left="1240"/>
      </w:pPr>
      <w:proofErr w:type="spellStart"/>
      <w:r w:rsidRPr="00FC4D1C">
        <w:t>password</w:t>
      </w:r>
      <w:proofErr w:type="spellEnd"/>
      <w:r w:rsidRPr="00FC4D1C">
        <w:t xml:space="preserve"> cisco</w:t>
      </w:r>
    </w:p>
    <w:p w14:paraId="77C80AF3" w14:textId="77777777" w:rsidR="00FC4D1C" w:rsidRPr="00FC4D1C" w:rsidRDefault="00FC4D1C" w:rsidP="00FC4D1C">
      <w:pPr>
        <w:pStyle w:val="CMD"/>
        <w:ind w:left="1240"/>
      </w:pPr>
      <w:proofErr w:type="spellStart"/>
      <w:r w:rsidRPr="00FC4D1C">
        <w:t>login</w:t>
      </w:r>
      <w:proofErr w:type="spellEnd"/>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BA213B">
      <w:pPr>
        <w:pStyle w:val="StepHead"/>
      </w:pPr>
      <w:r w:rsidRPr="00BA213B">
        <w:t>Configurar</w:t>
      </w:r>
      <w:r>
        <w:rPr>
          <w:rFonts w:hint="eastAsia"/>
          <w:lang w:eastAsia="zh-CN"/>
        </w:rPr>
        <w:t xml:space="preserve"> </w:t>
      </w:r>
      <w:r w:rsidR="006A7AB4">
        <w:rPr>
          <w:lang w:eastAsia="zh-CN"/>
        </w:rPr>
        <w:t>ruteo</w:t>
      </w:r>
      <w:r>
        <w:t xml:space="preserve"> estático</w:t>
      </w:r>
    </w:p>
    <w:p w14:paraId="6230C599" w14:textId="45C25CAA" w:rsidR="006B7BE4" w:rsidRDefault="006B7BE4" w:rsidP="008E3A5B">
      <w:pPr>
        <w:pStyle w:val="SubStepAlpha"/>
        <w:spacing w:line="216" w:lineRule="auto"/>
      </w:pPr>
      <w:r>
        <w:t xml:space="preserve">Cree una ruta estática del </w:t>
      </w:r>
      <w:r w:rsidRPr="006A7AB4">
        <w:rPr>
          <w:b/>
          <w:bCs/>
        </w:rPr>
        <w:t xml:space="preserve">ISP </w:t>
      </w:r>
      <w:r>
        <w:t xml:space="preserve">al </w:t>
      </w:r>
      <w:proofErr w:type="spellStart"/>
      <w:r>
        <w:t>router</w:t>
      </w:r>
      <w:proofErr w:type="spellEnd"/>
      <w:r>
        <w:t xml:space="preserve"> </w:t>
      </w:r>
      <w:r w:rsidRPr="006A7AB4">
        <w:rPr>
          <w:b/>
          <w:bCs/>
        </w:rPr>
        <w:t>Gateway</w:t>
      </w:r>
      <w:r>
        <w:t xml:space="preserve"> usando el rango asignado de direcciones de red públicas </w:t>
      </w:r>
      <w:r w:rsidRPr="006A7AB4">
        <w:rPr>
          <w:b/>
          <w:bCs/>
        </w:rPr>
        <w:t>209.165.200.224/27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E" w14:textId="77777777" w:rsidR="00D13974" w:rsidRDefault="00BA213B" w:rsidP="00BA213B">
      <w:pPr>
        <w:pStyle w:val="StepHead"/>
      </w:pPr>
      <w:r w:rsidRPr="00BA213B">
        <w:t>Verificar</w:t>
      </w:r>
      <w:r>
        <w:rPr>
          <w:rFonts w:hint="eastAsia"/>
          <w:lang w:eastAsia="zh-CN"/>
        </w:rPr>
        <w:t xml:space="preserve"> </w:t>
      </w:r>
      <w:r w:rsidR="00D13974">
        <w:t xml:space="preserve">la </w:t>
      </w:r>
      <w:r>
        <w:t>conectividad de red</w:t>
      </w:r>
    </w:p>
    <w:p w14:paraId="6230C59F" w14:textId="54E78654" w:rsidR="00D13974" w:rsidRDefault="00D13974" w:rsidP="0066576A">
      <w:pPr>
        <w:pStyle w:val="SubStepAlpha"/>
        <w:spacing w:line="216" w:lineRule="auto"/>
        <w:ind w:left="714" w:hanging="357"/>
        <w:jc w:val="both"/>
      </w:pPr>
      <w:r>
        <w:t xml:space="preserve">Desde los equipos host, haga ping a la interfaz </w:t>
      </w:r>
      <w:r w:rsidR="006A7AB4">
        <w:t>G0/0/1</w:t>
      </w:r>
      <w:r>
        <w:t xml:space="preserve"> en el </w:t>
      </w:r>
      <w:proofErr w:type="spellStart"/>
      <w:r>
        <w:t>router</w:t>
      </w:r>
      <w:proofErr w:type="spellEnd"/>
      <w:r>
        <w:t xml:space="preserve"> Gateway. Resuelva los problemas si los pings fallan.</w:t>
      </w:r>
    </w:p>
    <w:p w14:paraId="6230C5A0" w14:textId="033AA2E5" w:rsidR="00D13974" w:rsidRDefault="00DE6D06" w:rsidP="0066576A">
      <w:pPr>
        <w:pStyle w:val="SubStepAlpha"/>
        <w:spacing w:line="216" w:lineRule="auto"/>
        <w:ind w:left="714" w:hanging="357"/>
        <w:jc w:val="both"/>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50F67FE6" w:rsidR="00E0547B" w:rsidRDefault="00E0547B" w:rsidP="0066576A">
      <w:pPr>
        <w:pStyle w:val="PartHead"/>
        <w:tabs>
          <w:tab w:val="clear" w:pos="1080"/>
        </w:tabs>
        <w:ind w:left="1469" w:hanging="1469"/>
        <w:jc w:val="both"/>
      </w:pPr>
      <w:r>
        <w:lastRenderedPageBreak/>
        <w:t>Configuración y verificación de la NAT estátic</w:t>
      </w:r>
      <w:r w:rsidR="004B6C6A">
        <w:t>o</w:t>
      </w:r>
    </w:p>
    <w:p w14:paraId="6230C5A2" w14:textId="77777777" w:rsidR="00E0547B" w:rsidRPr="00324F21" w:rsidRDefault="00E0547B" w:rsidP="0066576A">
      <w:pPr>
        <w:pStyle w:val="BodyTextL25"/>
        <w:spacing w:line="204" w:lineRule="auto"/>
        <w:ind w:left="357"/>
        <w:jc w:val="both"/>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BA213B">
      <w:pPr>
        <w:pStyle w:val="StepHead"/>
      </w:pPr>
      <w:r w:rsidRPr="00BA213B">
        <w:t>Configurar</w:t>
      </w:r>
      <w:r>
        <w:rPr>
          <w:rFonts w:hint="eastAsia"/>
          <w:lang w:eastAsia="zh-CN"/>
        </w:rPr>
        <w:t xml:space="preserve"> </w:t>
      </w:r>
      <w:r>
        <w:t>una asignación estática</w:t>
      </w:r>
    </w:p>
    <w:p w14:paraId="6230C5A4" w14:textId="77777777" w:rsidR="0079431B" w:rsidRPr="0079431B" w:rsidRDefault="0028297D" w:rsidP="0066576A">
      <w:pPr>
        <w:pStyle w:val="BodyTextL25"/>
        <w:spacing w:line="204" w:lineRule="auto"/>
        <w:jc w:val="both"/>
      </w:pPr>
      <w:r>
        <w:t xml:space="preserve">El mapa estático se configura para indicarle al </w:t>
      </w:r>
      <w:proofErr w:type="spellStart"/>
      <w:r>
        <w:t>router</w:t>
      </w:r>
      <w:proofErr w:type="spellEnd"/>
      <w:r>
        <w:t xml:space="preserve"> que traduzca entre la dirección privada del servidor interno 192.168.1.20 y la dirección pública 209.165.200.225.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BA213B">
      <w:pPr>
        <w:pStyle w:val="StepHead"/>
      </w:pPr>
      <w:r w:rsidRPr="00BA213B">
        <w:t>Especificar</w:t>
      </w:r>
      <w:r>
        <w:rPr>
          <w:rFonts w:hint="eastAsia"/>
          <w:lang w:eastAsia="zh-CN"/>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 xml:space="preserve">Gateway(config-if)#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p w14:paraId="6230C5AC" w14:textId="77777777" w:rsidR="00E0547B" w:rsidRDefault="00BA213B" w:rsidP="00BA213B">
      <w:pPr>
        <w:pStyle w:val="StepHead"/>
      </w:pPr>
      <w:r w:rsidRPr="00BA213B">
        <w:t>Probar</w:t>
      </w:r>
      <w:r>
        <w:rPr>
          <w:rFonts w:hint="eastAsia"/>
          <w:lang w:eastAsia="zh-CN"/>
        </w:rPr>
        <w:t xml:space="preserve"> </w:t>
      </w:r>
      <w:r>
        <w:t>la configuración</w:t>
      </w:r>
    </w:p>
    <w:p w14:paraId="6230C5AD" w14:textId="0507EAB8" w:rsidR="00EC3885" w:rsidRDefault="00EC3885" w:rsidP="00E0547B">
      <w:pPr>
        <w:pStyle w:val="SubStepAlpha"/>
      </w:pPr>
      <w:r>
        <w:t xml:space="preserve">Muestre la tabla de NAT estática mediante la emisión del comando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6230C5B1" w14:textId="77777777" w:rsidR="001368D4" w:rsidRDefault="001368D4" w:rsidP="001368D4">
      <w:pPr>
        <w:pStyle w:val="BodyTextL50"/>
      </w:pPr>
      <w:r>
        <w:t xml:space="preserve">¿Cuál es la traducción de la dirección host local interna? </w:t>
      </w:r>
    </w:p>
    <w:p w14:paraId="6230C5B2" w14:textId="57CFEAAF" w:rsidR="001368D4" w:rsidRDefault="000F57F1" w:rsidP="0066576A">
      <w:pPr>
        <w:pStyle w:val="BodyTextL50"/>
        <w:jc w:val="both"/>
        <w:rPr>
          <w:rStyle w:val="AnswerGray"/>
        </w:rPr>
      </w:pPr>
      <w:r>
        <w:t xml:space="preserve">192.168.1.20 = _________________________________________________________ </w:t>
      </w:r>
    </w:p>
    <w:p w14:paraId="6230C5B9" w14:textId="77777777" w:rsidR="00E0547B" w:rsidRDefault="00E0547B" w:rsidP="0066576A">
      <w:pPr>
        <w:pStyle w:val="SubStepAlpha"/>
        <w:jc w:val="both"/>
      </w:pPr>
      <w:r>
        <w:t xml:space="preserve">En la </w:t>
      </w:r>
      <w:r w:rsidRPr="00106CE9">
        <w:rPr>
          <w:b/>
          <w:bCs/>
        </w:rPr>
        <w:t>PC-A</w:t>
      </w:r>
      <w:r>
        <w:t xml:space="preserve">, haga ping a la interfaz </w:t>
      </w:r>
      <w:r w:rsidRPr="00106CE9">
        <w:rPr>
          <w:b/>
          <w:bCs/>
        </w:rPr>
        <w:t>Lo0 (192.31.7.1)</w:t>
      </w:r>
      <w:r>
        <w:t xml:space="preserve"> en el </w:t>
      </w:r>
      <w:r w:rsidRPr="00106CE9">
        <w:rPr>
          <w:b/>
          <w:bCs/>
        </w:rPr>
        <w:t>ISP</w:t>
      </w:r>
      <w:r>
        <w:t xml:space="preserve">. Si el ping falló, resuelva y corrija los problemas. En el </w:t>
      </w:r>
      <w:proofErr w:type="spellStart"/>
      <w:r>
        <w:t>router</w:t>
      </w:r>
      <w:proofErr w:type="spellEnd"/>
      <w:r>
        <w:t xml:space="preserve"> Gateway, muestre la tabla de NAT.</w:t>
      </w:r>
    </w:p>
    <w:p w14:paraId="6230C5BA" w14:textId="77777777" w:rsidR="00E0547B" w:rsidRDefault="00E0547B" w:rsidP="0066576A">
      <w:pPr>
        <w:pStyle w:val="CMD"/>
        <w:jc w:val="both"/>
      </w:pPr>
      <w:r>
        <w:t xml:space="preserve">Gateway#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p>
    <w:p w14:paraId="6230C5BB" w14:textId="77777777" w:rsidR="00E0547B" w:rsidRPr="006566F0" w:rsidRDefault="00E0547B" w:rsidP="0066576A">
      <w:pPr>
        <w:pStyle w:val="CMDOutput"/>
        <w:jc w:val="both"/>
        <w:rPr>
          <w:lang w:val="en-US"/>
        </w:rPr>
      </w:pPr>
      <w:r w:rsidRPr="006566F0">
        <w:rPr>
          <w:lang w:val="en-US"/>
        </w:rPr>
        <w:t>Pro Inside global      Inside local         Outside local      Outside global</w:t>
      </w:r>
    </w:p>
    <w:p w14:paraId="6230C5BE" w14:textId="77777777" w:rsidR="00E0547B" w:rsidRDefault="001368D4" w:rsidP="0066576A">
      <w:pPr>
        <w:pStyle w:val="BodyTextL50"/>
        <w:jc w:val="both"/>
      </w:pPr>
      <w:r>
        <w:t xml:space="preserve">Cuando la </w:t>
      </w:r>
      <w:r w:rsidRPr="00106CE9">
        <w:rPr>
          <w:b/>
          <w:bCs/>
        </w:rPr>
        <w:t>PC-A</w:t>
      </w:r>
      <w:r>
        <w:t xml:space="preserve"> envió una solicitud de ICMP (ping) a la dirección </w:t>
      </w:r>
      <w:r w:rsidRPr="00106CE9">
        <w:rPr>
          <w:b/>
          <w:bCs/>
        </w:rPr>
        <w:t>192.31.7.1</w:t>
      </w:r>
      <w:r>
        <w:t xml:space="preserve"> en el ISP, se agregó a la tabla una entrada de NAT en la que se indicó ICMP como protocolo.</w:t>
      </w:r>
    </w:p>
    <w:p w14:paraId="6230C5BF" w14:textId="701354FB" w:rsidR="001368D4" w:rsidRDefault="001368D4" w:rsidP="0066576A">
      <w:pPr>
        <w:pStyle w:val="BodyTextL50"/>
        <w:jc w:val="both"/>
        <w:rPr>
          <w:rStyle w:val="AnswerGray"/>
        </w:rPr>
      </w:pPr>
      <w:r>
        <w:t xml:space="preserve">¿Qué número de puerto se usó en este intercambio ICMP? ________________ </w:t>
      </w:r>
    </w:p>
    <w:p w14:paraId="6230C5C0" w14:textId="77777777" w:rsidR="000F57F1" w:rsidRDefault="000F57F1" w:rsidP="0066576A">
      <w:pPr>
        <w:pStyle w:val="BodyTextL50"/>
        <w:jc w:val="both"/>
      </w:pPr>
      <w:r>
        <w:rPr>
          <w:b/>
        </w:rPr>
        <w:t>Nota</w:t>
      </w:r>
      <w:r>
        <w:t>: Puede ser necesario desactivar el firewall de la PC-A para que el ping se realice correctamente.</w:t>
      </w:r>
    </w:p>
    <w:p w14:paraId="6230C5C1" w14:textId="77777777" w:rsidR="00E0547B" w:rsidRDefault="00E0547B" w:rsidP="0066576A">
      <w:pPr>
        <w:pStyle w:val="SubStepAlpha"/>
        <w:jc w:val="both"/>
      </w:pPr>
      <w:r>
        <w:t xml:space="preserve">En la </w:t>
      </w:r>
      <w:r w:rsidRPr="00106CE9">
        <w:rPr>
          <w:b/>
          <w:bCs/>
        </w:rPr>
        <w:t>PC-A</w:t>
      </w:r>
      <w:r>
        <w:t xml:space="preserve">, acceda a la interfaz </w:t>
      </w:r>
      <w:r w:rsidRPr="00106CE9">
        <w:rPr>
          <w:b/>
          <w:bCs/>
        </w:rPr>
        <w:t>Lo0</w:t>
      </w:r>
      <w:r>
        <w:t xml:space="preserve"> del ISP mediante telnet y muestre la tabla de NAT.</w:t>
      </w:r>
    </w:p>
    <w:p w14:paraId="6230C5C7" w14:textId="6E14376D" w:rsidR="001368D4" w:rsidRDefault="001368D4" w:rsidP="004C7CD2">
      <w:pPr>
        <w:pStyle w:val="BodyTextL50"/>
      </w:pPr>
      <w:r>
        <w:t xml:space="preserve">¿Qué protocolo se usó para esta traducción? ____________ </w:t>
      </w:r>
    </w:p>
    <w:p w14:paraId="6230C5C8" w14:textId="77777777" w:rsidR="004C7CD2" w:rsidRDefault="004C7CD2" w:rsidP="004C7CD2">
      <w:pPr>
        <w:pStyle w:val="BodyTextL50"/>
      </w:pPr>
      <w:r>
        <w:t>¿Cuáles son los números de puerto que se usaron?</w:t>
      </w:r>
    </w:p>
    <w:p w14:paraId="6230C5C9" w14:textId="31472080" w:rsidR="001368D4" w:rsidRDefault="004C7CD2" w:rsidP="004C7CD2">
      <w:pPr>
        <w:pStyle w:val="BodyTextL50"/>
        <w:rPr>
          <w:rStyle w:val="AnswerGray"/>
        </w:rPr>
      </w:pPr>
      <w:r>
        <w:t>Global/local interno: ________________</w:t>
      </w:r>
    </w:p>
    <w:p w14:paraId="6230C5CA" w14:textId="62D2C10C" w:rsidR="004C7CD2" w:rsidRDefault="00E56526" w:rsidP="004C7CD2">
      <w:pPr>
        <w:pStyle w:val="BodyTextL50"/>
        <w:rPr>
          <w:rStyle w:val="AnswerGray"/>
        </w:rPr>
      </w:pPr>
      <w:r>
        <w:t>Global/local externo: ________________</w:t>
      </w:r>
    </w:p>
    <w:p w14:paraId="6230C5CB" w14:textId="1F3C34E6" w:rsidR="00BD708A" w:rsidRDefault="00BD708A" w:rsidP="00BD708A">
      <w:pPr>
        <w:pStyle w:val="SubStepAlpha"/>
      </w:pPr>
      <w:r>
        <w:t>Debido a que se configuró NAT estática para la PC-A, verifique que el ping del ISP a la dirección pública de NAT estática de la PC-A (209.165.200.22</w:t>
      </w:r>
      <w:r w:rsidR="00915D98">
        <w:t>4</w:t>
      </w:r>
      <w:r>
        <w:t>) se realice correctamente.</w:t>
      </w:r>
    </w:p>
    <w:p w14:paraId="6230C5CC" w14:textId="77777777" w:rsidR="00BD708A" w:rsidRDefault="00DE6D06" w:rsidP="00BD708A">
      <w:pPr>
        <w:pStyle w:val="SubStepAlpha"/>
      </w:pPr>
      <w:r>
        <w:t xml:space="preserve">En el </w:t>
      </w:r>
      <w:proofErr w:type="spellStart"/>
      <w:r>
        <w:t>router</w:t>
      </w:r>
      <w:proofErr w:type="spellEnd"/>
      <w:r>
        <w:t xml:space="preserve"> Gateway, muestre la tabla de NAT para verificar la traducción.</w:t>
      </w:r>
    </w:p>
    <w:p w14:paraId="6230C5CD" w14:textId="77777777" w:rsidR="00BD708A" w:rsidRPr="004E6F00" w:rsidRDefault="00BD708A" w:rsidP="00BD708A">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D1" w14:textId="52C2B23F" w:rsidR="00A726E7" w:rsidRDefault="00BD708A" w:rsidP="004E6F00">
      <w:pPr>
        <w:pStyle w:val="BodyTextL50"/>
        <w:jc w:val="both"/>
      </w:pPr>
      <w:r>
        <w:lastRenderedPageBreak/>
        <w:t xml:space="preserve">Observe que la dirección local externa y la dirección global externa son iguales. Esta dirección es la dirección de origen de red remota del ISP. Para que el ping del </w:t>
      </w:r>
      <w:r w:rsidRPr="004E6F00">
        <w:rPr>
          <w:b/>
          <w:bCs/>
        </w:rPr>
        <w:t>ISP</w:t>
      </w:r>
      <w:r>
        <w:t xml:space="preserve"> se realice correctamente, la dirección global interna de NAT estática </w:t>
      </w:r>
      <w:r w:rsidRPr="004E6F00">
        <w:rPr>
          <w:b/>
          <w:bCs/>
        </w:rPr>
        <w:t>209.165.200.22</w:t>
      </w:r>
      <w:r w:rsidR="004E6F00" w:rsidRPr="004E6F00">
        <w:rPr>
          <w:b/>
          <w:bCs/>
        </w:rPr>
        <w:t>4</w:t>
      </w:r>
      <w:r>
        <w:t xml:space="preserve"> se tradujo a la dirección local interna de la PC-A (</w:t>
      </w:r>
      <w:r w:rsidRPr="004E6F00">
        <w:rPr>
          <w:b/>
          <w:bCs/>
        </w:rPr>
        <w:t>192.168.1.20</w:t>
      </w:r>
      <w:r>
        <w:t>).</w:t>
      </w:r>
    </w:p>
    <w:p w14:paraId="6230C5E4" w14:textId="4E1DE9B1" w:rsidR="00A60146" w:rsidRDefault="00D13974" w:rsidP="004540D7">
      <w:pPr>
        <w:pStyle w:val="PartHead"/>
        <w:tabs>
          <w:tab w:val="clear" w:pos="1080"/>
        </w:tabs>
        <w:ind w:left="1469" w:hanging="1469"/>
      </w:pPr>
      <w:r>
        <w:t>Configuración y verificación de la NAT dinámic</w:t>
      </w:r>
      <w:r w:rsidR="004B6C6A">
        <w:t>o</w:t>
      </w:r>
    </w:p>
    <w:p w14:paraId="6230C5E5" w14:textId="77777777" w:rsidR="00D31360" w:rsidRPr="00D31360" w:rsidRDefault="00D31360" w:rsidP="00D31360">
      <w:pPr>
        <w:pStyle w:val="BodyTextL25"/>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BA213B">
      <w:pPr>
        <w:pStyle w:val="StepHead"/>
      </w:pPr>
      <w:r w:rsidRPr="00BA213B">
        <w:t>Borrar</w:t>
      </w:r>
      <w:r>
        <w:rPr>
          <w:rFonts w:hint="eastAsia"/>
          <w:lang w:eastAsia="zh-CN"/>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p w14:paraId="6230C5EA" w14:textId="77777777" w:rsidR="00B33C73" w:rsidRDefault="00BA213B" w:rsidP="00BA213B">
      <w:pPr>
        <w:pStyle w:val="StepHead"/>
      </w:pPr>
      <w:r w:rsidRPr="00BA213B">
        <w:t>Definir</w:t>
      </w:r>
      <w:r>
        <w:rPr>
          <w:rFonts w:hint="eastAsia"/>
          <w:lang w:eastAsia="zh-CN"/>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 xml:space="preserve">Gateway(config)# </w:t>
      </w:r>
      <w:r w:rsidRPr="006566F0">
        <w:rPr>
          <w:b/>
          <w:lang w:val="en-US"/>
        </w:rPr>
        <w:t>access-list 1 permit 192.168.1.0 0.0.0.255</w:t>
      </w:r>
    </w:p>
    <w:p w14:paraId="6230C5FF" w14:textId="77777777" w:rsidR="00DC622F" w:rsidRDefault="00BA213B" w:rsidP="00BA213B">
      <w:pPr>
        <w:pStyle w:val="StepHead"/>
      </w:pPr>
      <w:r w:rsidRPr="00BA213B">
        <w:t>Definir</w:t>
      </w:r>
      <w:r>
        <w:rPr>
          <w:rFonts w:hint="eastAsia"/>
          <w:lang w:eastAsia="zh-CN"/>
        </w:rPr>
        <w:t xml:space="preserve"> </w:t>
      </w:r>
      <w:r w:rsidR="00DC622F">
        <w:t>el conjunto de direcciones IP públicas</w:t>
      </w:r>
      <w:r>
        <w:t xml:space="preserve"> utilizables</w:t>
      </w:r>
    </w:p>
    <w:p w14:paraId="6230C600" w14:textId="7E661082" w:rsidR="00AE795B" w:rsidRPr="006566F0" w:rsidRDefault="00DC622F" w:rsidP="00AE795B">
      <w:pPr>
        <w:pStyle w:val="CMD"/>
        <w:rPr>
          <w:lang w:val="en-US"/>
        </w:rPr>
      </w:pPr>
      <w:r w:rsidRPr="006566F0">
        <w:rPr>
          <w:lang w:val="en-US"/>
        </w:rPr>
        <w:t>Gateway(config)#</w:t>
      </w:r>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w:t>
      </w:r>
      <w:r w:rsidR="004E6F00">
        <w:rPr>
          <w:b/>
          <w:lang w:val="en-US"/>
        </w:rPr>
        <w:t>5</w:t>
      </w:r>
      <w:r w:rsidRPr="006566F0">
        <w:rPr>
          <w:b/>
          <w:lang w:val="en-US"/>
        </w:rPr>
        <w:t xml:space="preserve"> netmask 255.255.255.224</w:t>
      </w:r>
    </w:p>
    <w:p w14:paraId="6230C601" w14:textId="77777777" w:rsidR="00F53D74" w:rsidRDefault="00BA213B" w:rsidP="00BA213B">
      <w:pPr>
        <w:pStyle w:val="StepHead"/>
      </w:pPr>
      <w:r w:rsidRPr="00BA213B">
        <w:t>Definir</w:t>
      </w:r>
      <w:r>
        <w:rPr>
          <w:rFonts w:hint="eastAsia"/>
          <w:lang w:eastAsia="zh-CN"/>
        </w:rPr>
        <w:t xml:space="preserve"> </w:t>
      </w:r>
      <w:r w:rsidR="00F06A92">
        <w:t>la NAT desde la lista de origen in</w:t>
      </w:r>
      <w:r>
        <w:t>terna hasta el conjunto externo</w:t>
      </w:r>
    </w:p>
    <w:p w14:paraId="6230C602" w14:textId="77777777" w:rsidR="00F06A92" w:rsidRDefault="00F53D74" w:rsidP="00CB7E12">
      <w:pPr>
        <w:pStyle w:val="BodyTextL50"/>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BA213B">
      <w:pPr>
        <w:pStyle w:val="StepHead"/>
      </w:pPr>
      <w:r w:rsidRPr="00BA213B">
        <w:t>Probar</w:t>
      </w:r>
      <w:r>
        <w:rPr>
          <w:rFonts w:hint="eastAsia"/>
          <w:lang w:eastAsia="zh-CN"/>
        </w:rPr>
        <w:t xml:space="preserve"> </w:t>
      </w:r>
      <w:r>
        <w:t>la configuración</w:t>
      </w:r>
    </w:p>
    <w:p w14:paraId="6230C605" w14:textId="77777777" w:rsidR="00E56526" w:rsidRDefault="00541A1F" w:rsidP="0066576A">
      <w:pPr>
        <w:pStyle w:val="SubStepAlpha"/>
        <w:spacing w:line="228" w:lineRule="auto"/>
        <w:jc w:val="both"/>
      </w:pPr>
      <w:r>
        <w:t xml:space="preserve">En la </w:t>
      </w:r>
      <w:r w:rsidRPr="0066576A">
        <w:rPr>
          <w:b/>
          <w:bCs/>
        </w:rPr>
        <w:t>PC-B</w:t>
      </w:r>
      <w:r>
        <w:t xml:space="preserve">, haga ping a la interfaz </w:t>
      </w:r>
      <w:r w:rsidRPr="0066576A">
        <w:rPr>
          <w:b/>
          <w:bCs/>
        </w:rPr>
        <w:t>Lo0</w:t>
      </w:r>
      <w:r>
        <w:t xml:space="preserve"> (192.31.7.1) en el ISP. Si el ping falló, resuelva y corrija los problemas. En el </w:t>
      </w:r>
      <w:proofErr w:type="spellStart"/>
      <w:r>
        <w:t>router</w:t>
      </w:r>
      <w:proofErr w:type="spellEnd"/>
      <w:r>
        <w:t xml:space="preserve"> Gateway, muestre la tabla de NAT.</w:t>
      </w:r>
    </w:p>
    <w:p w14:paraId="6230C606" w14:textId="77777777" w:rsidR="00E56526" w:rsidRDefault="00E56526" w:rsidP="008E3A5B">
      <w:pPr>
        <w:pStyle w:val="CMD"/>
        <w:spacing w:line="228" w:lineRule="auto"/>
      </w:pPr>
      <w:r>
        <w:t xml:space="preserve">Gateway#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p>
    <w:p w14:paraId="6230C607" w14:textId="77777777" w:rsidR="00221894" w:rsidRPr="006566F0" w:rsidRDefault="00221894" w:rsidP="008E3A5B">
      <w:pPr>
        <w:pStyle w:val="CMDOutput"/>
        <w:spacing w:line="228" w:lineRule="auto"/>
        <w:rPr>
          <w:lang w:val="en-US"/>
        </w:rPr>
      </w:pPr>
      <w:r w:rsidRPr="006566F0">
        <w:rPr>
          <w:lang w:val="en-US"/>
        </w:rPr>
        <w:t>Pro Inside global      Inside local         Outside local      Outside global</w:t>
      </w:r>
    </w:p>
    <w:p w14:paraId="6230C608" w14:textId="77777777" w:rsidR="00221894" w:rsidRDefault="00221894" w:rsidP="008E3A5B">
      <w:pPr>
        <w:pStyle w:val="CMDOutput"/>
        <w:spacing w:line="228" w:lineRule="auto"/>
      </w:pPr>
      <w:r>
        <w:t>--- 209.165.200.225    192.168.1.20       ---                ---</w:t>
      </w:r>
    </w:p>
    <w:p w14:paraId="6230C609" w14:textId="77777777" w:rsidR="00221894" w:rsidRDefault="00221894" w:rsidP="008E3A5B">
      <w:pPr>
        <w:pStyle w:val="CMDOutput"/>
        <w:spacing w:line="228" w:lineRule="auto"/>
      </w:pPr>
      <w:proofErr w:type="spellStart"/>
      <w:r>
        <w:rPr>
          <w:highlight w:val="yellow"/>
        </w:rPr>
        <w:t>icmp</w:t>
      </w:r>
      <w:proofErr w:type="spellEnd"/>
      <w:r>
        <w:rPr>
          <w:highlight w:val="yellow"/>
        </w:rPr>
        <w:t xml:space="preserve"> 209.165.200.242:1 192.168.1.21:1 192.31.7.1:1 192.31.7.1:1</w:t>
      </w:r>
    </w:p>
    <w:p w14:paraId="6230C60A" w14:textId="77777777" w:rsidR="00221894" w:rsidRDefault="00221894" w:rsidP="008E3A5B">
      <w:pPr>
        <w:pStyle w:val="CMDOutput"/>
        <w:spacing w:line="228" w:lineRule="auto"/>
      </w:pPr>
      <w:r>
        <w:t>--- 209.165.200.242    192.168.1.21       ---                ---</w:t>
      </w:r>
    </w:p>
    <w:p w14:paraId="6230C60B" w14:textId="77777777" w:rsidR="00E56526" w:rsidRDefault="00E56526" w:rsidP="008E3A5B">
      <w:pPr>
        <w:pStyle w:val="BodyTextL50"/>
        <w:spacing w:line="228" w:lineRule="auto"/>
      </w:pPr>
      <w:r>
        <w:t>¿Cuál es la traducción de la dirección host local interna de la PC-B?</w:t>
      </w:r>
    </w:p>
    <w:p w14:paraId="6230C60C" w14:textId="4B134032" w:rsidR="00E56526" w:rsidRDefault="00F53D74" w:rsidP="008E3A5B">
      <w:pPr>
        <w:pStyle w:val="BodyTextL50"/>
        <w:spacing w:line="228" w:lineRule="auto"/>
        <w:rPr>
          <w:rStyle w:val="AnswerGray"/>
        </w:rPr>
      </w:pPr>
      <w:r>
        <w:t xml:space="preserve">192.168.1.21 = _________________________________________________________ </w:t>
      </w:r>
    </w:p>
    <w:p w14:paraId="6230C60D" w14:textId="77777777" w:rsidR="00E56526" w:rsidRDefault="00E56526" w:rsidP="0066576A">
      <w:pPr>
        <w:pStyle w:val="BodyTextL50"/>
        <w:spacing w:line="228" w:lineRule="auto"/>
        <w:jc w:val="both"/>
      </w:pPr>
      <w:r>
        <w:t xml:space="preserve">Cuando la </w:t>
      </w:r>
      <w:r w:rsidRPr="0066576A">
        <w:rPr>
          <w:b/>
          <w:bCs/>
        </w:rPr>
        <w:t>PC-B</w:t>
      </w:r>
      <w:r>
        <w:t xml:space="preserve"> envió un mensaje </w:t>
      </w:r>
      <w:r w:rsidRPr="0066576A">
        <w:rPr>
          <w:b/>
          <w:bCs/>
        </w:rPr>
        <w:t>ICMP</w:t>
      </w:r>
      <w:r>
        <w:t xml:space="preserve"> a la dirección </w:t>
      </w:r>
      <w:r w:rsidRPr="0066576A">
        <w:rPr>
          <w:b/>
          <w:bCs/>
        </w:rPr>
        <w:t>192.31.7.1</w:t>
      </w:r>
      <w:r>
        <w:t xml:space="preserve"> en el ISP, se agregó a la tabla una entrada de NAT dinámica en la que se indicó ICMP como el protocolo.</w:t>
      </w:r>
    </w:p>
    <w:p w14:paraId="6230C60E" w14:textId="3C9292C2" w:rsidR="00E56526" w:rsidRDefault="00E56526" w:rsidP="008E3A5B">
      <w:pPr>
        <w:pStyle w:val="BodyTextL50"/>
        <w:spacing w:line="228" w:lineRule="auto"/>
      </w:pPr>
      <w:r>
        <w:t xml:space="preserve">¿Qué número de puerto se usó en este intercambio ICMP? ______________ </w:t>
      </w:r>
    </w:p>
    <w:p w14:paraId="0850DC9D" w14:textId="77777777" w:rsidR="00B61338" w:rsidRDefault="00B61338" w:rsidP="008E3A5B">
      <w:pPr>
        <w:pStyle w:val="BodyTextL50"/>
        <w:spacing w:line="228" w:lineRule="auto"/>
      </w:pPr>
    </w:p>
    <w:p w14:paraId="343613A1" w14:textId="77777777" w:rsidR="00B61338" w:rsidRDefault="00B61338" w:rsidP="008E3A5B">
      <w:pPr>
        <w:pStyle w:val="BodyTextL50"/>
        <w:spacing w:line="228" w:lineRule="auto"/>
      </w:pPr>
    </w:p>
    <w:p w14:paraId="07C4D75F" w14:textId="77777777" w:rsidR="00B61338" w:rsidRDefault="00B61338" w:rsidP="008E3A5B">
      <w:pPr>
        <w:pStyle w:val="BodyTextL50"/>
        <w:spacing w:line="228" w:lineRule="auto"/>
      </w:pPr>
    </w:p>
    <w:p w14:paraId="1A2A79D4" w14:textId="77777777" w:rsidR="00B61338" w:rsidRDefault="00B61338" w:rsidP="00B61338">
      <w:pPr>
        <w:pStyle w:val="PartHead"/>
        <w:tabs>
          <w:tab w:val="clear" w:pos="1080"/>
        </w:tabs>
        <w:spacing w:line="264" w:lineRule="auto"/>
        <w:ind w:left="1247" w:hanging="1247"/>
      </w:pPr>
      <w:r>
        <w:lastRenderedPageBreak/>
        <w:t>Configuración de NAT con sobrecarga (PAT)</w:t>
      </w:r>
    </w:p>
    <w:p w14:paraId="510580F0" w14:textId="77777777" w:rsidR="00B61338" w:rsidRDefault="00B61338" w:rsidP="00B61338">
      <w:pPr>
        <w:pStyle w:val="StepHead"/>
        <w:spacing w:line="264" w:lineRule="auto"/>
      </w:pPr>
      <w:r>
        <w:t>Defina la NAT desde la lista de origen interna hasta el conjunto externo.</w:t>
      </w:r>
    </w:p>
    <w:p w14:paraId="5B304A22" w14:textId="77777777" w:rsidR="00B61338" w:rsidRPr="00B92D0D" w:rsidRDefault="00B61338" w:rsidP="00B61338">
      <w:pPr>
        <w:pStyle w:val="CMD"/>
        <w:spacing w:line="228" w:lineRule="auto"/>
        <w:rPr>
          <w:b/>
          <w:lang w:val="en-US"/>
        </w:rPr>
      </w:pPr>
      <w:r w:rsidRPr="00B92D0D">
        <w:rPr>
          <w:lang w:val="en-US"/>
        </w:rPr>
        <w:t xml:space="preserve">Gateway(config)#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pool </w:t>
      </w:r>
      <w:proofErr w:type="spellStart"/>
      <w:r w:rsidRPr="00B92D0D">
        <w:rPr>
          <w:b/>
          <w:lang w:val="en-US"/>
        </w:rPr>
        <w:t>public_access</w:t>
      </w:r>
      <w:proofErr w:type="spellEnd"/>
      <w:r w:rsidRPr="00B92D0D">
        <w:rPr>
          <w:b/>
          <w:lang w:val="en-US"/>
        </w:rPr>
        <w:t xml:space="preserve"> overload</w:t>
      </w:r>
    </w:p>
    <w:p w14:paraId="6698D71C" w14:textId="1DD60A31" w:rsidR="00B61338" w:rsidRDefault="00B61338" w:rsidP="00B61338">
      <w:pPr>
        <w:pStyle w:val="StepHead"/>
        <w:spacing w:line="264" w:lineRule="auto"/>
      </w:pPr>
      <w:r>
        <w:t>Probar la configuración</w:t>
      </w:r>
      <w:r>
        <w:t>.</w:t>
      </w:r>
    </w:p>
    <w:p w14:paraId="1081486F" w14:textId="77777777" w:rsidR="00B61338" w:rsidRPr="00DF01C1" w:rsidRDefault="00B61338" w:rsidP="00B61338">
      <w:pPr>
        <w:pStyle w:val="BodyTextL25"/>
        <w:spacing w:line="228" w:lineRule="auto"/>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4AC47615" w14:textId="77777777" w:rsidR="00B61338" w:rsidRPr="00B92D0D" w:rsidRDefault="00B61338" w:rsidP="00B61338">
      <w:pPr>
        <w:pStyle w:val="CMD"/>
        <w:spacing w:line="228" w:lineRule="auto"/>
        <w:rPr>
          <w:b/>
          <w:lang w:val="en-US"/>
        </w:rPr>
      </w:pPr>
      <w:r w:rsidRPr="00B92D0D">
        <w:rPr>
          <w:lang w:val="en-US"/>
        </w:rPr>
        <w:t xml:space="preserve">Gateway(config)# </w:t>
      </w:r>
      <w:r w:rsidRPr="00B92D0D">
        <w:rPr>
          <w:b/>
          <w:lang w:val="en-US"/>
        </w:rPr>
        <w:t xml:space="preserve">interface </w:t>
      </w:r>
      <w:r>
        <w:rPr>
          <w:b/>
          <w:lang w:val="en-US"/>
        </w:rPr>
        <w:t>G0/0/1</w:t>
      </w:r>
    </w:p>
    <w:p w14:paraId="6DF2E076" w14:textId="77777777" w:rsidR="00B61338" w:rsidRPr="00B92D0D" w:rsidRDefault="00B61338" w:rsidP="00B61338">
      <w:pPr>
        <w:pStyle w:val="CMD"/>
        <w:spacing w:line="228" w:lineRule="auto"/>
        <w:rPr>
          <w:b/>
          <w:lang w:val="en-US"/>
        </w:rPr>
      </w:pPr>
      <w:r w:rsidRPr="00B92D0D">
        <w:rPr>
          <w:lang w:val="en-US"/>
        </w:rPr>
        <w:t xml:space="preserve">Gateway(config-if)#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w:t>
      </w:r>
    </w:p>
    <w:p w14:paraId="199A1118" w14:textId="77777777" w:rsidR="00B61338" w:rsidRPr="00B92D0D" w:rsidRDefault="00B61338" w:rsidP="00B61338">
      <w:pPr>
        <w:pStyle w:val="CMD"/>
        <w:spacing w:line="228" w:lineRule="auto"/>
        <w:rPr>
          <w:b/>
          <w:lang w:val="en-US"/>
        </w:rPr>
      </w:pPr>
      <w:r w:rsidRPr="00B92D0D">
        <w:rPr>
          <w:lang w:val="en-US"/>
        </w:rPr>
        <w:t xml:space="preserve">Gateway(config-if)# </w:t>
      </w:r>
      <w:r w:rsidRPr="00B92D0D">
        <w:rPr>
          <w:b/>
          <w:lang w:val="en-US"/>
        </w:rPr>
        <w:t xml:space="preserve">interface </w:t>
      </w:r>
      <w:r>
        <w:rPr>
          <w:b/>
          <w:lang w:val="en-US"/>
        </w:rPr>
        <w:t>S0/1/1</w:t>
      </w:r>
    </w:p>
    <w:p w14:paraId="468E93DE" w14:textId="77777777" w:rsidR="00B61338" w:rsidRPr="00B92D0D" w:rsidRDefault="00B61338" w:rsidP="00B61338">
      <w:pPr>
        <w:pStyle w:val="CMD"/>
        <w:spacing w:line="228" w:lineRule="auto"/>
        <w:rPr>
          <w:b/>
          <w:lang w:val="en-US"/>
        </w:rPr>
      </w:pPr>
      <w:r w:rsidRPr="00B92D0D">
        <w:rPr>
          <w:lang w:val="en-US"/>
        </w:rPr>
        <w:t xml:space="preserve">Gateway(config-if)#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outside</w:t>
      </w:r>
    </w:p>
    <w:p w14:paraId="66CB96CB" w14:textId="77777777" w:rsidR="00B61338" w:rsidRDefault="00B61338" w:rsidP="00B61338">
      <w:pPr>
        <w:pStyle w:val="SubStepAlpha"/>
      </w:pPr>
      <w:r>
        <w:t xml:space="preserve">Muestre las NAT en el </w:t>
      </w:r>
      <w:proofErr w:type="spellStart"/>
      <w:r>
        <w:t>router</w:t>
      </w:r>
      <w:proofErr w:type="spellEnd"/>
      <w:r>
        <w:t xml:space="preserve"> Gateway.</w:t>
      </w:r>
    </w:p>
    <w:p w14:paraId="2B64E036" w14:textId="77777777" w:rsidR="00B61338" w:rsidRPr="00114CE3" w:rsidRDefault="00B61338" w:rsidP="00B61338">
      <w:pPr>
        <w:pStyle w:val="CMD"/>
        <w:rPr>
          <w:lang w:val="es-MX"/>
        </w:rPr>
      </w:pPr>
      <w:r w:rsidRPr="00114CE3">
        <w:rPr>
          <w:lang w:val="es-MX"/>
        </w:rPr>
        <w:t xml:space="preserve">Gateway# </w:t>
      </w:r>
      <w:r w:rsidRPr="00114CE3">
        <w:rPr>
          <w:b/>
          <w:lang w:val="es-MX"/>
        </w:rPr>
        <w:t xml:space="preserve">show </w:t>
      </w:r>
      <w:proofErr w:type="spellStart"/>
      <w:r w:rsidRPr="00114CE3">
        <w:rPr>
          <w:b/>
          <w:lang w:val="es-MX"/>
        </w:rPr>
        <w:t>ip</w:t>
      </w:r>
      <w:proofErr w:type="spellEnd"/>
      <w:r w:rsidRPr="00114CE3">
        <w:rPr>
          <w:b/>
          <w:lang w:val="es-MX"/>
        </w:rPr>
        <w:t xml:space="preserve"> </w:t>
      </w:r>
      <w:proofErr w:type="spellStart"/>
      <w:r w:rsidRPr="00114CE3">
        <w:rPr>
          <w:b/>
          <w:lang w:val="es-MX"/>
        </w:rPr>
        <w:t>nat</w:t>
      </w:r>
      <w:proofErr w:type="spellEnd"/>
      <w:r w:rsidRPr="00114CE3">
        <w:rPr>
          <w:b/>
          <w:lang w:val="es-MX"/>
        </w:rPr>
        <w:t xml:space="preserve"> </w:t>
      </w:r>
      <w:proofErr w:type="spellStart"/>
      <w:r w:rsidRPr="00114CE3">
        <w:rPr>
          <w:b/>
          <w:lang w:val="es-MX"/>
        </w:rPr>
        <w:t>translations</w:t>
      </w:r>
      <w:proofErr w:type="spellEnd"/>
    </w:p>
    <w:p w14:paraId="57FA31C3" w14:textId="77777777" w:rsidR="00B61338" w:rsidRDefault="00B61338" w:rsidP="00B61338">
      <w:pPr>
        <w:pStyle w:val="BodyTextL50"/>
      </w:pPr>
      <w:r>
        <w:t xml:space="preserve">¿Cuál sería el resultado de hacer ping del </w:t>
      </w:r>
      <w:proofErr w:type="spellStart"/>
      <w:r>
        <w:t>router</w:t>
      </w:r>
      <w:proofErr w:type="spellEnd"/>
      <w:r>
        <w:t xml:space="preserve"> ISP a la dirección local interna de la PC-A? ¿Por qué?</w:t>
      </w:r>
    </w:p>
    <w:p w14:paraId="3453DDE2" w14:textId="77777777" w:rsidR="00B61338" w:rsidRDefault="00B61338" w:rsidP="00B61338">
      <w:pPr>
        <w:pStyle w:val="BodyTextL50"/>
        <w:rPr>
          <w:b/>
          <w:bCs/>
        </w:rPr>
      </w:pPr>
      <w:r w:rsidRPr="00ED4A92">
        <w:rPr>
          <w:b/>
          <w:bCs/>
        </w:rPr>
        <w:t xml:space="preserve">El ping fallaría debido a que el </w:t>
      </w:r>
      <w:proofErr w:type="spellStart"/>
      <w:r w:rsidRPr="00ED4A92">
        <w:rPr>
          <w:b/>
          <w:bCs/>
        </w:rPr>
        <w:t>router</w:t>
      </w:r>
      <w:proofErr w:type="spellEnd"/>
      <w:r w:rsidRPr="00ED4A92">
        <w:rPr>
          <w:b/>
          <w:bCs/>
        </w:rPr>
        <w:t xml:space="preserve"> conoce la ubicación de la dirección global interna en la tabla de ruteo, pero la dirección local interna no se anuncia.</w:t>
      </w:r>
    </w:p>
    <w:p w14:paraId="4C3FD812" w14:textId="77777777" w:rsidR="00B61338" w:rsidRDefault="00B61338" w:rsidP="008E3A5B">
      <w:pPr>
        <w:pStyle w:val="BodyTextL50"/>
        <w:spacing w:line="228" w:lineRule="auto"/>
      </w:pPr>
    </w:p>
    <w:sectPr w:rsidR="00B61338" w:rsidSect="008C4307">
      <w:headerReference w:type="default" r:id="rId8"/>
      <w:footerReference w:type="default" r:id="rId9"/>
      <w:headerReference w:type="first" r:id="rId10"/>
      <w:footerReference w:type="first" r:id="rId11"/>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CB9BB" w14:textId="77777777" w:rsidR="003830CA" w:rsidRDefault="003830CA" w:rsidP="0090659A">
      <w:pPr>
        <w:spacing w:after="0" w:line="240" w:lineRule="auto"/>
      </w:pPr>
      <w:r>
        <w:separator/>
      </w:r>
    </w:p>
    <w:p w14:paraId="3E2E009E" w14:textId="77777777" w:rsidR="003830CA" w:rsidRDefault="003830CA"/>
    <w:p w14:paraId="05DA8465" w14:textId="77777777" w:rsidR="003830CA" w:rsidRDefault="003830CA"/>
    <w:p w14:paraId="2B15C5BF" w14:textId="77777777" w:rsidR="003830CA" w:rsidRDefault="003830CA"/>
    <w:p w14:paraId="7D500CEB" w14:textId="77777777" w:rsidR="003830CA" w:rsidRDefault="003830CA"/>
  </w:endnote>
  <w:endnote w:type="continuationSeparator" w:id="0">
    <w:p w14:paraId="16664AA1" w14:textId="77777777" w:rsidR="003830CA" w:rsidRDefault="003830CA" w:rsidP="0090659A">
      <w:pPr>
        <w:spacing w:after="0" w:line="240" w:lineRule="auto"/>
      </w:pPr>
      <w:r>
        <w:continuationSeparator/>
      </w:r>
    </w:p>
    <w:p w14:paraId="6D49C5C6" w14:textId="77777777" w:rsidR="003830CA" w:rsidRDefault="003830CA"/>
    <w:p w14:paraId="4235321E" w14:textId="77777777" w:rsidR="003830CA" w:rsidRDefault="003830CA"/>
    <w:p w14:paraId="0DD0860A" w14:textId="77777777" w:rsidR="003830CA" w:rsidRDefault="003830CA"/>
    <w:p w14:paraId="13B2D8A5" w14:textId="77777777" w:rsidR="003830CA" w:rsidRDefault="003830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09868311"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B61338">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00990F2D"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B61338">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DB14" w14:textId="77777777" w:rsidR="003830CA" w:rsidRDefault="003830CA" w:rsidP="0090659A">
      <w:pPr>
        <w:spacing w:after="0" w:line="240" w:lineRule="auto"/>
      </w:pPr>
      <w:r>
        <w:separator/>
      </w:r>
    </w:p>
    <w:p w14:paraId="28D840C5" w14:textId="77777777" w:rsidR="003830CA" w:rsidRDefault="003830CA"/>
    <w:p w14:paraId="0B398961" w14:textId="77777777" w:rsidR="003830CA" w:rsidRDefault="003830CA"/>
    <w:p w14:paraId="3958107A" w14:textId="77777777" w:rsidR="003830CA" w:rsidRDefault="003830CA"/>
    <w:p w14:paraId="027CE1AE" w14:textId="77777777" w:rsidR="003830CA" w:rsidRDefault="003830CA"/>
  </w:footnote>
  <w:footnote w:type="continuationSeparator" w:id="0">
    <w:p w14:paraId="3DCAF41F" w14:textId="77777777" w:rsidR="003830CA" w:rsidRDefault="003830CA" w:rsidP="0090659A">
      <w:pPr>
        <w:spacing w:after="0" w:line="240" w:lineRule="auto"/>
      </w:pPr>
      <w:r>
        <w:continuationSeparator/>
      </w:r>
    </w:p>
    <w:p w14:paraId="2E0428CA" w14:textId="77777777" w:rsidR="003830CA" w:rsidRDefault="003830CA"/>
    <w:p w14:paraId="709D8846" w14:textId="77777777" w:rsidR="003830CA" w:rsidRDefault="003830CA"/>
    <w:p w14:paraId="6681DCCA" w14:textId="77777777" w:rsidR="003830CA" w:rsidRDefault="003830CA"/>
    <w:p w14:paraId="1F0018DC" w14:textId="77777777" w:rsidR="003830CA" w:rsidRDefault="003830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77777777" w:rsidR="00347E6B" w:rsidRDefault="00347E6B" w:rsidP="00C52BA6">
    <w:pPr>
      <w:pStyle w:val="PageHead"/>
    </w:pPr>
    <w:r>
      <w:t xml:space="preserve">Práctica de laboratorio: </w:t>
    </w:r>
    <w:r w:rsidR="00BA213B">
      <w:t>Configuraci</w:t>
    </w:r>
    <w:r>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Header"/>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96360"/>
    <w:multiLevelType w:val="multilevel"/>
    <w:tmpl w:val="B61252B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92623968">
    <w:abstractNumId w:val="4"/>
  </w:num>
  <w:num w:numId="2" w16cid:durableId="1740440392">
    <w:abstractNumId w:val="2"/>
  </w:num>
  <w:num w:numId="3" w16cid:durableId="1206334880">
    <w:abstractNumId w:val="3"/>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0"/>
  </w:num>
  <w:num w:numId="5" w16cid:durableId="116335902">
    <w:abstractNumId w:val="1"/>
  </w:num>
  <w:num w:numId="6" w16cid:durableId="1461534288">
    <w:abstractNumId w:val="2"/>
  </w:num>
  <w:num w:numId="7" w16cid:durableId="1528712198">
    <w:abstractNumId w:val="2"/>
  </w:num>
  <w:num w:numId="8" w16cid:durableId="2129355123">
    <w:abstractNumId w:val="2"/>
  </w:num>
  <w:num w:numId="9" w16cid:durableId="13250093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D55B4"/>
    <w:rsid w:val="000E1227"/>
    <w:rsid w:val="000E65F0"/>
    <w:rsid w:val="000F072C"/>
    <w:rsid w:val="000F57F1"/>
    <w:rsid w:val="000F6743"/>
    <w:rsid w:val="001006C2"/>
    <w:rsid w:val="001026E9"/>
    <w:rsid w:val="00106CE9"/>
    <w:rsid w:val="00107B2B"/>
    <w:rsid w:val="00112AC5"/>
    <w:rsid w:val="001133DD"/>
    <w:rsid w:val="00114ABD"/>
    <w:rsid w:val="0011762C"/>
    <w:rsid w:val="00120CBE"/>
    <w:rsid w:val="001261C4"/>
    <w:rsid w:val="001366EC"/>
    <w:rsid w:val="001368D4"/>
    <w:rsid w:val="0014219C"/>
    <w:rsid w:val="001425ED"/>
    <w:rsid w:val="00146439"/>
    <w:rsid w:val="00154E3A"/>
    <w:rsid w:val="00157902"/>
    <w:rsid w:val="0016316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0A9B"/>
    <w:rsid w:val="00201928"/>
    <w:rsid w:val="00203E26"/>
    <w:rsid w:val="0020449C"/>
    <w:rsid w:val="00204B6C"/>
    <w:rsid w:val="00207093"/>
    <w:rsid w:val="00207B05"/>
    <w:rsid w:val="00207B35"/>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F45FF"/>
    <w:rsid w:val="002F6D17"/>
    <w:rsid w:val="00302887"/>
    <w:rsid w:val="00304D3B"/>
    <w:rsid w:val="003056EB"/>
    <w:rsid w:val="003071FF"/>
    <w:rsid w:val="003105A0"/>
    <w:rsid w:val="00310652"/>
    <w:rsid w:val="00310B94"/>
    <w:rsid w:val="0031371D"/>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30CA"/>
    <w:rsid w:val="00385106"/>
    <w:rsid w:val="00392C65"/>
    <w:rsid w:val="00392ED5"/>
    <w:rsid w:val="003A19DC"/>
    <w:rsid w:val="003A1B45"/>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9332D"/>
    <w:rsid w:val="004936C2"/>
    <w:rsid w:val="0049379C"/>
    <w:rsid w:val="004A1CA0"/>
    <w:rsid w:val="004A22E9"/>
    <w:rsid w:val="004A3A57"/>
    <w:rsid w:val="004A4ACD"/>
    <w:rsid w:val="004A5BC5"/>
    <w:rsid w:val="004B023D"/>
    <w:rsid w:val="004B6640"/>
    <w:rsid w:val="004B6C6A"/>
    <w:rsid w:val="004C0909"/>
    <w:rsid w:val="004C365B"/>
    <w:rsid w:val="004C3F97"/>
    <w:rsid w:val="004C7CD2"/>
    <w:rsid w:val="004D01F2"/>
    <w:rsid w:val="004D3339"/>
    <w:rsid w:val="004D353F"/>
    <w:rsid w:val="004D36D7"/>
    <w:rsid w:val="004D682B"/>
    <w:rsid w:val="004D7506"/>
    <w:rsid w:val="004E6152"/>
    <w:rsid w:val="004E6F00"/>
    <w:rsid w:val="004F344A"/>
    <w:rsid w:val="004F7362"/>
    <w:rsid w:val="0050242B"/>
    <w:rsid w:val="00503C48"/>
    <w:rsid w:val="00504ED4"/>
    <w:rsid w:val="00510639"/>
    <w:rsid w:val="00516142"/>
    <w:rsid w:val="00520027"/>
    <w:rsid w:val="0052093C"/>
    <w:rsid w:val="00521B31"/>
    <w:rsid w:val="00522469"/>
    <w:rsid w:val="0052400A"/>
    <w:rsid w:val="00524116"/>
    <w:rsid w:val="00533C01"/>
    <w:rsid w:val="00535408"/>
    <w:rsid w:val="00536F43"/>
    <w:rsid w:val="00541A1F"/>
    <w:rsid w:val="005510BA"/>
    <w:rsid w:val="00554B4E"/>
    <w:rsid w:val="00556C02"/>
    <w:rsid w:val="00557D79"/>
    <w:rsid w:val="00561BB2"/>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5B3B"/>
    <w:rsid w:val="005F6A7A"/>
    <w:rsid w:val="005F73BC"/>
    <w:rsid w:val="006007BB"/>
    <w:rsid w:val="00601B2A"/>
    <w:rsid w:val="00601DC0"/>
    <w:rsid w:val="00602479"/>
    <w:rsid w:val="00602D06"/>
    <w:rsid w:val="006034CB"/>
    <w:rsid w:val="006106BE"/>
    <w:rsid w:val="006131CE"/>
    <w:rsid w:val="0061336B"/>
    <w:rsid w:val="00617D6E"/>
    <w:rsid w:val="00621A6E"/>
    <w:rsid w:val="00622D61"/>
    <w:rsid w:val="0062312F"/>
    <w:rsid w:val="00624198"/>
    <w:rsid w:val="006303DA"/>
    <w:rsid w:val="006377A9"/>
    <w:rsid w:val="006402E1"/>
    <w:rsid w:val="006428E5"/>
    <w:rsid w:val="00644958"/>
    <w:rsid w:val="006566F0"/>
    <w:rsid w:val="0066576A"/>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3D89"/>
    <w:rsid w:val="0075432A"/>
    <w:rsid w:val="007550FD"/>
    <w:rsid w:val="00755C9B"/>
    <w:rsid w:val="00760FE4"/>
    <w:rsid w:val="00763D8B"/>
    <w:rsid w:val="007657F6"/>
    <w:rsid w:val="00765E47"/>
    <w:rsid w:val="0077125A"/>
    <w:rsid w:val="00771A1A"/>
    <w:rsid w:val="007721F0"/>
    <w:rsid w:val="00775D82"/>
    <w:rsid w:val="00786F58"/>
    <w:rsid w:val="00787CC1"/>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F0A0B"/>
    <w:rsid w:val="007F3A60"/>
    <w:rsid w:val="007F3D0B"/>
    <w:rsid w:val="007F53D7"/>
    <w:rsid w:val="007F7C94"/>
    <w:rsid w:val="00810B55"/>
    <w:rsid w:val="00810E4B"/>
    <w:rsid w:val="00814BAA"/>
    <w:rsid w:val="00824295"/>
    <w:rsid w:val="008313F3"/>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64C"/>
    <w:rsid w:val="008A2749"/>
    <w:rsid w:val="008A3A90"/>
    <w:rsid w:val="008B06D4"/>
    <w:rsid w:val="008B4F20"/>
    <w:rsid w:val="008B75FC"/>
    <w:rsid w:val="008B7FFD"/>
    <w:rsid w:val="008C2920"/>
    <w:rsid w:val="008C4307"/>
    <w:rsid w:val="008D23DF"/>
    <w:rsid w:val="008D5E82"/>
    <w:rsid w:val="008D73BF"/>
    <w:rsid w:val="008D7F09"/>
    <w:rsid w:val="008E3A5B"/>
    <w:rsid w:val="008E5B64"/>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4C7F"/>
    <w:rsid w:val="00A96172"/>
    <w:rsid w:val="00AA0E71"/>
    <w:rsid w:val="00AA29E0"/>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7C2B"/>
    <w:rsid w:val="00B2533A"/>
    <w:rsid w:val="00B27499"/>
    <w:rsid w:val="00B3010D"/>
    <w:rsid w:val="00B33C73"/>
    <w:rsid w:val="00B35151"/>
    <w:rsid w:val="00B42CD4"/>
    <w:rsid w:val="00B433F2"/>
    <w:rsid w:val="00B458E8"/>
    <w:rsid w:val="00B5397B"/>
    <w:rsid w:val="00B61338"/>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73FF"/>
    <w:rsid w:val="00BB7688"/>
    <w:rsid w:val="00BC7CAC"/>
    <w:rsid w:val="00BD626F"/>
    <w:rsid w:val="00BD6D76"/>
    <w:rsid w:val="00BD708A"/>
    <w:rsid w:val="00BD7B72"/>
    <w:rsid w:val="00BE15B3"/>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1263"/>
    <w:rsid w:val="00C440AC"/>
    <w:rsid w:val="00C44DB7"/>
    <w:rsid w:val="00C4510A"/>
    <w:rsid w:val="00C47F2E"/>
    <w:rsid w:val="00C51CD4"/>
    <w:rsid w:val="00C52BA6"/>
    <w:rsid w:val="00C57A1A"/>
    <w:rsid w:val="00C6258F"/>
    <w:rsid w:val="00C63DF6"/>
    <w:rsid w:val="00C63E58"/>
    <w:rsid w:val="00C6495E"/>
    <w:rsid w:val="00C670EE"/>
    <w:rsid w:val="00C67E3B"/>
    <w:rsid w:val="00C75A2A"/>
    <w:rsid w:val="00C90311"/>
    <w:rsid w:val="00C91C26"/>
    <w:rsid w:val="00C91CD5"/>
    <w:rsid w:val="00C952E3"/>
    <w:rsid w:val="00CA06E3"/>
    <w:rsid w:val="00CA73D5"/>
    <w:rsid w:val="00CB7E12"/>
    <w:rsid w:val="00CC1C87"/>
    <w:rsid w:val="00CC2D09"/>
    <w:rsid w:val="00CC3000"/>
    <w:rsid w:val="00CC4859"/>
    <w:rsid w:val="00CC7A35"/>
    <w:rsid w:val="00CD072A"/>
    <w:rsid w:val="00CD6EFD"/>
    <w:rsid w:val="00CD7F73"/>
    <w:rsid w:val="00CE0241"/>
    <w:rsid w:val="00CE08C1"/>
    <w:rsid w:val="00CE1142"/>
    <w:rsid w:val="00CE26C5"/>
    <w:rsid w:val="00CE2C3C"/>
    <w:rsid w:val="00CE36AF"/>
    <w:rsid w:val="00CE54DD"/>
    <w:rsid w:val="00CF0DA5"/>
    <w:rsid w:val="00CF5D31"/>
    <w:rsid w:val="00CF5F3B"/>
    <w:rsid w:val="00CF791A"/>
    <w:rsid w:val="00CF7ED5"/>
    <w:rsid w:val="00D00D7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A310A"/>
    <w:rsid w:val="00DB1C89"/>
    <w:rsid w:val="00DB3763"/>
    <w:rsid w:val="00DB4029"/>
    <w:rsid w:val="00DB5F4D"/>
    <w:rsid w:val="00DB6DA5"/>
    <w:rsid w:val="00DC076B"/>
    <w:rsid w:val="00DC186F"/>
    <w:rsid w:val="00DC252F"/>
    <w:rsid w:val="00DC6050"/>
    <w:rsid w:val="00DC622F"/>
    <w:rsid w:val="00DD43EA"/>
    <w:rsid w:val="00DD7058"/>
    <w:rsid w:val="00DE471D"/>
    <w:rsid w:val="00DE60F0"/>
    <w:rsid w:val="00DE6D06"/>
    <w:rsid w:val="00DE6F44"/>
    <w:rsid w:val="00DF01C1"/>
    <w:rsid w:val="00E037D9"/>
    <w:rsid w:val="00E04927"/>
    <w:rsid w:val="00E0547B"/>
    <w:rsid w:val="00E1141B"/>
    <w:rsid w:val="00E12CBE"/>
    <w:rsid w:val="00E13072"/>
    <w:rsid w:val="00E130EB"/>
    <w:rsid w:val="00E162CD"/>
    <w:rsid w:val="00E17FA5"/>
    <w:rsid w:val="00E24F4B"/>
    <w:rsid w:val="00E26930"/>
    <w:rsid w:val="00E27257"/>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1AEC"/>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58F"/>
    <w:rsid w:val="00F02D06"/>
    <w:rsid w:val="00F056E5"/>
    <w:rsid w:val="00F06A92"/>
    <w:rsid w:val="00F06FDD"/>
    <w:rsid w:val="00F10819"/>
    <w:rsid w:val="00F11F5E"/>
    <w:rsid w:val="00F16F35"/>
    <w:rsid w:val="00F2229D"/>
    <w:rsid w:val="00F25ABB"/>
    <w:rsid w:val="00F27963"/>
    <w:rsid w:val="00F30446"/>
    <w:rsid w:val="00F35F53"/>
    <w:rsid w:val="00F4135D"/>
    <w:rsid w:val="00F41F1B"/>
    <w:rsid w:val="00F46BD9"/>
    <w:rsid w:val="00F53D74"/>
    <w:rsid w:val="00F60BE0"/>
    <w:rsid w:val="00F6280E"/>
    <w:rsid w:val="00F7050A"/>
    <w:rsid w:val="00F75533"/>
    <w:rsid w:val="00F77EF9"/>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E75CB"/>
    <w:rsid w:val="00FF0400"/>
    <w:rsid w:val="00FF358D"/>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Heading1">
    <w:name w:val="heading 1"/>
    <w:basedOn w:val="Normal"/>
    <w:next w:val="Normal"/>
    <w:link w:val="Heading1Ch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o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1398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2</cp:revision>
  <cp:lastPrinted>2025-04-28T22:50:00Z</cp:lastPrinted>
  <dcterms:created xsi:type="dcterms:W3CDTF">2025-04-29T18:40:00Z</dcterms:created>
  <dcterms:modified xsi:type="dcterms:W3CDTF">2025-04-29T18:40:00Z</dcterms:modified>
</cp:coreProperties>
</file>