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952E" w14:textId="16B59B08" w:rsidR="00A103DC" w:rsidRPr="00167521" w:rsidRDefault="00167521" w:rsidP="00167521">
      <w:pPr>
        <w:pStyle w:val="LabTitle"/>
        <w:jc w:val="center"/>
        <w:rPr>
          <w:rStyle w:val="LabTitleInstVersred"/>
          <w:b/>
          <w:lang w:val="en-US"/>
        </w:rPr>
      </w:pPr>
      <w:proofErr w:type="spellStart"/>
      <w:r w:rsidRPr="00167521">
        <w:rPr>
          <w:lang w:val="en-US"/>
        </w:rPr>
        <w:t>C</w:t>
      </w:r>
      <w:r w:rsidR="002D6C2A" w:rsidRPr="00167521">
        <w:rPr>
          <w:lang w:val="en-US"/>
        </w:rPr>
        <w:t>onfiguración</w:t>
      </w:r>
      <w:proofErr w:type="spellEnd"/>
      <w:r w:rsidR="002D6C2A" w:rsidRPr="00167521">
        <w:rPr>
          <w:lang w:val="en-US"/>
        </w:rPr>
        <w:t xml:space="preserve"> de </w:t>
      </w:r>
      <w:r w:rsidRPr="00167521">
        <w:rPr>
          <w:lang w:val="en-US"/>
        </w:rPr>
        <w:t>PAT (Port Address Translation</w:t>
      </w:r>
      <w:r>
        <w:rPr>
          <w:lang w:val="en-US"/>
        </w:rPr>
        <w:t>)</w:t>
      </w:r>
    </w:p>
    <w:p w14:paraId="327F9D8F" w14:textId="0843C666" w:rsidR="008C4307" w:rsidRPr="001F7A54" w:rsidRDefault="001F7A54" w:rsidP="00A6283D">
      <w:pPr>
        <w:pStyle w:val="Visual"/>
        <w:rPr>
          <w:lang w:val="en-US"/>
        </w:rPr>
      </w:pPr>
      <w:r w:rsidRPr="001F7A54">
        <w:rPr>
          <w:lang w:val="en-US"/>
        </w:rPr>
        <w:drawing>
          <wp:inline distT="0" distB="0" distL="0" distR="0" wp14:anchorId="2B1EE044" wp14:editId="5AF39A5D">
            <wp:extent cx="6400800" cy="2497455"/>
            <wp:effectExtent l="0" t="0" r="0" b="0"/>
            <wp:docPr id="44175696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967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19C" w14:textId="77777777" w:rsidR="00AE56C0" w:rsidRPr="00BB73FF" w:rsidRDefault="00AE56C0" w:rsidP="0014219C">
      <w:pPr>
        <w:pStyle w:val="LabSection"/>
      </w:pPr>
      <w:r>
        <w:t>Tabla de direccionamiento</w:t>
      </w:r>
    </w:p>
    <w:tbl>
      <w:tblPr>
        <w:tblW w:w="839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440"/>
        <w:gridCol w:w="1710"/>
        <w:gridCol w:w="1800"/>
        <w:gridCol w:w="1800"/>
      </w:tblGrid>
      <w:tr w:rsidR="00C067F3" w14:paraId="40414DAC" w14:textId="77777777" w:rsidTr="00B92D0D">
        <w:trPr>
          <w:cantSplit/>
          <w:jc w:val="center"/>
        </w:trPr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63C5A3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El administrador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7A1AA46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Interfaces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0E11C7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CCCAAB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Máscara de subred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87F7FD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Gateway predeterminado</w:t>
            </w:r>
          </w:p>
        </w:tc>
      </w:tr>
      <w:tr w:rsidR="00C067F3" w14:paraId="18DCC3D4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244D922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Gateway</w:t>
            </w:r>
          </w:p>
        </w:tc>
        <w:tc>
          <w:tcPr>
            <w:tcW w:w="1440" w:type="dxa"/>
            <w:vAlign w:val="bottom"/>
          </w:tcPr>
          <w:p w14:paraId="4EEBE33D" w14:textId="7F057199" w:rsidR="00C067F3" w:rsidRPr="00E87D62" w:rsidRDefault="00E1750A" w:rsidP="00B92D0D">
            <w:pPr>
              <w:pStyle w:val="TableText"/>
              <w:spacing w:line="220" w:lineRule="exac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4A79808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  <w:tc>
          <w:tcPr>
            <w:tcW w:w="1800" w:type="dxa"/>
            <w:vAlign w:val="bottom"/>
          </w:tcPr>
          <w:p w14:paraId="3244FE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BEE1D0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22336A2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68516285" w14:textId="77777777" w:rsidR="00C067F3" w:rsidRPr="00E87D62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153D8599" w14:textId="2C0BF249" w:rsidR="00C067F3" w:rsidRPr="00E87D62" w:rsidRDefault="00E1750A" w:rsidP="00B92D0D">
            <w:pPr>
              <w:pStyle w:val="TableText"/>
              <w:spacing w:line="220" w:lineRule="exact"/>
            </w:pPr>
            <w:r>
              <w:t>S0/1/1</w:t>
            </w:r>
          </w:p>
        </w:tc>
        <w:tc>
          <w:tcPr>
            <w:tcW w:w="1710" w:type="dxa"/>
            <w:vAlign w:val="bottom"/>
          </w:tcPr>
          <w:p w14:paraId="743B0D0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209.165.201.18</w:t>
            </w:r>
          </w:p>
        </w:tc>
        <w:tc>
          <w:tcPr>
            <w:tcW w:w="1800" w:type="dxa"/>
            <w:vAlign w:val="bottom"/>
          </w:tcPr>
          <w:p w14:paraId="186FCC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1407967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BCC5507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1BF3A6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ISP</w:t>
            </w:r>
          </w:p>
        </w:tc>
        <w:tc>
          <w:tcPr>
            <w:tcW w:w="1440" w:type="dxa"/>
            <w:vAlign w:val="bottom"/>
          </w:tcPr>
          <w:p w14:paraId="6D49C79E" w14:textId="03544244" w:rsidR="00C067F3" w:rsidRPr="00E87D62" w:rsidRDefault="00E1750A" w:rsidP="00B92D0D">
            <w:pPr>
              <w:pStyle w:val="TableText"/>
              <w:spacing w:line="220" w:lineRule="exact"/>
            </w:pPr>
            <w:r>
              <w:t>S0/1/0</w:t>
            </w:r>
            <w:r w:rsidR="00C067F3">
              <w:t xml:space="preserve"> (DCE)</w:t>
            </w:r>
          </w:p>
        </w:tc>
        <w:tc>
          <w:tcPr>
            <w:tcW w:w="1710" w:type="dxa"/>
            <w:vAlign w:val="bottom"/>
          </w:tcPr>
          <w:p w14:paraId="427BD90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209.165.201.17</w:t>
            </w:r>
          </w:p>
        </w:tc>
        <w:tc>
          <w:tcPr>
            <w:tcW w:w="1800" w:type="dxa"/>
            <w:vAlign w:val="bottom"/>
          </w:tcPr>
          <w:p w14:paraId="2442D43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32D40B90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64A58F30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8E6AC7C" w14:textId="77777777" w:rsidR="00C067F3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0473DAB5" w14:textId="77777777" w:rsidR="00C067F3" w:rsidRDefault="00C067F3" w:rsidP="00B92D0D">
            <w:pPr>
              <w:pStyle w:val="TableText"/>
              <w:spacing w:line="220" w:lineRule="exact"/>
            </w:pPr>
            <w:r>
              <w:t>Lo0</w:t>
            </w:r>
          </w:p>
        </w:tc>
        <w:tc>
          <w:tcPr>
            <w:tcW w:w="1710" w:type="dxa"/>
            <w:vAlign w:val="bottom"/>
          </w:tcPr>
          <w:p w14:paraId="6B99F412" w14:textId="77777777" w:rsidR="00C067F3" w:rsidRDefault="001C0EA2" w:rsidP="00B92D0D">
            <w:pPr>
              <w:pStyle w:val="TableText"/>
              <w:spacing w:line="220" w:lineRule="exact"/>
            </w:pPr>
            <w:r>
              <w:t>192.31.7.1</w:t>
            </w:r>
          </w:p>
        </w:tc>
        <w:tc>
          <w:tcPr>
            <w:tcW w:w="1800" w:type="dxa"/>
            <w:vAlign w:val="bottom"/>
          </w:tcPr>
          <w:p w14:paraId="0C3537B9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255.255.255.255</w:t>
            </w:r>
          </w:p>
        </w:tc>
        <w:tc>
          <w:tcPr>
            <w:tcW w:w="1800" w:type="dxa"/>
            <w:vAlign w:val="bottom"/>
          </w:tcPr>
          <w:p w14:paraId="70A77E4F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2BA8AE8A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E73134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PC-A</w:t>
            </w:r>
          </w:p>
        </w:tc>
        <w:tc>
          <w:tcPr>
            <w:tcW w:w="1440" w:type="dxa"/>
            <w:vAlign w:val="bottom"/>
          </w:tcPr>
          <w:p w14:paraId="5FB6974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7AD56F0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192.168.1.20</w:t>
            </w:r>
          </w:p>
        </w:tc>
        <w:tc>
          <w:tcPr>
            <w:tcW w:w="1800" w:type="dxa"/>
            <w:vAlign w:val="bottom"/>
          </w:tcPr>
          <w:p w14:paraId="691063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4D006FC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  <w:tr w:rsidR="00C067F3" w14:paraId="280067BB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013CB86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PC-B</w:t>
            </w:r>
          </w:p>
        </w:tc>
        <w:tc>
          <w:tcPr>
            <w:tcW w:w="1440" w:type="dxa"/>
            <w:vAlign w:val="bottom"/>
          </w:tcPr>
          <w:p w14:paraId="117C14B4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6032EE78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192.168.1.21</w:t>
            </w:r>
          </w:p>
        </w:tc>
        <w:tc>
          <w:tcPr>
            <w:tcW w:w="1800" w:type="dxa"/>
            <w:vAlign w:val="bottom"/>
          </w:tcPr>
          <w:p w14:paraId="1CF355F6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E3590C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</w:tbl>
    <w:p w14:paraId="331ED012" w14:textId="77777777" w:rsidR="009D2C27" w:rsidRPr="00BB73FF" w:rsidRDefault="009D2C27" w:rsidP="0014219C">
      <w:pPr>
        <w:pStyle w:val="LabSection"/>
      </w:pPr>
      <w:r>
        <w:t>Objetivos</w:t>
      </w:r>
    </w:p>
    <w:p w14:paraId="4021136D" w14:textId="77777777" w:rsidR="00E3336E" w:rsidRPr="004C0909" w:rsidRDefault="00E3336E" w:rsidP="00E3336E">
      <w:pPr>
        <w:pStyle w:val="BodyTextL25Bold"/>
      </w:pPr>
      <w:r>
        <w:t>Parte 1: armar la red y verificar la conectividad</w:t>
      </w:r>
    </w:p>
    <w:p w14:paraId="39480423" w14:textId="77777777" w:rsidR="00E3336E" w:rsidRPr="004C0909" w:rsidRDefault="00E3336E" w:rsidP="00E3336E">
      <w:pPr>
        <w:pStyle w:val="BodyTextL25Bold"/>
      </w:pPr>
      <w:r>
        <w:t>Parte 3: configurar y verificar PAT</w:t>
      </w:r>
    </w:p>
    <w:p w14:paraId="1AD39134" w14:textId="77F2ED81" w:rsidR="00C07FD9" w:rsidRPr="00C07FD9" w:rsidRDefault="009D2C27" w:rsidP="0014219C">
      <w:pPr>
        <w:pStyle w:val="LabSection"/>
      </w:pPr>
      <w:r>
        <w:t>Aspectos básicos/situación</w:t>
      </w:r>
    </w:p>
    <w:p w14:paraId="6DB26396" w14:textId="5B9D7F61" w:rsidR="00095AB2" w:rsidRDefault="00E77A9D" w:rsidP="00CE00E6">
      <w:pPr>
        <w:pStyle w:val="BodyTextL25"/>
        <w:spacing w:before="0" w:after="0" w:line="300" w:lineRule="exact"/>
        <w:ind w:left="357"/>
        <w:jc w:val="both"/>
      </w:pPr>
      <w:r>
        <w:t>E</w:t>
      </w:r>
      <w:r w:rsidR="009025BA">
        <w:t xml:space="preserve">l ISP asignó una única dirección IP, </w:t>
      </w:r>
      <w:r w:rsidR="009025BA" w:rsidRPr="00E77A9D">
        <w:rPr>
          <w:b/>
          <w:bCs/>
        </w:rPr>
        <w:t>209.165.201.18</w:t>
      </w:r>
      <w:r w:rsidR="009025BA">
        <w:t xml:space="preserve">, a su empresa para usarla en la conexión a Internet del </w:t>
      </w:r>
      <w:proofErr w:type="spellStart"/>
      <w:r w:rsidR="009025BA">
        <w:t>router</w:t>
      </w:r>
      <w:proofErr w:type="spellEnd"/>
      <w:r w:rsidR="009025BA">
        <w:t xml:space="preserve"> Gateway de la empresa al ISP. Usará PAT para convertir varias direcciones internas en la </w:t>
      </w:r>
      <w:r w:rsidR="009025BA" w:rsidRPr="00CE00E6">
        <w:rPr>
          <w:b/>
          <w:bCs/>
        </w:rPr>
        <w:t>única dirección pública utilizable</w:t>
      </w:r>
      <w:r w:rsidR="009025BA">
        <w:t>. Se probará, se verá y se verificará que se produzcan las traducciones y se interpretarán las estadísticas de PAT para controlar el proceso.</w:t>
      </w:r>
    </w:p>
    <w:p w14:paraId="00D9DB64" w14:textId="0301155F" w:rsidR="00E3336E" w:rsidRPr="004C0909" w:rsidRDefault="00E3336E" w:rsidP="00B92D0D">
      <w:pPr>
        <w:pStyle w:val="PartHead"/>
        <w:tabs>
          <w:tab w:val="clear" w:pos="1080"/>
        </w:tabs>
        <w:ind w:left="1247" w:hanging="1247"/>
      </w:pPr>
      <w:r>
        <w:t>Armar la red y verificar la conectividad</w:t>
      </w:r>
    </w:p>
    <w:p w14:paraId="40C24267" w14:textId="77777777" w:rsidR="00E3336E" w:rsidRDefault="00B26035" w:rsidP="00E7606D">
      <w:pPr>
        <w:pStyle w:val="BodyTextL25"/>
        <w:spacing w:line="228" w:lineRule="auto"/>
        <w:ind w:left="357"/>
      </w:pPr>
      <w:r>
        <w:t xml:space="preserve">En la parte 1, establecerá la topología de la red y configurará los parámetros básicos, como las direcciones IP de interfaz, el </w:t>
      </w:r>
      <w:proofErr w:type="spellStart"/>
      <w:r>
        <w:t>routing</w:t>
      </w:r>
      <w:proofErr w:type="spellEnd"/>
      <w:r>
        <w:t xml:space="preserve"> estático, el acceso a los dispositivos y las contraseñas.</w:t>
      </w:r>
    </w:p>
    <w:p w14:paraId="777A304C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Realizar el cableado de red tal como se muestra en la topología.</w:t>
      </w:r>
    </w:p>
    <w:p w14:paraId="259BD8D5" w14:textId="47EF282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</w:t>
      </w:r>
      <w:r w:rsidR="00EF68F8">
        <w:rPr>
          <w:b/>
          <w:bCs/>
        </w:rPr>
        <w:t>el direccionamiento IP de las</w:t>
      </w:r>
      <w:r w:rsidRPr="00C07BE2">
        <w:rPr>
          <w:b/>
          <w:bCs/>
        </w:rPr>
        <w:t xml:space="preserve"> </w:t>
      </w:r>
      <w:proofErr w:type="spellStart"/>
      <w:r w:rsidRPr="00C07BE2">
        <w:rPr>
          <w:b/>
          <w:bCs/>
        </w:rPr>
        <w:t>PC</w:t>
      </w:r>
      <w:r w:rsidR="00EF68F8">
        <w:rPr>
          <w:b/>
          <w:bCs/>
        </w:rPr>
        <w:t>s</w:t>
      </w:r>
      <w:proofErr w:type="spellEnd"/>
      <w:r w:rsidRPr="00C07BE2">
        <w:rPr>
          <w:b/>
          <w:bCs/>
        </w:rPr>
        <w:t>.</w:t>
      </w:r>
    </w:p>
    <w:p w14:paraId="5D31E19A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lastRenderedPageBreak/>
        <w:t xml:space="preserve">Configure los ajustes básicos de cada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>.</w:t>
      </w:r>
    </w:p>
    <w:p w14:paraId="2B94C6D3" w14:textId="77777777" w:rsidR="00C07BE2" w:rsidRPr="00C07BE2" w:rsidRDefault="00C07BE2" w:rsidP="00262D24">
      <w:pPr>
        <w:pStyle w:val="SubStepAlpha"/>
        <w:spacing w:line="228" w:lineRule="auto"/>
        <w:ind w:left="714" w:hanging="357"/>
        <w:rPr>
          <w:b/>
          <w:bCs/>
        </w:rPr>
      </w:pPr>
      <w:r w:rsidRPr="00C07BE2">
        <w:rPr>
          <w:b/>
          <w:bCs/>
        </w:rPr>
        <w:t xml:space="preserve">Verifique la conectividad de red. </w:t>
      </w:r>
    </w:p>
    <w:p w14:paraId="1A29F949" w14:textId="28C869EF" w:rsidR="00C07BE2" w:rsidRDefault="00C07BE2" w:rsidP="00C07BE2">
      <w:pPr>
        <w:pStyle w:val="SubStepAlpha"/>
        <w:numPr>
          <w:ilvl w:val="0"/>
          <w:numId w:val="0"/>
        </w:numPr>
        <w:spacing w:line="228" w:lineRule="auto"/>
        <w:ind w:left="714"/>
      </w:pPr>
      <w:r>
        <w:t xml:space="preserve">Desde los equipos host, haga ping a la interfaz G0/0/1 en el </w:t>
      </w:r>
      <w:proofErr w:type="spellStart"/>
      <w:r>
        <w:t>router</w:t>
      </w:r>
      <w:proofErr w:type="spellEnd"/>
      <w:r>
        <w:t xml:space="preserve"> Gateway. Resuelva los problemas si los pings fallan.</w:t>
      </w:r>
    </w:p>
    <w:p w14:paraId="351355B7" w14:textId="25425858" w:rsidR="00E3336E" w:rsidRPr="00DD3285" w:rsidRDefault="00E3336E" w:rsidP="00552E9C">
      <w:pPr>
        <w:pStyle w:val="PartHead"/>
        <w:tabs>
          <w:tab w:val="clear" w:pos="1080"/>
        </w:tabs>
        <w:ind w:left="1247" w:hanging="1247"/>
      </w:pPr>
      <w:r>
        <w:t>Configure el r</w:t>
      </w:r>
      <w:r w:rsidR="00167521">
        <w:t>uteo</w:t>
      </w:r>
      <w:r>
        <w:t xml:space="preserve"> estático.</w:t>
      </w:r>
    </w:p>
    <w:p w14:paraId="22FDA163" w14:textId="74DD711D" w:rsidR="00E3336E" w:rsidRPr="00C07BE2" w:rsidRDefault="00E3336E" w:rsidP="00E7606D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Cree una ruta p</w:t>
      </w:r>
      <w:r w:rsidR="00C07BE2">
        <w:rPr>
          <w:b/>
          <w:bCs/>
        </w:rPr>
        <w:t>or default</w:t>
      </w:r>
      <w:r w:rsidRPr="00C07BE2">
        <w:rPr>
          <w:b/>
          <w:bCs/>
        </w:rPr>
        <w:t xml:space="preserve"> del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Gateway al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ISP</w:t>
      </w:r>
    </w:p>
    <w:p w14:paraId="772522C3" w14:textId="48449B88" w:rsidR="00E3336E" w:rsidRPr="00E1750A" w:rsidRDefault="00E3336E" w:rsidP="00E7606D">
      <w:pPr>
        <w:pStyle w:val="CMD"/>
        <w:spacing w:line="228" w:lineRule="auto"/>
        <w:rPr>
          <w:b/>
          <w:lang w:val="en-US"/>
        </w:rPr>
      </w:pPr>
      <w:r w:rsidRPr="00E1750A">
        <w:rPr>
          <w:lang w:val="en-US"/>
        </w:rPr>
        <w:t xml:space="preserve">Gateway(config)# </w:t>
      </w:r>
      <w:proofErr w:type="spellStart"/>
      <w:r w:rsidRPr="00E1750A">
        <w:rPr>
          <w:b/>
          <w:lang w:val="en-US"/>
        </w:rPr>
        <w:t>ip</w:t>
      </w:r>
      <w:proofErr w:type="spellEnd"/>
      <w:r w:rsidRPr="00E1750A">
        <w:rPr>
          <w:b/>
          <w:lang w:val="en-US"/>
        </w:rPr>
        <w:t xml:space="preserve"> route 0.0.0.0 0.0.0.0 </w:t>
      </w:r>
      <w:r w:rsidR="00E1750A" w:rsidRPr="00E1750A">
        <w:rPr>
          <w:b/>
          <w:lang w:val="en-US"/>
        </w:rPr>
        <w:t>s0</w:t>
      </w:r>
      <w:r w:rsidR="00E1750A">
        <w:rPr>
          <w:b/>
          <w:lang w:val="en-US"/>
        </w:rPr>
        <w:t>/1/1</w:t>
      </w:r>
    </w:p>
    <w:p w14:paraId="37039BFF" w14:textId="70D65708" w:rsidR="00DE0D16" w:rsidRDefault="00DE0D16" w:rsidP="00552E9C">
      <w:pPr>
        <w:pStyle w:val="PartHead"/>
        <w:tabs>
          <w:tab w:val="clear" w:pos="1080"/>
        </w:tabs>
        <w:ind w:left="1247" w:hanging="1247"/>
      </w:pPr>
      <w:r>
        <w:t>Configuración de PAT con una sola dirección IP pública</w:t>
      </w:r>
    </w:p>
    <w:p w14:paraId="20845536" w14:textId="188ACC27" w:rsidR="00DE0D16" w:rsidRDefault="00EF68F8" w:rsidP="00DE0D16">
      <w:pPr>
        <w:pStyle w:val="BodyTextL25"/>
      </w:pPr>
      <w:r>
        <w:t>Configurar</w:t>
      </w:r>
      <w:r w:rsidR="00DE0D16">
        <w:t xml:space="preserve"> PAT mediante el uso de una interfaz, en lugar de un conjunto de direcciones, a fin de definir la dirección externa. </w:t>
      </w:r>
    </w:p>
    <w:p w14:paraId="64EAA64E" w14:textId="107A5FBC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Definir</w:t>
      </w:r>
      <w:r w:rsidRPr="00C07BE2">
        <w:rPr>
          <w:rFonts w:hint="eastAsia"/>
          <w:b/>
          <w:bCs/>
          <w:lang w:eastAsia="zh-CN"/>
        </w:rPr>
        <w:t xml:space="preserve"> </w:t>
      </w:r>
      <w:r w:rsidRPr="00C07BE2">
        <w:rPr>
          <w:b/>
          <w:bCs/>
        </w:rPr>
        <w:t>una lista de control de acceso (ACL) que coincida con el rango de direcciones IP privadas de LAN</w:t>
      </w:r>
    </w:p>
    <w:p w14:paraId="18FAE9B6" w14:textId="09BD5D70" w:rsidR="00DE0D16" w:rsidRPr="0079431B" w:rsidRDefault="00C07BE2" w:rsidP="00DE0D16">
      <w:pPr>
        <w:pStyle w:val="BodyTextL25"/>
      </w:pPr>
      <w:r>
        <w:t xml:space="preserve">       </w:t>
      </w:r>
      <w:r w:rsidR="00DE0D16">
        <w:t>La ACL 1 se utiliza para permitir que se traduzca la red 192.168.1.0/24.</w:t>
      </w:r>
    </w:p>
    <w:p w14:paraId="6CE4A9C1" w14:textId="77777777" w:rsidR="00DE0D16" w:rsidRPr="006566F0" w:rsidRDefault="00DE0D16" w:rsidP="00DE0D16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>access-list 1 permit 192.168.1.0 0.0.0.255</w:t>
      </w:r>
    </w:p>
    <w:p w14:paraId="5A9AA613" w14:textId="77777777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Asocie la lista de origen a la interfaz externa.</w:t>
      </w:r>
    </w:p>
    <w:p w14:paraId="79E1FDD1" w14:textId="1231DBB2" w:rsidR="00DE0D16" w:rsidRPr="006A5B9F" w:rsidRDefault="00DE0D16" w:rsidP="00EF68F8">
      <w:pPr>
        <w:pStyle w:val="CMD"/>
        <w:spacing w:after="120"/>
        <w:rPr>
          <w:lang w:val="es-MX"/>
        </w:rPr>
      </w:pPr>
      <w:r w:rsidRPr="006A5B9F">
        <w:rPr>
          <w:rFonts w:ascii="Arial" w:hAnsi="Arial"/>
        </w:rPr>
        <w:t xml:space="preserve">Configurar PAT, utilizando la dirección del puerto </w:t>
      </w:r>
      <w:r w:rsidRPr="006A5B9F">
        <w:rPr>
          <w:rFonts w:ascii="Arial" w:hAnsi="Arial"/>
          <w:b/>
          <w:bCs/>
        </w:rPr>
        <w:t>s0/1/1 como la única dirección IP pública</w:t>
      </w:r>
      <w:r w:rsidRPr="006A5B9F">
        <w:rPr>
          <w:rFonts w:ascii="Arial" w:hAnsi="Arial"/>
        </w:rPr>
        <w:t xml:space="preserve">, con el fin de permitir que todas </w:t>
      </w:r>
      <w:r w:rsidR="002F68F3">
        <w:rPr>
          <w:rFonts w:ascii="Arial" w:hAnsi="Arial"/>
        </w:rPr>
        <w:t>los equipos locales</w:t>
      </w:r>
      <w:r w:rsidRPr="006A5B9F">
        <w:rPr>
          <w:rFonts w:ascii="Arial" w:hAnsi="Arial"/>
        </w:rPr>
        <w:t xml:space="preserve"> puedan </w:t>
      </w:r>
      <w:proofErr w:type="gramStart"/>
      <w:r w:rsidRPr="006A5B9F">
        <w:rPr>
          <w:rFonts w:ascii="Arial" w:hAnsi="Arial"/>
        </w:rPr>
        <w:t>salir al exterior</w:t>
      </w:r>
      <w:proofErr w:type="gramEnd"/>
      <w:r w:rsidRPr="006A5B9F">
        <w:rPr>
          <w:rFonts w:ascii="Arial" w:hAnsi="Arial"/>
        </w:rPr>
        <w:t xml:space="preserve">. </w:t>
      </w:r>
    </w:p>
    <w:p w14:paraId="6DD32FBD" w14:textId="40B6410B" w:rsidR="00DE0D16" w:rsidRDefault="00DE0D16" w:rsidP="00DE0D16">
      <w:pPr>
        <w:pStyle w:val="CMD"/>
        <w:rPr>
          <w:b/>
          <w:lang w:val="en-US"/>
        </w:rPr>
      </w:pPr>
      <w:r w:rsidRPr="00B92D0D">
        <w:rPr>
          <w:lang w:val="en-US"/>
        </w:rPr>
        <w:t xml:space="preserve">Gateway(config)# </w:t>
      </w:r>
      <w:proofErr w:type="spellStart"/>
      <w:r w:rsidRPr="00B92D0D">
        <w:rPr>
          <w:b/>
          <w:lang w:val="en-US"/>
        </w:rPr>
        <w:t>ip</w:t>
      </w:r>
      <w:proofErr w:type="spellEnd"/>
      <w:r w:rsidRPr="00B92D0D">
        <w:rPr>
          <w:b/>
          <w:lang w:val="en-US"/>
        </w:rPr>
        <w:t xml:space="preserve"> </w:t>
      </w:r>
      <w:proofErr w:type="spellStart"/>
      <w:r w:rsidRPr="00B92D0D">
        <w:rPr>
          <w:b/>
          <w:lang w:val="en-US"/>
        </w:rPr>
        <w:t>nat</w:t>
      </w:r>
      <w:proofErr w:type="spellEnd"/>
      <w:r w:rsidRPr="00B92D0D">
        <w:rPr>
          <w:b/>
          <w:lang w:val="en-US"/>
        </w:rPr>
        <w:t xml:space="preserve"> inside source list 1 interface serial 0/</w:t>
      </w:r>
      <w:r>
        <w:rPr>
          <w:b/>
          <w:lang w:val="en-US"/>
        </w:rPr>
        <w:t>1</w:t>
      </w:r>
      <w:r w:rsidRPr="00B92D0D">
        <w:rPr>
          <w:b/>
          <w:lang w:val="en-US"/>
        </w:rPr>
        <w:t>/1 overload</w:t>
      </w:r>
    </w:p>
    <w:p w14:paraId="44E08597" w14:textId="77777777" w:rsidR="00122438" w:rsidRPr="00C07BE2" w:rsidRDefault="00122438" w:rsidP="00C07BE2">
      <w:pPr>
        <w:pStyle w:val="SubStepAlpha"/>
        <w:rPr>
          <w:b/>
          <w:bCs/>
        </w:rPr>
      </w:pPr>
      <w:r w:rsidRPr="00C07BE2">
        <w:rPr>
          <w:b/>
          <w:bCs/>
        </w:rPr>
        <w:t>Especificar</w:t>
      </w:r>
      <w:r w:rsidRPr="00C07BE2">
        <w:rPr>
          <w:rFonts w:hint="eastAsia"/>
          <w:b/>
          <w:bCs/>
        </w:rPr>
        <w:t xml:space="preserve"> </w:t>
      </w:r>
      <w:r w:rsidRPr="00C07BE2">
        <w:rPr>
          <w:b/>
          <w:bCs/>
        </w:rPr>
        <w:t>las interfaces</w:t>
      </w:r>
    </w:p>
    <w:p w14:paraId="7471C480" w14:textId="1831A2DD" w:rsidR="00122438" w:rsidRPr="00DF01C1" w:rsidRDefault="00122438" w:rsidP="00C07BE2">
      <w:pPr>
        <w:pStyle w:val="BodyTextL25"/>
        <w:ind w:left="720"/>
      </w:pPr>
      <w:r>
        <w:t xml:space="preserve">Emita los comandos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inside</w:t>
      </w:r>
      <w:proofErr w:type="spellEnd"/>
      <w:r>
        <w:t xml:space="preserve"> 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outside</w:t>
      </w:r>
      <w:proofErr w:type="spellEnd"/>
      <w:r>
        <w:t xml:space="preserve"> en las interfaces.</w:t>
      </w:r>
    </w:p>
    <w:p w14:paraId="4B8C49C0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G0/0/1</w:t>
      </w:r>
    </w:p>
    <w:p w14:paraId="5FF63047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inside</w:t>
      </w:r>
    </w:p>
    <w:p w14:paraId="02A6F25B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S0/1/1</w:t>
      </w:r>
    </w:p>
    <w:p w14:paraId="59AC4960" w14:textId="77777777" w:rsidR="00122438" w:rsidRPr="006566F0" w:rsidRDefault="00122438" w:rsidP="00122438">
      <w:pPr>
        <w:pStyle w:val="CMD"/>
        <w:rPr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outside</w:t>
      </w:r>
    </w:p>
    <w:p w14:paraId="2DF88E22" w14:textId="77777777" w:rsidR="00552E9C" w:rsidRPr="00C07BE2" w:rsidRDefault="00552E9C" w:rsidP="00C07BE2">
      <w:pPr>
        <w:pStyle w:val="SubStepAlpha"/>
        <w:rPr>
          <w:b/>
          <w:bCs/>
        </w:rPr>
      </w:pPr>
      <w:r w:rsidRPr="00C07BE2">
        <w:rPr>
          <w:b/>
          <w:bCs/>
        </w:rPr>
        <w:t>Verifique la conectividad de red.</w:t>
      </w:r>
    </w:p>
    <w:p w14:paraId="33718921" w14:textId="0BF4446C" w:rsidR="00552E9C" w:rsidRDefault="00552E9C" w:rsidP="00C07BE2">
      <w:pPr>
        <w:pStyle w:val="SubStepAlpha"/>
        <w:numPr>
          <w:ilvl w:val="0"/>
          <w:numId w:val="0"/>
        </w:numPr>
        <w:spacing w:line="228" w:lineRule="auto"/>
        <w:ind w:left="720"/>
      </w:pPr>
      <w:r>
        <w:t xml:space="preserve">Desde los equipos host, haga ping a la interfaz </w:t>
      </w:r>
      <w:r w:rsidR="00C07BE2">
        <w:t>Lo0 del</w:t>
      </w:r>
      <w:r>
        <w:t xml:space="preserve"> </w:t>
      </w:r>
      <w:r w:rsidR="00C07BE2">
        <w:t>ISP</w:t>
      </w:r>
      <w:r>
        <w:t>. Resuelva los problemas si los pings fallan.</w:t>
      </w:r>
    </w:p>
    <w:p w14:paraId="671FB645" w14:textId="77777777" w:rsidR="00552E9C" w:rsidRPr="00C07BE2" w:rsidRDefault="00552E9C" w:rsidP="00C07BE2">
      <w:pPr>
        <w:pStyle w:val="SubStepAlpha"/>
        <w:rPr>
          <w:b/>
          <w:bCs/>
        </w:rPr>
      </w:pPr>
      <w:r w:rsidRPr="00C07BE2">
        <w:rPr>
          <w:b/>
          <w:bCs/>
        </w:rPr>
        <w:t>Borrar</w:t>
      </w:r>
      <w:r w:rsidRPr="00C07BE2">
        <w:rPr>
          <w:rFonts w:hint="eastAsia"/>
          <w:b/>
          <w:bCs/>
        </w:rPr>
        <w:t xml:space="preserve"> </w:t>
      </w:r>
      <w:r w:rsidRPr="00C07BE2">
        <w:rPr>
          <w:b/>
          <w:bCs/>
        </w:rPr>
        <w:t>las NAT</w:t>
      </w:r>
    </w:p>
    <w:p w14:paraId="46A05D71" w14:textId="6FA956F8" w:rsidR="00552E9C" w:rsidRDefault="00C07BE2" w:rsidP="00552E9C">
      <w:pPr>
        <w:pStyle w:val="BodyTextL25"/>
      </w:pPr>
      <w:r>
        <w:t xml:space="preserve">       Borre las estadísticas de </w:t>
      </w:r>
      <w:r w:rsidR="00552E9C">
        <w:t>NAT</w:t>
      </w:r>
      <w:r>
        <w:t xml:space="preserve"> de la parte 3</w:t>
      </w:r>
      <w:r w:rsidR="00552E9C">
        <w:t>.</w:t>
      </w:r>
    </w:p>
    <w:p w14:paraId="112D92DE" w14:textId="4E7A61A0" w:rsidR="00552E9C" w:rsidRDefault="00552E9C" w:rsidP="00552E9C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 xml:space="preserve">clear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translation</w:t>
      </w:r>
      <w:r w:rsidR="00C07BE2"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p w14:paraId="3DB596D2" w14:textId="7A67C94E" w:rsidR="00C07BE2" w:rsidRDefault="00C07BE2" w:rsidP="00552E9C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 xml:space="preserve">clear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translation</w:t>
      </w:r>
      <w:r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p w14:paraId="5096AFCF" w14:textId="3FE371BD" w:rsidR="00C07BE2" w:rsidRPr="006566F0" w:rsidRDefault="00C07BE2" w:rsidP="00552E9C">
      <w:pPr>
        <w:pStyle w:val="CMD"/>
        <w:rPr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 xml:space="preserve">clear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translation</w:t>
      </w:r>
      <w:r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p w14:paraId="67A31162" w14:textId="5AFA9932" w:rsidR="00C07BE2" w:rsidRPr="00EF68F8" w:rsidRDefault="00C07BE2" w:rsidP="00EF68F8">
      <w:pPr>
        <w:pStyle w:val="SubStepAlpha"/>
        <w:rPr>
          <w:b/>
          <w:bCs/>
        </w:rPr>
      </w:pPr>
      <w:r w:rsidRPr="00EF68F8">
        <w:rPr>
          <w:b/>
          <w:bCs/>
        </w:rPr>
        <w:t>Probar la configuración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835"/>
        <w:gridCol w:w="1984"/>
      </w:tblGrid>
      <w:tr w:rsidR="00552E9C" w:rsidRPr="00475DED" w14:paraId="47FAD401" w14:textId="77777777" w:rsidTr="00EF68F8">
        <w:trPr>
          <w:trHeight w:val="30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B045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Desde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284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Hacia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E94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Dirección IP (Hacia)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345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>
              <w:rPr>
                <w:b/>
              </w:rPr>
              <w:t>telnet</w:t>
            </w:r>
          </w:p>
        </w:tc>
      </w:tr>
      <w:tr w:rsidR="00552E9C" w:rsidRPr="00475DED" w14:paraId="0F902E85" w14:textId="77777777" w:rsidTr="00EF68F8">
        <w:trPr>
          <w:trHeight w:val="32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F643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689E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4E0A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AAE6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proofErr w:type="spellStart"/>
            <w:r w:rsidRPr="00475DED">
              <w:t>Success</w:t>
            </w:r>
            <w:proofErr w:type="spellEnd"/>
          </w:p>
        </w:tc>
      </w:tr>
      <w:tr w:rsidR="00552E9C" w:rsidRPr="00475DED" w14:paraId="483CB1A4" w14:textId="77777777" w:rsidTr="00A0300D">
        <w:trPr>
          <w:trHeight w:val="38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6C8D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149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EDFA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52BB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proofErr w:type="spellStart"/>
            <w:r w:rsidRPr="00475DED">
              <w:t>Success</w:t>
            </w:r>
            <w:proofErr w:type="spellEnd"/>
          </w:p>
        </w:tc>
      </w:tr>
    </w:tbl>
    <w:p w14:paraId="7B114CCC" w14:textId="77777777" w:rsidR="00552E9C" w:rsidRDefault="00552E9C" w:rsidP="00552E9C">
      <w:pPr>
        <w:pStyle w:val="SubStepAlpha"/>
      </w:pPr>
      <w:r>
        <w:t xml:space="preserve">En el </w:t>
      </w:r>
      <w:proofErr w:type="spellStart"/>
      <w:r>
        <w:t>router</w:t>
      </w:r>
      <w:proofErr w:type="spellEnd"/>
      <w:r>
        <w:t xml:space="preserve"> Gateway, muestre la tabla de NAT para verificar la traducción.</w:t>
      </w:r>
    </w:p>
    <w:p w14:paraId="61BC2192" w14:textId="77777777" w:rsidR="00552E9C" w:rsidRPr="004E6F00" w:rsidRDefault="00552E9C" w:rsidP="00552E9C">
      <w:pPr>
        <w:pStyle w:val="CMD"/>
        <w:rPr>
          <w:lang w:val="es-MX"/>
        </w:rPr>
      </w:pPr>
      <w:r w:rsidRPr="004E6F00">
        <w:rPr>
          <w:lang w:val="es-MX"/>
        </w:rPr>
        <w:t xml:space="preserve">Gateway# </w:t>
      </w:r>
      <w:r w:rsidRPr="004E6F00">
        <w:rPr>
          <w:b/>
          <w:lang w:val="es-MX"/>
        </w:rPr>
        <w:t xml:space="preserve">show </w:t>
      </w:r>
      <w:proofErr w:type="spellStart"/>
      <w:r w:rsidRPr="004E6F00">
        <w:rPr>
          <w:b/>
          <w:lang w:val="es-MX"/>
        </w:rPr>
        <w:t>ip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nat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translations</w:t>
      </w:r>
      <w:proofErr w:type="spellEnd"/>
    </w:p>
    <w:sectPr w:rsidR="00552E9C" w:rsidRPr="004E6F00" w:rsidSect="00EF68F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134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B58A" w14:textId="77777777" w:rsidR="000522E4" w:rsidRDefault="000522E4" w:rsidP="0090659A">
      <w:pPr>
        <w:spacing w:after="0" w:line="240" w:lineRule="auto"/>
      </w:pPr>
      <w:r>
        <w:separator/>
      </w:r>
    </w:p>
    <w:p w14:paraId="090E3857" w14:textId="77777777" w:rsidR="000522E4" w:rsidRDefault="000522E4"/>
    <w:p w14:paraId="019426D8" w14:textId="77777777" w:rsidR="000522E4" w:rsidRDefault="000522E4"/>
    <w:p w14:paraId="2BA2D9A7" w14:textId="77777777" w:rsidR="000522E4" w:rsidRDefault="000522E4"/>
    <w:p w14:paraId="2184A374" w14:textId="77777777" w:rsidR="000522E4" w:rsidRDefault="000522E4"/>
  </w:endnote>
  <w:endnote w:type="continuationSeparator" w:id="0">
    <w:p w14:paraId="48759671" w14:textId="77777777" w:rsidR="000522E4" w:rsidRDefault="000522E4" w:rsidP="0090659A">
      <w:pPr>
        <w:spacing w:after="0" w:line="240" w:lineRule="auto"/>
      </w:pPr>
      <w:r>
        <w:continuationSeparator/>
      </w:r>
    </w:p>
    <w:p w14:paraId="62195486" w14:textId="77777777" w:rsidR="000522E4" w:rsidRDefault="000522E4"/>
    <w:p w14:paraId="00CC92F8" w14:textId="77777777" w:rsidR="000522E4" w:rsidRDefault="000522E4"/>
    <w:p w14:paraId="432ED1FE" w14:textId="77777777" w:rsidR="000522E4" w:rsidRDefault="000522E4"/>
    <w:p w14:paraId="763AC2F4" w14:textId="77777777" w:rsidR="000522E4" w:rsidRDefault="000522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A426" w14:textId="65E4941F" w:rsidR="00E058F5" w:rsidRPr="0090659A" w:rsidRDefault="00E058F5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1F7A54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A2C" w14:textId="169E05A7" w:rsidR="00E058F5" w:rsidRPr="0090659A" w:rsidRDefault="00E058F5" w:rsidP="008C4307">
    <w:pPr>
      <w:pStyle w:val="Footer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1F7A54">
      <w:rPr>
        <w:noProof/>
      </w:rPr>
      <w:t>2025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660F" w14:textId="77777777" w:rsidR="000522E4" w:rsidRDefault="000522E4" w:rsidP="0090659A">
      <w:pPr>
        <w:spacing w:after="0" w:line="240" w:lineRule="auto"/>
      </w:pPr>
      <w:r>
        <w:separator/>
      </w:r>
    </w:p>
    <w:p w14:paraId="40F43154" w14:textId="77777777" w:rsidR="000522E4" w:rsidRDefault="000522E4"/>
    <w:p w14:paraId="73154239" w14:textId="77777777" w:rsidR="000522E4" w:rsidRDefault="000522E4"/>
    <w:p w14:paraId="119A7554" w14:textId="77777777" w:rsidR="000522E4" w:rsidRDefault="000522E4"/>
    <w:p w14:paraId="6D93CB4A" w14:textId="77777777" w:rsidR="000522E4" w:rsidRDefault="000522E4"/>
  </w:footnote>
  <w:footnote w:type="continuationSeparator" w:id="0">
    <w:p w14:paraId="1E581C05" w14:textId="77777777" w:rsidR="000522E4" w:rsidRDefault="000522E4" w:rsidP="0090659A">
      <w:pPr>
        <w:spacing w:after="0" w:line="240" w:lineRule="auto"/>
      </w:pPr>
      <w:r>
        <w:continuationSeparator/>
      </w:r>
    </w:p>
    <w:p w14:paraId="3537A31D" w14:textId="77777777" w:rsidR="000522E4" w:rsidRDefault="000522E4"/>
    <w:p w14:paraId="32796B53" w14:textId="77777777" w:rsidR="000522E4" w:rsidRDefault="000522E4"/>
    <w:p w14:paraId="7717162E" w14:textId="77777777" w:rsidR="000522E4" w:rsidRDefault="000522E4"/>
    <w:p w14:paraId="4BBAEA68" w14:textId="77777777" w:rsidR="000522E4" w:rsidRDefault="000522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2596" w14:textId="210B8C6C" w:rsidR="00E058F5" w:rsidRDefault="00E1750A" w:rsidP="00C52BA6">
    <w:pPr>
      <w:pStyle w:val="PageHead"/>
    </w:pPr>
    <w:r>
      <w:t xml:space="preserve">Configuración de </w:t>
    </w:r>
    <w:r w:rsidR="00E058F5">
      <w:t>PAT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4E1" w14:textId="63C432AC" w:rsidR="00E058F5" w:rsidRDefault="00706637">
    <w:pPr>
      <w:pStyle w:val="Header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27D1F7FD" wp14:editId="6654F19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53344767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45F"/>
    <w:multiLevelType w:val="hybridMultilevel"/>
    <w:tmpl w:val="2DDCD92C"/>
    <w:lvl w:ilvl="0" w:tplc="66C28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562A"/>
    <w:multiLevelType w:val="hybridMultilevel"/>
    <w:tmpl w:val="BEE4DE86"/>
    <w:lvl w:ilvl="0" w:tplc="69F2C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50C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AA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B08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09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8F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6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8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C85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8C2E7D"/>
    <w:multiLevelType w:val="hybridMultilevel"/>
    <w:tmpl w:val="7FB8427E"/>
    <w:lvl w:ilvl="0" w:tplc="69AC8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8E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2C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87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41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248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8C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4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796360"/>
    <w:multiLevelType w:val="multilevel"/>
    <w:tmpl w:val="EC180786"/>
    <w:styleLink w:val="PartStepSubStepList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6F1605E"/>
    <w:multiLevelType w:val="multilevel"/>
    <w:tmpl w:val="28E8C1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1107370"/>
    <w:multiLevelType w:val="multilevel"/>
    <w:tmpl w:val="6534D8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2899951">
    <w:abstractNumId w:val="7"/>
  </w:num>
  <w:num w:numId="2" w16cid:durableId="666372465">
    <w:abstractNumId w:val="4"/>
  </w:num>
  <w:num w:numId="3" w16cid:durableId="98570355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672224117">
    <w:abstractNumId w:val="2"/>
  </w:num>
  <w:num w:numId="5" w16cid:durableId="850835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4377420">
    <w:abstractNumId w:val="4"/>
  </w:num>
  <w:num w:numId="7" w16cid:durableId="879365034">
    <w:abstractNumId w:val="4"/>
  </w:num>
  <w:num w:numId="8" w16cid:durableId="2133162542">
    <w:abstractNumId w:val="4"/>
  </w:num>
  <w:num w:numId="9" w16cid:durableId="346559268">
    <w:abstractNumId w:val="4"/>
  </w:num>
  <w:num w:numId="10" w16cid:durableId="1016886008">
    <w:abstractNumId w:val="4"/>
  </w:num>
  <w:num w:numId="11" w16cid:durableId="1487816926">
    <w:abstractNumId w:val="4"/>
  </w:num>
  <w:num w:numId="12" w16cid:durableId="252711491">
    <w:abstractNumId w:val="4"/>
  </w:num>
  <w:num w:numId="13" w16cid:durableId="1888033162">
    <w:abstractNumId w:val="3"/>
  </w:num>
  <w:num w:numId="14" w16cid:durableId="499737065">
    <w:abstractNumId w:val="1"/>
  </w:num>
  <w:num w:numId="15" w16cid:durableId="389616002">
    <w:abstractNumId w:val="4"/>
  </w:num>
  <w:num w:numId="16" w16cid:durableId="2062820000">
    <w:abstractNumId w:val="4"/>
  </w:num>
  <w:num w:numId="17" w16cid:durableId="8403111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4812283">
    <w:abstractNumId w:val="4"/>
  </w:num>
  <w:num w:numId="19" w16cid:durableId="1108086114">
    <w:abstractNumId w:val="6"/>
  </w:num>
  <w:num w:numId="20" w16cid:durableId="1606497144">
    <w:abstractNumId w:val="8"/>
  </w:num>
  <w:num w:numId="21" w16cid:durableId="76053367">
    <w:abstractNumId w:val="4"/>
  </w:num>
  <w:num w:numId="22" w16cid:durableId="1372613720">
    <w:abstractNumId w:val="0"/>
  </w:num>
  <w:num w:numId="23" w16cid:durableId="1307201643">
    <w:abstractNumId w:val="4"/>
  </w:num>
  <w:num w:numId="24" w16cid:durableId="1788890794">
    <w:abstractNumId w:val="4"/>
  </w:num>
  <w:num w:numId="25" w16cid:durableId="1842356093">
    <w:abstractNumId w:val="4"/>
  </w:num>
  <w:num w:numId="26" w16cid:durableId="294650097">
    <w:abstractNumId w:val="4"/>
  </w:num>
  <w:num w:numId="27" w16cid:durableId="1876892074">
    <w:abstractNumId w:val="4"/>
  </w:num>
  <w:num w:numId="28" w16cid:durableId="161579344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14FB"/>
    <w:rsid w:val="00004175"/>
    <w:rsid w:val="000045E9"/>
    <w:rsid w:val="000059C9"/>
    <w:rsid w:val="00006EEF"/>
    <w:rsid w:val="00010FF1"/>
    <w:rsid w:val="000160F7"/>
    <w:rsid w:val="00016D5B"/>
    <w:rsid w:val="00016F30"/>
    <w:rsid w:val="0002047C"/>
    <w:rsid w:val="00021B9A"/>
    <w:rsid w:val="0002208C"/>
    <w:rsid w:val="00022C74"/>
    <w:rsid w:val="000242D6"/>
    <w:rsid w:val="00024EE5"/>
    <w:rsid w:val="00041AF6"/>
    <w:rsid w:val="00042348"/>
    <w:rsid w:val="00044E62"/>
    <w:rsid w:val="00050BA4"/>
    <w:rsid w:val="00051738"/>
    <w:rsid w:val="000522E4"/>
    <w:rsid w:val="00052548"/>
    <w:rsid w:val="00060696"/>
    <w:rsid w:val="00063ECC"/>
    <w:rsid w:val="00071F88"/>
    <w:rsid w:val="000769CF"/>
    <w:rsid w:val="00077B78"/>
    <w:rsid w:val="000815D8"/>
    <w:rsid w:val="00085CC6"/>
    <w:rsid w:val="00090C07"/>
    <w:rsid w:val="00091E8D"/>
    <w:rsid w:val="0009221F"/>
    <w:rsid w:val="0009378D"/>
    <w:rsid w:val="00095AB2"/>
    <w:rsid w:val="00096060"/>
    <w:rsid w:val="00097163"/>
    <w:rsid w:val="000A22C8"/>
    <w:rsid w:val="000A40C5"/>
    <w:rsid w:val="000A64D5"/>
    <w:rsid w:val="000B0A52"/>
    <w:rsid w:val="000B1676"/>
    <w:rsid w:val="000B2344"/>
    <w:rsid w:val="000B7DE5"/>
    <w:rsid w:val="000C0BAB"/>
    <w:rsid w:val="000C6FE6"/>
    <w:rsid w:val="000D55B4"/>
    <w:rsid w:val="000E65F0"/>
    <w:rsid w:val="000F072C"/>
    <w:rsid w:val="000F6743"/>
    <w:rsid w:val="000F7B44"/>
    <w:rsid w:val="001006C2"/>
    <w:rsid w:val="00107B2B"/>
    <w:rsid w:val="00112AC5"/>
    <w:rsid w:val="001133DD"/>
    <w:rsid w:val="00114CE3"/>
    <w:rsid w:val="00115B61"/>
    <w:rsid w:val="00120CBE"/>
    <w:rsid w:val="00122438"/>
    <w:rsid w:val="001261C4"/>
    <w:rsid w:val="001366EC"/>
    <w:rsid w:val="00137FC7"/>
    <w:rsid w:val="0014219C"/>
    <w:rsid w:val="001425ED"/>
    <w:rsid w:val="0014608D"/>
    <w:rsid w:val="00154E3A"/>
    <w:rsid w:val="0015676D"/>
    <w:rsid w:val="00157902"/>
    <w:rsid w:val="00163164"/>
    <w:rsid w:val="00166253"/>
    <w:rsid w:val="00167521"/>
    <w:rsid w:val="001710C0"/>
    <w:rsid w:val="00172AFB"/>
    <w:rsid w:val="001772B8"/>
    <w:rsid w:val="00180FBF"/>
    <w:rsid w:val="00182CF4"/>
    <w:rsid w:val="0018596C"/>
    <w:rsid w:val="00185EBD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359B"/>
    <w:rsid w:val="001B67D8"/>
    <w:rsid w:val="001B6F95"/>
    <w:rsid w:val="001C05A1"/>
    <w:rsid w:val="001C0EA2"/>
    <w:rsid w:val="001C1D9E"/>
    <w:rsid w:val="001C7C3B"/>
    <w:rsid w:val="001D5B6F"/>
    <w:rsid w:val="001D60AF"/>
    <w:rsid w:val="001E0AB8"/>
    <w:rsid w:val="001E38E0"/>
    <w:rsid w:val="001E4E72"/>
    <w:rsid w:val="001E62B3"/>
    <w:rsid w:val="001F0171"/>
    <w:rsid w:val="001F0D77"/>
    <w:rsid w:val="001F7A54"/>
    <w:rsid w:val="001F7DD8"/>
    <w:rsid w:val="00201928"/>
    <w:rsid w:val="00203E26"/>
    <w:rsid w:val="0020449C"/>
    <w:rsid w:val="002113B8"/>
    <w:rsid w:val="00213B92"/>
    <w:rsid w:val="00215665"/>
    <w:rsid w:val="002163BB"/>
    <w:rsid w:val="0021792C"/>
    <w:rsid w:val="0022266F"/>
    <w:rsid w:val="002240AB"/>
    <w:rsid w:val="0022441C"/>
    <w:rsid w:val="00225B16"/>
    <w:rsid w:val="00225E37"/>
    <w:rsid w:val="0023551A"/>
    <w:rsid w:val="00242E3A"/>
    <w:rsid w:val="002506CF"/>
    <w:rsid w:val="0025107F"/>
    <w:rsid w:val="00260CD4"/>
    <w:rsid w:val="002639D8"/>
    <w:rsid w:val="00264CE2"/>
    <w:rsid w:val="00265F77"/>
    <w:rsid w:val="00266C83"/>
    <w:rsid w:val="002768DC"/>
    <w:rsid w:val="00291B84"/>
    <w:rsid w:val="002A6C56"/>
    <w:rsid w:val="002B1666"/>
    <w:rsid w:val="002C090C"/>
    <w:rsid w:val="002C1243"/>
    <w:rsid w:val="002C1815"/>
    <w:rsid w:val="002C475E"/>
    <w:rsid w:val="002C6AD6"/>
    <w:rsid w:val="002D6C2A"/>
    <w:rsid w:val="002D7A86"/>
    <w:rsid w:val="002E201D"/>
    <w:rsid w:val="002F45FF"/>
    <w:rsid w:val="002F68F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2DEB"/>
    <w:rsid w:val="0035469B"/>
    <w:rsid w:val="003559CC"/>
    <w:rsid w:val="003569D7"/>
    <w:rsid w:val="003608AC"/>
    <w:rsid w:val="00362C12"/>
    <w:rsid w:val="0036465A"/>
    <w:rsid w:val="0037469F"/>
    <w:rsid w:val="003804C1"/>
    <w:rsid w:val="00381476"/>
    <w:rsid w:val="003828E0"/>
    <w:rsid w:val="00384770"/>
    <w:rsid w:val="00391C3E"/>
    <w:rsid w:val="00391F5C"/>
    <w:rsid w:val="00392C65"/>
    <w:rsid w:val="00392ED5"/>
    <w:rsid w:val="003A19DC"/>
    <w:rsid w:val="003A1B45"/>
    <w:rsid w:val="003B46FC"/>
    <w:rsid w:val="003B5767"/>
    <w:rsid w:val="003B7605"/>
    <w:rsid w:val="003C2C17"/>
    <w:rsid w:val="003C6BCA"/>
    <w:rsid w:val="003C7902"/>
    <w:rsid w:val="003D0BFF"/>
    <w:rsid w:val="003E5BE5"/>
    <w:rsid w:val="003F18D1"/>
    <w:rsid w:val="003F4F0E"/>
    <w:rsid w:val="003F5EAB"/>
    <w:rsid w:val="003F6E06"/>
    <w:rsid w:val="0040100B"/>
    <w:rsid w:val="00403C7A"/>
    <w:rsid w:val="004057A6"/>
    <w:rsid w:val="00406554"/>
    <w:rsid w:val="004131B0"/>
    <w:rsid w:val="00415241"/>
    <w:rsid w:val="00416C42"/>
    <w:rsid w:val="00422476"/>
    <w:rsid w:val="0042385C"/>
    <w:rsid w:val="004266DB"/>
    <w:rsid w:val="00431654"/>
    <w:rsid w:val="00432FBC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1D09"/>
    <w:rsid w:val="004A22E9"/>
    <w:rsid w:val="004A4ACD"/>
    <w:rsid w:val="004A5BC5"/>
    <w:rsid w:val="004B023D"/>
    <w:rsid w:val="004C0909"/>
    <w:rsid w:val="004C1B57"/>
    <w:rsid w:val="004C3F97"/>
    <w:rsid w:val="004D01F2"/>
    <w:rsid w:val="004D3339"/>
    <w:rsid w:val="004D353F"/>
    <w:rsid w:val="004D36D7"/>
    <w:rsid w:val="004D5C59"/>
    <w:rsid w:val="004D682B"/>
    <w:rsid w:val="004E6152"/>
    <w:rsid w:val="004E7A4E"/>
    <w:rsid w:val="004F344A"/>
    <w:rsid w:val="00504145"/>
    <w:rsid w:val="00504ED4"/>
    <w:rsid w:val="00510639"/>
    <w:rsid w:val="00516142"/>
    <w:rsid w:val="00520027"/>
    <w:rsid w:val="0052093C"/>
    <w:rsid w:val="00521B31"/>
    <w:rsid w:val="00522469"/>
    <w:rsid w:val="0052400A"/>
    <w:rsid w:val="0053025C"/>
    <w:rsid w:val="00536F43"/>
    <w:rsid w:val="005510BA"/>
    <w:rsid w:val="00552E9C"/>
    <w:rsid w:val="00554B4E"/>
    <w:rsid w:val="00556C02"/>
    <w:rsid w:val="00556FB6"/>
    <w:rsid w:val="00561BB2"/>
    <w:rsid w:val="00563090"/>
    <w:rsid w:val="00563249"/>
    <w:rsid w:val="00566F4F"/>
    <w:rsid w:val="00570A65"/>
    <w:rsid w:val="005762B1"/>
    <w:rsid w:val="00577E91"/>
    <w:rsid w:val="00580456"/>
    <w:rsid w:val="00580E73"/>
    <w:rsid w:val="005837DF"/>
    <w:rsid w:val="0058668F"/>
    <w:rsid w:val="005924AA"/>
    <w:rsid w:val="00593386"/>
    <w:rsid w:val="00594836"/>
    <w:rsid w:val="00596998"/>
    <w:rsid w:val="005A4367"/>
    <w:rsid w:val="005A6E62"/>
    <w:rsid w:val="005A7444"/>
    <w:rsid w:val="005D2B29"/>
    <w:rsid w:val="005D354A"/>
    <w:rsid w:val="005E00D5"/>
    <w:rsid w:val="005E3235"/>
    <w:rsid w:val="005E325A"/>
    <w:rsid w:val="005E4176"/>
    <w:rsid w:val="005E65B5"/>
    <w:rsid w:val="005F3AE9"/>
    <w:rsid w:val="005F67E7"/>
    <w:rsid w:val="006007BB"/>
    <w:rsid w:val="00601DC0"/>
    <w:rsid w:val="00602618"/>
    <w:rsid w:val="006034CB"/>
    <w:rsid w:val="006131CE"/>
    <w:rsid w:val="0061336B"/>
    <w:rsid w:val="00617D6E"/>
    <w:rsid w:val="00622D61"/>
    <w:rsid w:val="00624198"/>
    <w:rsid w:val="0062500B"/>
    <w:rsid w:val="006428E5"/>
    <w:rsid w:val="00644958"/>
    <w:rsid w:val="00670044"/>
    <w:rsid w:val="00672919"/>
    <w:rsid w:val="00674B45"/>
    <w:rsid w:val="0067586E"/>
    <w:rsid w:val="00676AB9"/>
    <w:rsid w:val="00686587"/>
    <w:rsid w:val="006904CF"/>
    <w:rsid w:val="00695EE2"/>
    <w:rsid w:val="0069660B"/>
    <w:rsid w:val="0069673C"/>
    <w:rsid w:val="006A1B33"/>
    <w:rsid w:val="006A48F1"/>
    <w:rsid w:val="006A5B9F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4A80"/>
    <w:rsid w:val="00702D2B"/>
    <w:rsid w:val="00705FEC"/>
    <w:rsid w:val="00706637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67572"/>
    <w:rsid w:val="0077125A"/>
    <w:rsid w:val="00785843"/>
    <w:rsid w:val="00786F58"/>
    <w:rsid w:val="00787CC1"/>
    <w:rsid w:val="00792F4E"/>
    <w:rsid w:val="0079398D"/>
    <w:rsid w:val="00796C25"/>
    <w:rsid w:val="007A287C"/>
    <w:rsid w:val="007A3B2A"/>
    <w:rsid w:val="007B01C4"/>
    <w:rsid w:val="007B1CF3"/>
    <w:rsid w:val="007B5522"/>
    <w:rsid w:val="007C0EE0"/>
    <w:rsid w:val="007C1B71"/>
    <w:rsid w:val="007C2FBB"/>
    <w:rsid w:val="007C50BA"/>
    <w:rsid w:val="007C7164"/>
    <w:rsid w:val="007D1984"/>
    <w:rsid w:val="007D2AFE"/>
    <w:rsid w:val="007E3FEA"/>
    <w:rsid w:val="007F0A0B"/>
    <w:rsid w:val="007F3A60"/>
    <w:rsid w:val="007F3D0B"/>
    <w:rsid w:val="007F7C94"/>
    <w:rsid w:val="00800665"/>
    <w:rsid w:val="00810E4B"/>
    <w:rsid w:val="00814BAA"/>
    <w:rsid w:val="00821E66"/>
    <w:rsid w:val="00824295"/>
    <w:rsid w:val="008313F3"/>
    <w:rsid w:val="008405BB"/>
    <w:rsid w:val="00846494"/>
    <w:rsid w:val="00847B20"/>
    <w:rsid w:val="008507B1"/>
    <w:rsid w:val="008509D3"/>
    <w:rsid w:val="00853418"/>
    <w:rsid w:val="008557B0"/>
    <w:rsid w:val="00857CF6"/>
    <w:rsid w:val="008610ED"/>
    <w:rsid w:val="00861C6A"/>
    <w:rsid w:val="00863612"/>
    <w:rsid w:val="00865199"/>
    <w:rsid w:val="00867EAF"/>
    <w:rsid w:val="00873C6B"/>
    <w:rsid w:val="008749B4"/>
    <w:rsid w:val="0088426A"/>
    <w:rsid w:val="008852BA"/>
    <w:rsid w:val="00887808"/>
    <w:rsid w:val="00890108"/>
    <w:rsid w:val="0089058D"/>
    <w:rsid w:val="00891DE5"/>
    <w:rsid w:val="00893877"/>
    <w:rsid w:val="0089532C"/>
    <w:rsid w:val="00895350"/>
    <w:rsid w:val="00896165"/>
    <w:rsid w:val="00896681"/>
    <w:rsid w:val="008A0C66"/>
    <w:rsid w:val="008A2749"/>
    <w:rsid w:val="008A3A90"/>
    <w:rsid w:val="008B06D4"/>
    <w:rsid w:val="008B4F20"/>
    <w:rsid w:val="008B7FFD"/>
    <w:rsid w:val="008C2920"/>
    <w:rsid w:val="008C3966"/>
    <w:rsid w:val="008C4307"/>
    <w:rsid w:val="008C7D48"/>
    <w:rsid w:val="008D23DF"/>
    <w:rsid w:val="008D3229"/>
    <w:rsid w:val="008D736B"/>
    <w:rsid w:val="008D73BF"/>
    <w:rsid w:val="008D7F09"/>
    <w:rsid w:val="008E4FD0"/>
    <w:rsid w:val="008E5B64"/>
    <w:rsid w:val="008E7DAA"/>
    <w:rsid w:val="008F0094"/>
    <w:rsid w:val="008F0AE7"/>
    <w:rsid w:val="008F340F"/>
    <w:rsid w:val="009025BA"/>
    <w:rsid w:val="00903523"/>
    <w:rsid w:val="0090659A"/>
    <w:rsid w:val="00911080"/>
    <w:rsid w:val="0091241A"/>
    <w:rsid w:val="00915986"/>
    <w:rsid w:val="00917624"/>
    <w:rsid w:val="0092153D"/>
    <w:rsid w:val="00930386"/>
    <w:rsid w:val="009309F5"/>
    <w:rsid w:val="00931537"/>
    <w:rsid w:val="00933237"/>
    <w:rsid w:val="00933F28"/>
    <w:rsid w:val="00936421"/>
    <w:rsid w:val="009476C0"/>
    <w:rsid w:val="009551D8"/>
    <w:rsid w:val="00962D72"/>
    <w:rsid w:val="00963E34"/>
    <w:rsid w:val="00964DFA"/>
    <w:rsid w:val="00970771"/>
    <w:rsid w:val="0098155C"/>
    <w:rsid w:val="00983B77"/>
    <w:rsid w:val="00992082"/>
    <w:rsid w:val="00996053"/>
    <w:rsid w:val="009A0B2F"/>
    <w:rsid w:val="009A1CF4"/>
    <w:rsid w:val="009A3141"/>
    <w:rsid w:val="009A37D7"/>
    <w:rsid w:val="009A4E17"/>
    <w:rsid w:val="009A58F0"/>
    <w:rsid w:val="009A616B"/>
    <w:rsid w:val="009A6955"/>
    <w:rsid w:val="009B2A35"/>
    <w:rsid w:val="009B341C"/>
    <w:rsid w:val="009B5747"/>
    <w:rsid w:val="009C1F10"/>
    <w:rsid w:val="009C33C8"/>
    <w:rsid w:val="009D2C27"/>
    <w:rsid w:val="009E2309"/>
    <w:rsid w:val="009E42B9"/>
    <w:rsid w:val="009E50B4"/>
    <w:rsid w:val="009F485F"/>
    <w:rsid w:val="009F4C2E"/>
    <w:rsid w:val="00A014A3"/>
    <w:rsid w:val="00A0412D"/>
    <w:rsid w:val="00A103DC"/>
    <w:rsid w:val="00A21211"/>
    <w:rsid w:val="00A24712"/>
    <w:rsid w:val="00A25A82"/>
    <w:rsid w:val="00A34E7F"/>
    <w:rsid w:val="00A46F0A"/>
    <w:rsid w:val="00A46F25"/>
    <w:rsid w:val="00A47CC2"/>
    <w:rsid w:val="00A502BA"/>
    <w:rsid w:val="00A50BD7"/>
    <w:rsid w:val="00A60146"/>
    <w:rsid w:val="00A622C4"/>
    <w:rsid w:val="00A62361"/>
    <w:rsid w:val="00A6283D"/>
    <w:rsid w:val="00A754B4"/>
    <w:rsid w:val="00A807C1"/>
    <w:rsid w:val="00A83374"/>
    <w:rsid w:val="00A96172"/>
    <w:rsid w:val="00AB0D6A"/>
    <w:rsid w:val="00AB43B3"/>
    <w:rsid w:val="00AB49B9"/>
    <w:rsid w:val="00AB758A"/>
    <w:rsid w:val="00AC027E"/>
    <w:rsid w:val="00AC1E7E"/>
    <w:rsid w:val="00AC507D"/>
    <w:rsid w:val="00AC66E4"/>
    <w:rsid w:val="00AD2EF1"/>
    <w:rsid w:val="00AD4578"/>
    <w:rsid w:val="00AD68E9"/>
    <w:rsid w:val="00AE1022"/>
    <w:rsid w:val="00AE56C0"/>
    <w:rsid w:val="00AF2D79"/>
    <w:rsid w:val="00AF51A7"/>
    <w:rsid w:val="00AF6E83"/>
    <w:rsid w:val="00B00914"/>
    <w:rsid w:val="00B02A8E"/>
    <w:rsid w:val="00B052EE"/>
    <w:rsid w:val="00B1081F"/>
    <w:rsid w:val="00B15AFB"/>
    <w:rsid w:val="00B16377"/>
    <w:rsid w:val="00B254BF"/>
    <w:rsid w:val="00B26035"/>
    <w:rsid w:val="00B27499"/>
    <w:rsid w:val="00B3010D"/>
    <w:rsid w:val="00B35151"/>
    <w:rsid w:val="00B433F2"/>
    <w:rsid w:val="00B458E8"/>
    <w:rsid w:val="00B5397B"/>
    <w:rsid w:val="00B62809"/>
    <w:rsid w:val="00B70D77"/>
    <w:rsid w:val="00B7675A"/>
    <w:rsid w:val="00B81898"/>
    <w:rsid w:val="00B8606B"/>
    <w:rsid w:val="00B878E7"/>
    <w:rsid w:val="00B92D0D"/>
    <w:rsid w:val="00B97278"/>
    <w:rsid w:val="00B97943"/>
    <w:rsid w:val="00BA13EF"/>
    <w:rsid w:val="00BA1D0B"/>
    <w:rsid w:val="00BA4B1B"/>
    <w:rsid w:val="00BA6972"/>
    <w:rsid w:val="00BB1E0D"/>
    <w:rsid w:val="00BB4D9B"/>
    <w:rsid w:val="00BB73FF"/>
    <w:rsid w:val="00BB7688"/>
    <w:rsid w:val="00BC1A97"/>
    <w:rsid w:val="00BC73AD"/>
    <w:rsid w:val="00BC7CAC"/>
    <w:rsid w:val="00BD6D76"/>
    <w:rsid w:val="00BE1B9A"/>
    <w:rsid w:val="00BE3079"/>
    <w:rsid w:val="00BE3A49"/>
    <w:rsid w:val="00BE56B3"/>
    <w:rsid w:val="00BF04E8"/>
    <w:rsid w:val="00BF16BF"/>
    <w:rsid w:val="00BF3F13"/>
    <w:rsid w:val="00BF4D1F"/>
    <w:rsid w:val="00BF5DB3"/>
    <w:rsid w:val="00C02A73"/>
    <w:rsid w:val="00C0620A"/>
    <w:rsid w:val="00C063D2"/>
    <w:rsid w:val="00C067F3"/>
    <w:rsid w:val="00C07BE2"/>
    <w:rsid w:val="00C07FD9"/>
    <w:rsid w:val="00C10955"/>
    <w:rsid w:val="00C11C4D"/>
    <w:rsid w:val="00C135C2"/>
    <w:rsid w:val="00C1712C"/>
    <w:rsid w:val="00C23E16"/>
    <w:rsid w:val="00C27E37"/>
    <w:rsid w:val="00C32713"/>
    <w:rsid w:val="00C351B8"/>
    <w:rsid w:val="00C410D9"/>
    <w:rsid w:val="00C44DB7"/>
    <w:rsid w:val="00C4510A"/>
    <w:rsid w:val="00C47C07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83DA5"/>
    <w:rsid w:val="00C90311"/>
    <w:rsid w:val="00C91C26"/>
    <w:rsid w:val="00CA73D5"/>
    <w:rsid w:val="00CA7D53"/>
    <w:rsid w:val="00CB5E46"/>
    <w:rsid w:val="00CB75DB"/>
    <w:rsid w:val="00CC1C87"/>
    <w:rsid w:val="00CC3000"/>
    <w:rsid w:val="00CC4859"/>
    <w:rsid w:val="00CC63FA"/>
    <w:rsid w:val="00CC7A35"/>
    <w:rsid w:val="00CD072A"/>
    <w:rsid w:val="00CD7F73"/>
    <w:rsid w:val="00CE00E6"/>
    <w:rsid w:val="00CE26C5"/>
    <w:rsid w:val="00CE36AF"/>
    <w:rsid w:val="00CE54DD"/>
    <w:rsid w:val="00CF0DA5"/>
    <w:rsid w:val="00CF449D"/>
    <w:rsid w:val="00CF5D31"/>
    <w:rsid w:val="00CF5F3B"/>
    <w:rsid w:val="00CF791A"/>
    <w:rsid w:val="00D00D7D"/>
    <w:rsid w:val="00D017A4"/>
    <w:rsid w:val="00D0676A"/>
    <w:rsid w:val="00D139C8"/>
    <w:rsid w:val="00D17F81"/>
    <w:rsid w:val="00D2758C"/>
    <w:rsid w:val="00D275CA"/>
    <w:rsid w:val="00D2789B"/>
    <w:rsid w:val="00D31A01"/>
    <w:rsid w:val="00D345AB"/>
    <w:rsid w:val="00D41566"/>
    <w:rsid w:val="00D458EC"/>
    <w:rsid w:val="00D501B0"/>
    <w:rsid w:val="00D52582"/>
    <w:rsid w:val="00D56A0E"/>
    <w:rsid w:val="00D57AD3"/>
    <w:rsid w:val="00D62E35"/>
    <w:rsid w:val="00D635FE"/>
    <w:rsid w:val="00D63B02"/>
    <w:rsid w:val="00D64128"/>
    <w:rsid w:val="00D64639"/>
    <w:rsid w:val="00D729DE"/>
    <w:rsid w:val="00D75B6A"/>
    <w:rsid w:val="00D83660"/>
    <w:rsid w:val="00D83927"/>
    <w:rsid w:val="00D84BDA"/>
    <w:rsid w:val="00D876A8"/>
    <w:rsid w:val="00D87F26"/>
    <w:rsid w:val="00D93063"/>
    <w:rsid w:val="00D933B0"/>
    <w:rsid w:val="00D977E8"/>
    <w:rsid w:val="00D97B16"/>
    <w:rsid w:val="00DA1035"/>
    <w:rsid w:val="00DA310A"/>
    <w:rsid w:val="00DA57F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3285"/>
    <w:rsid w:val="00DD43EA"/>
    <w:rsid w:val="00DE0D16"/>
    <w:rsid w:val="00DE10D8"/>
    <w:rsid w:val="00DE3F88"/>
    <w:rsid w:val="00DE58A4"/>
    <w:rsid w:val="00DE6F44"/>
    <w:rsid w:val="00E037D9"/>
    <w:rsid w:val="00E04927"/>
    <w:rsid w:val="00E058F5"/>
    <w:rsid w:val="00E130EB"/>
    <w:rsid w:val="00E162CD"/>
    <w:rsid w:val="00E1750A"/>
    <w:rsid w:val="00E17FA5"/>
    <w:rsid w:val="00E26930"/>
    <w:rsid w:val="00E27257"/>
    <w:rsid w:val="00E3336E"/>
    <w:rsid w:val="00E449D0"/>
    <w:rsid w:val="00E4506A"/>
    <w:rsid w:val="00E53F99"/>
    <w:rsid w:val="00E56510"/>
    <w:rsid w:val="00E62EA8"/>
    <w:rsid w:val="00E67A6E"/>
    <w:rsid w:val="00E71B43"/>
    <w:rsid w:val="00E745E7"/>
    <w:rsid w:val="00E7606D"/>
    <w:rsid w:val="00E77A9D"/>
    <w:rsid w:val="00E81612"/>
    <w:rsid w:val="00E87C95"/>
    <w:rsid w:val="00E87D18"/>
    <w:rsid w:val="00E87D62"/>
    <w:rsid w:val="00E962D4"/>
    <w:rsid w:val="00EA0165"/>
    <w:rsid w:val="00EA486E"/>
    <w:rsid w:val="00EA4FA3"/>
    <w:rsid w:val="00EB001B"/>
    <w:rsid w:val="00EB3082"/>
    <w:rsid w:val="00EB6C33"/>
    <w:rsid w:val="00ED4A92"/>
    <w:rsid w:val="00ED6019"/>
    <w:rsid w:val="00ED7830"/>
    <w:rsid w:val="00EE0648"/>
    <w:rsid w:val="00EE24E8"/>
    <w:rsid w:val="00EE3909"/>
    <w:rsid w:val="00EF4205"/>
    <w:rsid w:val="00EF5939"/>
    <w:rsid w:val="00EF68F8"/>
    <w:rsid w:val="00F01714"/>
    <w:rsid w:val="00F0258F"/>
    <w:rsid w:val="00F02D06"/>
    <w:rsid w:val="00F056E5"/>
    <w:rsid w:val="00F06FDD"/>
    <w:rsid w:val="00F1033A"/>
    <w:rsid w:val="00F10819"/>
    <w:rsid w:val="00F16F35"/>
    <w:rsid w:val="00F2229D"/>
    <w:rsid w:val="00F25ABB"/>
    <w:rsid w:val="00F27963"/>
    <w:rsid w:val="00F30446"/>
    <w:rsid w:val="00F32BD6"/>
    <w:rsid w:val="00F3751F"/>
    <w:rsid w:val="00F4135D"/>
    <w:rsid w:val="00F41F1B"/>
    <w:rsid w:val="00F46BD9"/>
    <w:rsid w:val="00F60BE0"/>
    <w:rsid w:val="00F616A2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2265"/>
    <w:rsid w:val="00FB5FD9"/>
    <w:rsid w:val="00FD33AB"/>
    <w:rsid w:val="00FD4724"/>
    <w:rsid w:val="00FD4A68"/>
    <w:rsid w:val="00FD68ED"/>
    <w:rsid w:val="00FE2824"/>
    <w:rsid w:val="00FE3932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9F5C1"/>
  <w15:docId w15:val="{759ED3A1-EF79-4927-BFED-119282D1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C1F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0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7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17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5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998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09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C4B94-C038-4CB5-B17D-99491DF4A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Lizethe Pérez Fuertes</cp:lastModifiedBy>
  <cp:revision>3</cp:revision>
  <cp:lastPrinted>2013-06-23T06:08:00Z</cp:lastPrinted>
  <dcterms:created xsi:type="dcterms:W3CDTF">2025-04-29T22:39:00Z</dcterms:created>
  <dcterms:modified xsi:type="dcterms:W3CDTF">2025-04-29T22:53:00Z</dcterms:modified>
</cp:coreProperties>
</file>