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23717" w14:textId="77777777" w:rsidR="002C55BA" w:rsidRPr="002C55BA" w:rsidRDefault="002C55BA" w:rsidP="002C55BA">
      <w:r w:rsidRPr="002C55BA">
        <w:t>Su objetivo es identificar ciertos tipos de tráfico y darles un tratamiento preferencial para que la red no se sature.</w:t>
      </w:r>
    </w:p>
    <w:p w14:paraId="20778161" w14:textId="77777777" w:rsidR="002C55BA" w:rsidRPr="002C55BA" w:rsidRDefault="002C55BA" w:rsidP="002C55BA">
      <w:r w:rsidRPr="002C55BA">
        <w:pict w14:anchorId="29F3E3B9">
          <v:rect id="_x0000_i1049" style="width:0;height:1.5pt" o:hralign="center" o:hrstd="t" o:hr="t" fillcolor="#a0a0a0" stroked="f"/>
        </w:pict>
      </w:r>
    </w:p>
    <w:p w14:paraId="23AB19B7" w14:textId="77777777" w:rsidR="002C55BA" w:rsidRPr="002C55BA" w:rsidRDefault="002C55BA" w:rsidP="002C55BA">
      <w:pPr>
        <w:rPr>
          <w:b/>
          <w:bCs/>
        </w:rPr>
      </w:pPr>
      <w:r w:rsidRPr="002C55BA">
        <w:rPr>
          <w:b/>
          <w:bCs/>
        </w:rPr>
        <w:t xml:space="preserve">1. Mapas de Clase (Class </w:t>
      </w:r>
      <w:proofErr w:type="spellStart"/>
      <w:r w:rsidRPr="002C55BA">
        <w:rPr>
          <w:b/>
          <w:bCs/>
        </w:rPr>
        <w:t>Maps</w:t>
      </w:r>
      <w:proofErr w:type="spellEnd"/>
      <w:r w:rsidRPr="002C55BA">
        <w:rPr>
          <w:b/>
          <w:bCs/>
        </w:rPr>
        <w:t>)</w:t>
      </w:r>
    </w:p>
    <w:p w14:paraId="76065326" w14:textId="77777777" w:rsidR="002C55BA" w:rsidRPr="002C55BA" w:rsidRDefault="002C55BA" w:rsidP="002C55BA">
      <w:r w:rsidRPr="002C55BA">
        <w:t xml:space="preserve">Esta sección sirve para </w:t>
      </w:r>
      <w:r w:rsidRPr="002C55BA">
        <w:rPr>
          <w:b/>
          <w:bCs/>
        </w:rPr>
        <w:t>identificar y clasificar</w:t>
      </w:r>
      <w:r w:rsidRPr="002C55BA">
        <w:t xml:space="preserve"> el tráfico. Es como ponerle una "etiqueta" a los paquetes según su protocolo.</w:t>
      </w:r>
    </w:p>
    <w:p w14:paraId="6BB0D88E" w14:textId="77777777" w:rsidR="002C55BA" w:rsidRPr="002C55BA" w:rsidRDefault="002C55BA" w:rsidP="002C55BA">
      <w:pPr>
        <w:numPr>
          <w:ilvl w:val="0"/>
          <w:numId w:val="1"/>
        </w:numPr>
      </w:pPr>
      <w:proofErr w:type="spellStart"/>
      <w:r w:rsidRPr="002C55BA">
        <w:rPr>
          <w:b/>
          <w:bCs/>
        </w:rPr>
        <w:t>class-map</w:t>
      </w:r>
      <w:proofErr w:type="spellEnd"/>
      <w:r w:rsidRPr="002C55BA">
        <w:rPr>
          <w:b/>
          <w:bCs/>
        </w:rPr>
        <w:t xml:space="preserve"> HTTPS_MAP</w:t>
      </w:r>
      <w:r w:rsidRPr="002C55BA">
        <w:t>: Crea una clase llamada "HTTPS_MAP".</w:t>
      </w:r>
    </w:p>
    <w:p w14:paraId="7A70B43F" w14:textId="77777777" w:rsidR="002C55BA" w:rsidRPr="002C55BA" w:rsidRDefault="002C55BA" w:rsidP="002C55BA">
      <w:pPr>
        <w:numPr>
          <w:ilvl w:val="1"/>
          <w:numId w:val="1"/>
        </w:numPr>
      </w:pPr>
      <w:r w:rsidRPr="002C55BA">
        <w:rPr>
          <w:b/>
          <w:bCs/>
        </w:rPr>
        <w:t xml:space="preserve">match </w:t>
      </w:r>
      <w:proofErr w:type="spellStart"/>
      <w:r w:rsidRPr="002C55BA">
        <w:rPr>
          <w:b/>
          <w:bCs/>
        </w:rPr>
        <w:t>protocol</w:t>
      </w:r>
      <w:proofErr w:type="spellEnd"/>
      <w:r w:rsidRPr="002C55BA">
        <w:rPr>
          <w:b/>
          <w:bCs/>
        </w:rPr>
        <w:t xml:space="preserve"> https</w:t>
      </w:r>
      <w:r w:rsidRPr="002C55BA">
        <w:t>: Todo paquete que use el protocolo HTTPS entrará en esta categoría.</w:t>
      </w:r>
    </w:p>
    <w:p w14:paraId="50BFCE0C" w14:textId="77777777" w:rsidR="002C55BA" w:rsidRPr="002C55BA" w:rsidRDefault="002C55BA" w:rsidP="002C55BA">
      <w:pPr>
        <w:numPr>
          <w:ilvl w:val="0"/>
          <w:numId w:val="1"/>
        </w:numPr>
      </w:pPr>
      <w:proofErr w:type="spellStart"/>
      <w:r w:rsidRPr="002C55BA">
        <w:rPr>
          <w:b/>
          <w:bCs/>
        </w:rPr>
        <w:t>class-map</w:t>
      </w:r>
      <w:proofErr w:type="spellEnd"/>
      <w:r w:rsidRPr="002C55BA">
        <w:rPr>
          <w:b/>
          <w:bCs/>
        </w:rPr>
        <w:t xml:space="preserve"> HTTP_MAP</w:t>
      </w:r>
      <w:r w:rsidRPr="002C55BA">
        <w:t>: Crea una clase llamada "HTTP_MAP".</w:t>
      </w:r>
    </w:p>
    <w:p w14:paraId="69507142" w14:textId="77777777" w:rsidR="002C55BA" w:rsidRPr="002C55BA" w:rsidRDefault="002C55BA" w:rsidP="002C55BA">
      <w:pPr>
        <w:numPr>
          <w:ilvl w:val="1"/>
          <w:numId w:val="1"/>
        </w:numPr>
      </w:pPr>
      <w:r w:rsidRPr="002C55BA">
        <w:rPr>
          <w:b/>
          <w:bCs/>
        </w:rPr>
        <w:t xml:space="preserve">match </w:t>
      </w:r>
      <w:proofErr w:type="spellStart"/>
      <w:r w:rsidRPr="002C55BA">
        <w:rPr>
          <w:b/>
          <w:bCs/>
        </w:rPr>
        <w:t>protocol</w:t>
      </w:r>
      <w:proofErr w:type="spellEnd"/>
      <w:r w:rsidRPr="002C55BA">
        <w:rPr>
          <w:b/>
          <w:bCs/>
        </w:rPr>
        <w:t xml:space="preserve"> http</w:t>
      </w:r>
      <w:r w:rsidRPr="002C55BA">
        <w:t>: Identifica el tráfico de navegación web estándar (sin cifrar).</w:t>
      </w:r>
    </w:p>
    <w:p w14:paraId="4E15D515" w14:textId="77777777" w:rsidR="002C55BA" w:rsidRPr="002C55BA" w:rsidRDefault="002C55BA" w:rsidP="002C55BA">
      <w:pPr>
        <w:numPr>
          <w:ilvl w:val="0"/>
          <w:numId w:val="1"/>
        </w:numPr>
      </w:pPr>
      <w:proofErr w:type="spellStart"/>
      <w:r w:rsidRPr="002C55BA">
        <w:rPr>
          <w:b/>
          <w:bCs/>
        </w:rPr>
        <w:t>class-map</w:t>
      </w:r>
      <w:proofErr w:type="spellEnd"/>
      <w:r w:rsidRPr="002C55BA">
        <w:rPr>
          <w:b/>
          <w:bCs/>
        </w:rPr>
        <w:t xml:space="preserve"> ICMP_MAP</w:t>
      </w:r>
      <w:r w:rsidRPr="002C55BA">
        <w:t>: Crea una clase llamada "ICMP_MAP".</w:t>
      </w:r>
    </w:p>
    <w:p w14:paraId="369C53E2" w14:textId="77777777" w:rsidR="002C55BA" w:rsidRPr="002C55BA" w:rsidRDefault="002C55BA" w:rsidP="002C55BA">
      <w:pPr>
        <w:numPr>
          <w:ilvl w:val="1"/>
          <w:numId w:val="1"/>
        </w:numPr>
      </w:pPr>
      <w:r w:rsidRPr="002C55BA">
        <w:rPr>
          <w:b/>
          <w:bCs/>
        </w:rPr>
        <w:t xml:space="preserve">match </w:t>
      </w:r>
      <w:proofErr w:type="spellStart"/>
      <w:r w:rsidRPr="002C55BA">
        <w:rPr>
          <w:b/>
          <w:bCs/>
        </w:rPr>
        <w:t>protocol</w:t>
      </w:r>
      <w:proofErr w:type="spellEnd"/>
      <w:r w:rsidRPr="002C55BA">
        <w:rPr>
          <w:b/>
          <w:bCs/>
        </w:rPr>
        <w:t xml:space="preserve"> </w:t>
      </w:r>
      <w:proofErr w:type="spellStart"/>
      <w:r w:rsidRPr="002C55BA">
        <w:rPr>
          <w:b/>
          <w:bCs/>
        </w:rPr>
        <w:t>icmp</w:t>
      </w:r>
      <w:proofErr w:type="spellEnd"/>
      <w:r w:rsidRPr="002C55BA">
        <w:t xml:space="preserve">: Identifica los mensajes de control, como los famosos </w:t>
      </w:r>
      <w:r w:rsidRPr="002C55BA">
        <w:rPr>
          <w:b/>
          <w:bCs/>
        </w:rPr>
        <w:t>ping</w:t>
      </w:r>
      <w:r w:rsidRPr="002C55BA">
        <w:t>.</w:t>
      </w:r>
    </w:p>
    <w:p w14:paraId="264AC2FF" w14:textId="77777777" w:rsidR="002C55BA" w:rsidRPr="002C55BA" w:rsidRDefault="002C55BA" w:rsidP="002C55BA">
      <w:r w:rsidRPr="002C55BA">
        <w:pict w14:anchorId="0C73F5D2">
          <v:rect id="_x0000_i1050" style="width:0;height:1.5pt" o:hralign="center" o:hrstd="t" o:hr="t" fillcolor="#a0a0a0" stroked="f"/>
        </w:pict>
      </w:r>
    </w:p>
    <w:p w14:paraId="1D276577" w14:textId="77777777" w:rsidR="002C55BA" w:rsidRPr="002C55BA" w:rsidRDefault="002C55BA" w:rsidP="002C55BA">
      <w:pPr>
        <w:rPr>
          <w:b/>
          <w:bCs/>
        </w:rPr>
      </w:pPr>
      <w:r w:rsidRPr="002C55BA">
        <w:rPr>
          <w:b/>
          <w:bCs/>
        </w:rPr>
        <w:t xml:space="preserve">2. Mapas de Políticas (Policy </w:t>
      </w:r>
      <w:proofErr w:type="spellStart"/>
      <w:r w:rsidRPr="002C55BA">
        <w:rPr>
          <w:b/>
          <w:bCs/>
        </w:rPr>
        <w:t>Maps</w:t>
      </w:r>
      <w:proofErr w:type="spellEnd"/>
      <w:r w:rsidRPr="002C55BA">
        <w:rPr>
          <w:b/>
          <w:bCs/>
        </w:rPr>
        <w:t>)</w:t>
      </w:r>
    </w:p>
    <w:p w14:paraId="0B6C3BE2" w14:textId="77777777" w:rsidR="002C55BA" w:rsidRPr="002C55BA" w:rsidRDefault="002C55BA" w:rsidP="002C55BA">
      <w:r w:rsidRPr="002C55BA">
        <w:t xml:space="preserve">Aquí es donde decides </w:t>
      </w:r>
      <w:r w:rsidRPr="002C55BA">
        <w:rPr>
          <w:b/>
          <w:bCs/>
        </w:rPr>
        <w:t>qué hacer</w:t>
      </w:r>
      <w:r w:rsidRPr="002C55BA">
        <w:t xml:space="preserve"> con el tráfico que clasificaste arriba. Se definen las prioridades y el ancho de banda.</w:t>
      </w:r>
    </w:p>
    <w:p w14:paraId="524202AD" w14:textId="77777777" w:rsidR="002C55BA" w:rsidRPr="002C55BA" w:rsidRDefault="002C55BA" w:rsidP="002C55BA">
      <w:pPr>
        <w:numPr>
          <w:ilvl w:val="0"/>
          <w:numId w:val="2"/>
        </w:numPr>
      </w:pPr>
      <w:proofErr w:type="spellStart"/>
      <w:r w:rsidRPr="002C55BA">
        <w:rPr>
          <w:b/>
          <w:bCs/>
        </w:rPr>
        <w:t>policy-map</w:t>
      </w:r>
      <w:proofErr w:type="spellEnd"/>
      <w:r w:rsidRPr="002C55BA">
        <w:rPr>
          <w:b/>
          <w:bCs/>
        </w:rPr>
        <w:t xml:space="preserve"> G0/0/0_OUT</w:t>
      </w:r>
      <w:r w:rsidRPr="002C55BA">
        <w:t>: Crea la política llamada "G0/0/0_OUT" (el nombre sugiere que se aplicará a la salida de la interfaz Gigabit 0/0/0).</w:t>
      </w:r>
    </w:p>
    <w:p w14:paraId="496D7BD1" w14:textId="77777777" w:rsidR="002C55BA" w:rsidRPr="002C55BA" w:rsidRDefault="002C55BA" w:rsidP="002C55BA">
      <w:pPr>
        <w:rPr>
          <w:b/>
          <w:bCs/>
        </w:rPr>
      </w:pPr>
      <w:r w:rsidRPr="002C55BA">
        <w:rPr>
          <w:b/>
          <w:bCs/>
        </w:rPr>
        <w:t>Para HTTPS (Prioridad Alta):</w:t>
      </w:r>
    </w:p>
    <w:p w14:paraId="0833DA05" w14:textId="77777777" w:rsidR="002C55BA" w:rsidRPr="002C55BA" w:rsidRDefault="002C55BA" w:rsidP="002C55BA">
      <w:pPr>
        <w:numPr>
          <w:ilvl w:val="0"/>
          <w:numId w:val="3"/>
        </w:numPr>
      </w:pPr>
      <w:proofErr w:type="spellStart"/>
      <w:r w:rsidRPr="002C55BA">
        <w:rPr>
          <w:b/>
          <w:bCs/>
        </w:rPr>
        <w:t>class</w:t>
      </w:r>
      <w:proofErr w:type="spellEnd"/>
      <w:r w:rsidRPr="002C55BA">
        <w:rPr>
          <w:b/>
          <w:bCs/>
        </w:rPr>
        <w:t xml:space="preserve"> HTTPS_MAP</w:t>
      </w:r>
      <w:r w:rsidRPr="002C55BA">
        <w:t>: Llama a la clasificación HTTPS que hicimos antes.</w:t>
      </w:r>
    </w:p>
    <w:p w14:paraId="483FA42B" w14:textId="77777777" w:rsidR="002C55BA" w:rsidRPr="002C55BA" w:rsidRDefault="002C55BA" w:rsidP="002C55BA">
      <w:pPr>
        <w:numPr>
          <w:ilvl w:val="0"/>
          <w:numId w:val="3"/>
        </w:numPr>
      </w:pPr>
      <w:r w:rsidRPr="002C55BA">
        <w:rPr>
          <w:b/>
          <w:bCs/>
        </w:rPr>
        <w:t xml:space="preserve">set </w:t>
      </w:r>
      <w:proofErr w:type="spellStart"/>
      <w:r w:rsidRPr="002C55BA">
        <w:rPr>
          <w:b/>
          <w:bCs/>
        </w:rPr>
        <w:t>ip</w:t>
      </w:r>
      <w:proofErr w:type="spellEnd"/>
      <w:r w:rsidRPr="002C55BA">
        <w:rPr>
          <w:b/>
          <w:bCs/>
        </w:rPr>
        <w:t xml:space="preserve"> </w:t>
      </w:r>
      <w:proofErr w:type="spellStart"/>
      <w:r w:rsidRPr="002C55BA">
        <w:rPr>
          <w:b/>
          <w:bCs/>
        </w:rPr>
        <w:t>dscp</w:t>
      </w:r>
      <w:proofErr w:type="spellEnd"/>
      <w:r w:rsidRPr="002C55BA">
        <w:rPr>
          <w:b/>
          <w:bCs/>
        </w:rPr>
        <w:t xml:space="preserve"> AF31</w:t>
      </w:r>
      <w:r w:rsidRPr="002C55BA">
        <w:t xml:space="preserve">: Marca los paquetes con el valor </w:t>
      </w:r>
      <w:r w:rsidRPr="002C55BA">
        <w:rPr>
          <w:b/>
          <w:bCs/>
        </w:rPr>
        <w:t>AF31</w:t>
      </w:r>
      <w:r w:rsidRPr="002C55BA">
        <w:t xml:space="preserve"> (</w:t>
      </w:r>
      <w:proofErr w:type="spellStart"/>
      <w:r w:rsidRPr="002C55BA">
        <w:t>Assured</w:t>
      </w:r>
      <w:proofErr w:type="spellEnd"/>
      <w:r w:rsidRPr="002C55BA">
        <w:t xml:space="preserve"> </w:t>
      </w:r>
      <w:proofErr w:type="spellStart"/>
      <w:r w:rsidRPr="002C55BA">
        <w:t>Forwarding</w:t>
      </w:r>
      <w:proofErr w:type="spellEnd"/>
      <w:r w:rsidRPr="002C55BA">
        <w:t xml:space="preserve">). Esto le dice a otros </w:t>
      </w:r>
      <w:proofErr w:type="spellStart"/>
      <w:r w:rsidRPr="002C55BA">
        <w:t>routers</w:t>
      </w:r>
      <w:proofErr w:type="spellEnd"/>
      <w:r w:rsidRPr="002C55BA">
        <w:t xml:space="preserve"> que este tráfico es importante.</w:t>
      </w:r>
    </w:p>
    <w:p w14:paraId="7FA763EE" w14:textId="77777777" w:rsidR="002C55BA" w:rsidRPr="002C55BA" w:rsidRDefault="002C55BA" w:rsidP="002C55BA">
      <w:pPr>
        <w:numPr>
          <w:ilvl w:val="0"/>
          <w:numId w:val="3"/>
        </w:numPr>
      </w:pPr>
      <w:proofErr w:type="spellStart"/>
      <w:r w:rsidRPr="002C55BA">
        <w:rPr>
          <w:b/>
          <w:bCs/>
        </w:rPr>
        <w:t>priority</w:t>
      </w:r>
      <w:proofErr w:type="spellEnd"/>
      <w:r w:rsidRPr="002C55BA">
        <w:rPr>
          <w:b/>
          <w:bCs/>
        </w:rPr>
        <w:t xml:space="preserve"> </w:t>
      </w:r>
      <w:proofErr w:type="spellStart"/>
      <w:r w:rsidRPr="002C55BA">
        <w:rPr>
          <w:b/>
          <w:bCs/>
        </w:rPr>
        <w:t>percent</w:t>
      </w:r>
      <w:proofErr w:type="spellEnd"/>
      <w:r w:rsidRPr="002C55BA">
        <w:rPr>
          <w:b/>
          <w:bCs/>
        </w:rPr>
        <w:t xml:space="preserve"> 10</w:t>
      </w:r>
      <w:r w:rsidRPr="002C55BA">
        <w:t xml:space="preserve">: Le otorga </w:t>
      </w:r>
      <w:r w:rsidRPr="002C55BA">
        <w:rPr>
          <w:b/>
          <w:bCs/>
        </w:rPr>
        <w:t>Baja Latencia (LLQ)</w:t>
      </w:r>
      <w:r w:rsidRPr="002C55BA">
        <w:t xml:space="preserve">. Reserva el 10% del ancho de banda y lo procesa antes </w:t>
      </w:r>
      <w:proofErr w:type="gramStart"/>
      <w:r w:rsidRPr="002C55BA">
        <w:t>que</w:t>
      </w:r>
      <w:proofErr w:type="gramEnd"/>
      <w:r w:rsidRPr="002C55BA">
        <w:t xml:space="preserve"> a cualquier otro, ideal para tráfico crítico.</w:t>
      </w:r>
      <w:r w:rsidRPr="002C55BA">
        <w:rPr>
          <w:b/>
          <w:bCs/>
        </w:rPr>
        <w:t xml:space="preserve"> </w:t>
      </w:r>
    </w:p>
    <w:p w14:paraId="4C89E1DB" w14:textId="3BE94922" w:rsidR="002C55BA" w:rsidRPr="002C55BA" w:rsidRDefault="002C55BA" w:rsidP="002C55BA">
      <w:pPr>
        <w:ind w:left="708"/>
      </w:pPr>
      <w:proofErr w:type="spellStart"/>
      <w:r w:rsidRPr="002C55BA">
        <w:rPr>
          <w:b/>
          <w:bCs/>
        </w:rPr>
        <w:t>Priority</w:t>
      </w:r>
      <w:proofErr w:type="spellEnd"/>
      <w:r w:rsidRPr="002C55BA">
        <w:rPr>
          <w:b/>
          <w:bCs/>
        </w:rPr>
        <w:t xml:space="preserve"> (Baja Latencia):</w:t>
      </w:r>
      <w:r w:rsidRPr="002C55BA">
        <w:t xml:space="preserve"> Es como si, en cuanto llega el cliente VIP, el cajero </w:t>
      </w:r>
      <w:r w:rsidRPr="002C55BA">
        <w:rPr>
          <w:b/>
          <w:bCs/>
        </w:rPr>
        <w:t>deja de atender a quien sea</w:t>
      </w:r>
      <w:r w:rsidRPr="002C55BA">
        <w:t xml:space="preserve"> (o termina el paquete actual) y lo atiende a él de inmediato. Los paquetes en una clase </w:t>
      </w:r>
      <w:proofErr w:type="spellStart"/>
      <w:r w:rsidRPr="002C55BA">
        <w:t>priority</w:t>
      </w:r>
      <w:proofErr w:type="spellEnd"/>
      <w:r w:rsidRPr="002C55BA">
        <w:t xml:space="preserve"> no esperan en la cola general; se saltan el lugar.</w:t>
      </w:r>
    </w:p>
    <w:p w14:paraId="60AA7F66" w14:textId="77777777" w:rsidR="002C55BA" w:rsidRPr="002C55BA" w:rsidRDefault="002C55BA" w:rsidP="002C55BA">
      <w:pPr>
        <w:rPr>
          <w:b/>
          <w:bCs/>
        </w:rPr>
      </w:pPr>
      <w:r w:rsidRPr="002C55BA">
        <w:rPr>
          <w:b/>
          <w:bCs/>
        </w:rPr>
        <w:t>Para HTTP (Ancho de banda garantizado):</w:t>
      </w:r>
    </w:p>
    <w:p w14:paraId="07E65B07" w14:textId="77777777" w:rsidR="002C55BA" w:rsidRPr="002C55BA" w:rsidRDefault="002C55BA" w:rsidP="002C55BA">
      <w:pPr>
        <w:numPr>
          <w:ilvl w:val="0"/>
          <w:numId w:val="4"/>
        </w:numPr>
      </w:pPr>
      <w:proofErr w:type="spellStart"/>
      <w:r w:rsidRPr="002C55BA">
        <w:rPr>
          <w:b/>
          <w:bCs/>
        </w:rPr>
        <w:t>class</w:t>
      </w:r>
      <w:proofErr w:type="spellEnd"/>
      <w:r w:rsidRPr="002C55BA">
        <w:rPr>
          <w:b/>
          <w:bCs/>
        </w:rPr>
        <w:t xml:space="preserve"> HTTP_MAP</w:t>
      </w:r>
      <w:r w:rsidRPr="002C55BA">
        <w:t>: Llama a la clase HTTP.</w:t>
      </w:r>
    </w:p>
    <w:p w14:paraId="2B3ECF65" w14:textId="77777777" w:rsidR="002C55BA" w:rsidRPr="002C55BA" w:rsidRDefault="002C55BA" w:rsidP="002C55BA">
      <w:pPr>
        <w:numPr>
          <w:ilvl w:val="0"/>
          <w:numId w:val="4"/>
        </w:numPr>
      </w:pPr>
      <w:r w:rsidRPr="002C55BA">
        <w:rPr>
          <w:b/>
          <w:bCs/>
        </w:rPr>
        <w:t xml:space="preserve">set </w:t>
      </w:r>
      <w:proofErr w:type="spellStart"/>
      <w:r w:rsidRPr="002C55BA">
        <w:rPr>
          <w:b/>
          <w:bCs/>
        </w:rPr>
        <w:t>ip</w:t>
      </w:r>
      <w:proofErr w:type="spellEnd"/>
      <w:r w:rsidRPr="002C55BA">
        <w:rPr>
          <w:b/>
          <w:bCs/>
        </w:rPr>
        <w:t xml:space="preserve"> </w:t>
      </w:r>
      <w:proofErr w:type="spellStart"/>
      <w:r w:rsidRPr="002C55BA">
        <w:rPr>
          <w:b/>
          <w:bCs/>
        </w:rPr>
        <w:t>dscp</w:t>
      </w:r>
      <w:proofErr w:type="spellEnd"/>
      <w:r w:rsidRPr="002C55BA">
        <w:rPr>
          <w:b/>
          <w:bCs/>
        </w:rPr>
        <w:t xml:space="preserve"> AF32</w:t>
      </w:r>
      <w:r w:rsidRPr="002C55BA">
        <w:t xml:space="preserve">: Lo marca como </w:t>
      </w:r>
      <w:r w:rsidRPr="002C55BA">
        <w:rPr>
          <w:b/>
          <w:bCs/>
        </w:rPr>
        <w:t>AF32</w:t>
      </w:r>
      <w:r w:rsidRPr="002C55BA">
        <w:t xml:space="preserve"> (una prioridad ligeramente menor que HTTPS).</w:t>
      </w:r>
    </w:p>
    <w:p w14:paraId="23A723D8" w14:textId="77777777" w:rsidR="002C55BA" w:rsidRPr="002C55BA" w:rsidRDefault="002C55BA" w:rsidP="002C55BA">
      <w:pPr>
        <w:numPr>
          <w:ilvl w:val="0"/>
          <w:numId w:val="4"/>
        </w:numPr>
      </w:pPr>
      <w:proofErr w:type="spellStart"/>
      <w:r w:rsidRPr="002C55BA">
        <w:rPr>
          <w:b/>
          <w:bCs/>
        </w:rPr>
        <w:t>bandwidth</w:t>
      </w:r>
      <w:proofErr w:type="spellEnd"/>
      <w:r w:rsidRPr="002C55BA">
        <w:rPr>
          <w:b/>
          <w:bCs/>
        </w:rPr>
        <w:t xml:space="preserve"> </w:t>
      </w:r>
      <w:proofErr w:type="spellStart"/>
      <w:r w:rsidRPr="002C55BA">
        <w:rPr>
          <w:b/>
          <w:bCs/>
        </w:rPr>
        <w:t>percent</w:t>
      </w:r>
      <w:proofErr w:type="spellEnd"/>
      <w:r w:rsidRPr="002C55BA">
        <w:rPr>
          <w:b/>
          <w:bCs/>
        </w:rPr>
        <w:t xml:space="preserve"> 10</w:t>
      </w:r>
      <w:r w:rsidRPr="002C55BA">
        <w:t>: Garantiza que, en caso de congestión, el tráfico HTTP siempre tendrá al menos un 10% del ancho de banda disponible, pero no tiene prioridad de baja latencia como HTTPS.</w:t>
      </w:r>
    </w:p>
    <w:p w14:paraId="5E16DA40" w14:textId="77777777" w:rsidR="002C55BA" w:rsidRPr="002C55BA" w:rsidRDefault="002C55BA" w:rsidP="002C55BA">
      <w:pPr>
        <w:rPr>
          <w:b/>
          <w:bCs/>
        </w:rPr>
      </w:pPr>
      <w:r w:rsidRPr="002C55BA">
        <w:rPr>
          <w:b/>
          <w:bCs/>
        </w:rPr>
        <w:t>Para ICMP (Control):</w:t>
      </w:r>
    </w:p>
    <w:p w14:paraId="2DBFBFB7" w14:textId="77777777" w:rsidR="002C55BA" w:rsidRPr="002C55BA" w:rsidRDefault="002C55BA" w:rsidP="002C55BA">
      <w:pPr>
        <w:numPr>
          <w:ilvl w:val="0"/>
          <w:numId w:val="5"/>
        </w:numPr>
      </w:pPr>
      <w:proofErr w:type="spellStart"/>
      <w:r w:rsidRPr="002C55BA">
        <w:rPr>
          <w:b/>
          <w:bCs/>
        </w:rPr>
        <w:t>class</w:t>
      </w:r>
      <w:proofErr w:type="spellEnd"/>
      <w:r w:rsidRPr="002C55BA">
        <w:rPr>
          <w:b/>
          <w:bCs/>
        </w:rPr>
        <w:t xml:space="preserve"> ICMP_MAP</w:t>
      </w:r>
      <w:r w:rsidRPr="002C55BA">
        <w:t>: Llama a la clase ICMP.</w:t>
      </w:r>
    </w:p>
    <w:p w14:paraId="302A89A0" w14:textId="77777777" w:rsidR="002C55BA" w:rsidRPr="002C55BA" w:rsidRDefault="002C55BA" w:rsidP="002C55BA">
      <w:pPr>
        <w:numPr>
          <w:ilvl w:val="0"/>
          <w:numId w:val="5"/>
        </w:numPr>
      </w:pPr>
      <w:r w:rsidRPr="002C55BA">
        <w:rPr>
          <w:b/>
          <w:bCs/>
        </w:rPr>
        <w:t xml:space="preserve">set </w:t>
      </w:r>
      <w:proofErr w:type="spellStart"/>
      <w:r w:rsidRPr="002C55BA">
        <w:rPr>
          <w:b/>
          <w:bCs/>
        </w:rPr>
        <w:t>ip</w:t>
      </w:r>
      <w:proofErr w:type="spellEnd"/>
      <w:r w:rsidRPr="002C55BA">
        <w:rPr>
          <w:b/>
          <w:bCs/>
        </w:rPr>
        <w:t xml:space="preserve"> </w:t>
      </w:r>
      <w:proofErr w:type="spellStart"/>
      <w:r w:rsidRPr="002C55BA">
        <w:rPr>
          <w:b/>
          <w:bCs/>
        </w:rPr>
        <w:t>dscp</w:t>
      </w:r>
      <w:proofErr w:type="spellEnd"/>
      <w:r w:rsidRPr="002C55BA">
        <w:rPr>
          <w:b/>
          <w:bCs/>
        </w:rPr>
        <w:t xml:space="preserve"> cs2</w:t>
      </w:r>
      <w:r w:rsidRPr="002C55BA">
        <w:t xml:space="preserve">: Marca los paquetes como </w:t>
      </w:r>
      <w:r w:rsidRPr="002C55BA">
        <w:rPr>
          <w:b/>
          <w:bCs/>
        </w:rPr>
        <w:t>CS2</w:t>
      </w:r>
      <w:r w:rsidRPr="002C55BA">
        <w:t xml:space="preserve"> (Class Selector 2), un valor estándar para tráfico de red de baja prioridad.</w:t>
      </w:r>
    </w:p>
    <w:p w14:paraId="6AEE972A" w14:textId="77777777" w:rsidR="002C55BA" w:rsidRPr="002C55BA" w:rsidRDefault="002C55BA" w:rsidP="002C55BA">
      <w:pPr>
        <w:numPr>
          <w:ilvl w:val="0"/>
          <w:numId w:val="5"/>
        </w:numPr>
      </w:pPr>
      <w:proofErr w:type="spellStart"/>
      <w:r w:rsidRPr="002C55BA">
        <w:rPr>
          <w:b/>
          <w:bCs/>
        </w:rPr>
        <w:t>bandwidth</w:t>
      </w:r>
      <w:proofErr w:type="spellEnd"/>
      <w:r w:rsidRPr="002C55BA">
        <w:rPr>
          <w:b/>
          <w:bCs/>
        </w:rPr>
        <w:t xml:space="preserve"> </w:t>
      </w:r>
      <w:proofErr w:type="spellStart"/>
      <w:r w:rsidRPr="002C55BA">
        <w:rPr>
          <w:b/>
          <w:bCs/>
        </w:rPr>
        <w:t>percent</w:t>
      </w:r>
      <w:proofErr w:type="spellEnd"/>
      <w:r w:rsidRPr="002C55BA">
        <w:rPr>
          <w:b/>
          <w:bCs/>
        </w:rPr>
        <w:t xml:space="preserve"> 5</w:t>
      </w:r>
      <w:r w:rsidRPr="002C55BA">
        <w:t xml:space="preserve">: Reserva un pequeño 5% para que los pings y mensajes de control sigan </w:t>
      </w:r>
      <w:proofErr w:type="gramStart"/>
      <w:r w:rsidRPr="002C55BA">
        <w:t>funcionando</w:t>
      </w:r>
      <w:proofErr w:type="gramEnd"/>
      <w:r w:rsidRPr="002C55BA">
        <w:t xml:space="preserve"> aunque la red esté llena.</w:t>
      </w:r>
    </w:p>
    <w:p w14:paraId="5E2A1081" w14:textId="77777777" w:rsidR="002C55BA" w:rsidRPr="002C55BA" w:rsidRDefault="002C55BA" w:rsidP="002C55BA">
      <w:r w:rsidRPr="002C55BA">
        <w:lastRenderedPageBreak/>
        <w:pict w14:anchorId="57AA22F3">
          <v:rect id="_x0000_i1051" style="width:0;height:1.5pt" o:hralign="center" o:hrstd="t" o:hr="t" fillcolor="#a0a0a0" stroked="f"/>
        </w:pict>
      </w:r>
    </w:p>
    <w:p w14:paraId="0EC81496" w14:textId="77777777" w:rsidR="002C55BA" w:rsidRPr="002C55BA" w:rsidRDefault="002C55BA" w:rsidP="002C55BA">
      <w:pPr>
        <w:rPr>
          <w:b/>
          <w:bCs/>
        </w:rPr>
      </w:pPr>
      <w:r w:rsidRPr="002C55BA">
        <w:rPr>
          <w:b/>
          <w:bCs/>
        </w:rPr>
        <w:t>3. Aplicación de la Política (Service Policy)</w:t>
      </w:r>
    </w:p>
    <w:p w14:paraId="2CCA6B4D" w14:textId="77777777" w:rsidR="002C55BA" w:rsidRPr="002C55BA" w:rsidRDefault="002C55BA" w:rsidP="002C55BA">
      <w:r w:rsidRPr="002C55BA">
        <w:t xml:space="preserve">Configurar la política no sirve de nada si no la activas en una "puerta" (interfaz) del </w:t>
      </w:r>
      <w:proofErr w:type="spellStart"/>
      <w:r w:rsidRPr="002C55BA">
        <w:t>router</w:t>
      </w:r>
      <w:proofErr w:type="spellEnd"/>
      <w:r w:rsidRPr="002C55BA">
        <w:t>.</w:t>
      </w:r>
    </w:p>
    <w:p w14:paraId="6C833446" w14:textId="77777777" w:rsidR="002C55BA" w:rsidRPr="002C55BA" w:rsidRDefault="002C55BA" w:rsidP="002C55BA">
      <w:pPr>
        <w:numPr>
          <w:ilvl w:val="0"/>
          <w:numId w:val="6"/>
        </w:numPr>
      </w:pPr>
      <w:proofErr w:type="spellStart"/>
      <w:r w:rsidRPr="002C55BA">
        <w:rPr>
          <w:b/>
          <w:bCs/>
        </w:rPr>
        <w:t>int</w:t>
      </w:r>
      <w:proofErr w:type="spellEnd"/>
      <w:r w:rsidRPr="002C55BA">
        <w:rPr>
          <w:b/>
          <w:bCs/>
        </w:rPr>
        <w:t xml:space="preserve"> g0/0/0</w:t>
      </w:r>
      <w:r w:rsidRPr="002C55BA">
        <w:t xml:space="preserve">: Entra a la configuración de la interfaz física </w:t>
      </w:r>
      <w:proofErr w:type="spellStart"/>
      <w:r w:rsidRPr="002C55BA">
        <w:rPr>
          <w:b/>
          <w:bCs/>
        </w:rPr>
        <w:t>GigabitEthernet</w:t>
      </w:r>
      <w:proofErr w:type="spellEnd"/>
      <w:r w:rsidRPr="002C55BA">
        <w:rPr>
          <w:b/>
          <w:bCs/>
        </w:rPr>
        <w:t xml:space="preserve"> 0/0/0</w:t>
      </w:r>
      <w:r w:rsidRPr="002C55BA">
        <w:t>.</w:t>
      </w:r>
    </w:p>
    <w:p w14:paraId="00795054" w14:textId="77777777" w:rsidR="002C55BA" w:rsidRPr="002C55BA" w:rsidRDefault="002C55BA" w:rsidP="002C55BA">
      <w:pPr>
        <w:numPr>
          <w:ilvl w:val="0"/>
          <w:numId w:val="6"/>
        </w:numPr>
      </w:pPr>
      <w:proofErr w:type="spellStart"/>
      <w:r w:rsidRPr="002C55BA">
        <w:rPr>
          <w:b/>
          <w:bCs/>
        </w:rPr>
        <w:t>service-policy</w:t>
      </w:r>
      <w:proofErr w:type="spellEnd"/>
      <w:r w:rsidRPr="002C55BA">
        <w:rPr>
          <w:b/>
          <w:bCs/>
        </w:rPr>
        <w:t xml:space="preserve"> output G0/0/0_OUT</w:t>
      </w:r>
      <w:r w:rsidRPr="002C55BA">
        <w:t xml:space="preserve">: Aplica la política en la </w:t>
      </w:r>
      <w:r w:rsidRPr="002C55BA">
        <w:rPr>
          <w:b/>
          <w:bCs/>
        </w:rPr>
        <w:t>salida</w:t>
      </w:r>
      <w:r w:rsidRPr="002C55BA">
        <w:t xml:space="preserve"> (</w:t>
      </w:r>
      <w:r w:rsidRPr="002C55BA">
        <w:rPr>
          <w:i/>
          <w:iCs/>
        </w:rPr>
        <w:t>output</w:t>
      </w:r>
      <w:r w:rsidRPr="002C55BA">
        <w:t xml:space="preserve">) de esa interfaz. Esto significa que el </w:t>
      </w:r>
      <w:proofErr w:type="spellStart"/>
      <w:r w:rsidRPr="002C55BA">
        <w:t>router</w:t>
      </w:r>
      <w:proofErr w:type="spellEnd"/>
      <w:r w:rsidRPr="002C55BA">
        <w:t xml:space="preserve"> clasificará y priorizará el tráfico justo antes de mandarlo hacia afuera por ese cable.</w:t>
      </w:r>
    </w:p>
    <w:p w14:paraId="490B5366" w14:textId="77777777" w:rsidR="002C55BA" w:rsidRPr="002C55BA" w:rsidRDefault="002C55BA" w:rsidP="002C55BA">
      <w:r w:rsidRPr="002C55BA">
        <w:pict w14:anchorId="350B9DD1">
          <v:rect id="_x0000_i1052" style="width:0;height:1.5pt" o:hralign="center" o:hrstd="t" o:hr="t" fillcolor="#a0a0a0" stroked="f"/>
        </w:pict>
      </w:r>
    </w:p>
    <w:p w14:paraId="528B4254" w14:textId="77777777" w:rsidR="002C55BA" w:rsidRPr="002C55BA" w:rsidRDefault="002C55BA" w:rsidP="002C55BA">
      <w:pPr>
        <w:rPr>
          <w:b/>
          <w:bCs/>
        </w:rPr>
      </w:pPr>
      <w:r w:rsidRPr="002C55BA">
        <w:rPr>
          <w:b/>
          <w:bCs/>
        </w:rPr>
        <w:t>Resumen visual de prioridades:</w:t>
      </w:r>
    </w:p>
    <w:p w14:paraId="437C6064" w14:textId="77777777" w:rsidR="002C55BA" w:rsidRPr="002C55BA" w:rsidRDefault="002C55BA" w:rsidP="002C55BA">
      <w:pPr>
        <w:numPr>
          <w:ilvl w:val="0"/>
          <w:numId w:val="7"/>
        </w:numPr>
      </w:pPr>
      <w:r w:rsidRPr="002C55BA">
        <w:rPr>
          <w:b/>
          <w:bCs/>
        </w:rPr>
        <w:t>HTTPS:</w:t>
      </w:r>
      <w:r w:rsidRPr="002C55BA">
        <w:t xml:space="preserve"> Máxima prioridad (latencia mínima).</w:t>
      </w:r>
    </w:p>
    <w:p w14:paraId="158AA7EF" w14:textId="77777777" w:rsidR="002C55BA" w:rsidRPr="002C55BA" w:rsidRDefault="002C55BA" w:rsidP="002C55BA">
      <w:pPr>
        <w:numPr>
          <w:ilvl w:val="0"/>
          <w:numId w:val="7"/>
        </w:numPr>
      </w:pPr>
      <w:r w:rsidRPr="002C55BA">
        <w:rPr>
          <w:b/>
          <w:bCs/>
        </w:rPr>
        <w:t>HTTP:</w:t>
      </w:r>
      <w:r w:rsidRPr="002C55BA">
        <w:t xml:space="preserve"> Ancho de banda asegurado, pero sin prioridad de tiempo real.</w:t>
      </w:r>
    </w:p>
    <w:p w14:paraId="035939DE" w14:textId="77777777" w:rsidR="002C55BA" w:rsidRPr="002C55BA" w:rsidRDefault="002C55BA" w:rsidP="002C55BA">
      <w:pPr>
        <w:numPr>
          <w:ilvl w:val="0"/>
          <w:numId w:val="7"/>
        </w:numPr>
      </w:pPr>
      <w:r w:rsidRPr="002C55BA">
        <w:rPr>
          <w:b/>
          <w:bCs/>
        </w:rPr>
        <w:t>ICMP:</w:t>
      </w:r>
      <w:r w:rsidRPr="002C55BA">
        <w:t xml:space="preserve"> Mínimo garantizado para diagnóstico.</w:t>
      </w:r>
    </w:p>
    <w:p w14:paraId="110DBC6A" w14:textId="77777777" w:rsidR="002C55BA" w:rsidRPr="002C55BA" w:rsidRDefault="002C55BA" w:rsidP="002C55BA">
      <w:pPr>
        <w:numPr>
          <w:ilvl w:val="0"/>
          <w:numId w:val="7"/>
        </w:numPr>
      </w:pPr>
      <w:r w:rsidRPr="002C55BA">
        <w:rPr>
          <w:b/>
          <w:bCs/>
        </w:rPr>
        <w:t>Class-default:</w:t>
      </w:r>
      <w:r w:rsidRPr="002C55BA">
        <w:t xml:space="preserve"> (Cualquier otra cosa no mencionada) Se lleva lo que sobre de ancho de banda.</w:t>
      </w:r>
    </w:p>
    <w:p w14:paraId="79277FAE" w14:textId="77777777" w:rsidR="006D7773" w:rsidRDefault="006D7773"/>
    <w:sectPr w:rsidR="006D7773" w:rsidSect="002C55BA">
      <w:pgSz w:w="12240" w:h="15840"/>
      <w:pgMar w:top="720" w:right="720" w:bottom="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03390"/>
    <w:multiLevelType w:val="multilevel"/>
    <w:tmpl w:val="A292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77ECB"/>
    <w:multiLevelType w:val="multilevel"/>
    <w:tmpl w:val="0B227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F5A6A"/>
    <w:multiLevelType w:val="multilevel"/>
    <w:tmpl w:val="A320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53D8E"/>
    <w:multiLevelType w:val="multilevel"/>
    <w:tmpl w:val="58D8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2E673F"/>
    <w:multiLevelType w:val="multilevel"/>
    <w:tmpl w:val="4334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25EE7"/>
    <w:multiLevelType w:val="multilevel"/>
    <w:tmpl w:val="0286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4C6DD8"/>
    <w:multiLevelType w:val="multilevel"/>
    <w:tmpl w:val="AC96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251707">
    <w:abstractNumId w:val="0"/>
  </w:num>
  <w:num w:numId="2" w16cid:durableId="1715304423">
    <w:abstractNumId w:val="6"/>
  </w:num>
  <w:num w:numId="3" w16cid:durableId="1893735054">
    <w:abstractNumId w:val="2"/>
  </w:num>
  <w:num w:numId="4" w16cid:durableId="1464808789">
    <w:abstractNumId w:val="4"/>
  </w:num>
  <w:num w:numId="5" w16cid:durableId="1211722885">
    <w:abstractNumId w:val="3"/>
  </w:num>
  <w:num w:numId="6" w16cid:durableId="1018049185">
    <w:abstractNumId w:val="5"/>
  </w:num>
  <w:num w:numId="7" w16cid:durableId="1175144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5BA"/>
    <w:rsid w:val="0006494B"/>
    <w:rsid w:val="000D0B68"/>
    <w:rsid w:val="00173A4C"/>
    <w:rsid w:val="002C55BA"/>
    <w:rsid w:val="003427AB"/>
    <w:rsid w:val="006D7773"/>
    <w:rsid w:val="00811FDE"/>
    <w:rsid w:val="00FF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4C9AB"/>
  <w15:chartTrackingRefBased/>
  <w15:docId w15:val="{C790BF1F-1A57-482D-B174-AAF733AA3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5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5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5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5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5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5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5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5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5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5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5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5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55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55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55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55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55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55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5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5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5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5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5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55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55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55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5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55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55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464</Words>
  <Characters>2554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2</cp:revision>
  <dcterms:created xsi:type="dcterms:W3CDTF">2026-04-27T15:59:00Z</dcterms:created>
  <dcterms:modified xsi:type="dcterms:W3CDTF">2026-04-27T16:10:00Z</dcterms:modified>
</cp:coreProperties>
</file>