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3"/>
        <w:ind w:left="4461" w:right="2027" w:hanging="2459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Instituto Tecnológico </w:t>
      </w:r>
      <w:r>
        <w:rPr>
          <w:rFonts w:ascii="Arial Narrow" w:hAnsi="Arial Narrow"/>
        </w:rPr>
        <w:t>y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de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Estudios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  <w:spacing w:val="-1"/>
        </w:rPr>
        <w:t>Superiores de Monterrey Campus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Querétaro</w:t>
      </w:r>
      <w:r>
        <w:rPr>
          <w:rFonts w:ascii="Arial Narrow" w:hAnsi="Arial Narrow"/>
          <w:spacing w:val="61"/>
        </w:rPr>
        <w:t> </w:t>
      </w:r>
      <w:r>
        <w:rPr>
          <w:rFonts w:ascii="Arial Narrow" w:hAnsi="Arial Narrow"/>
          <w:spacing w:val="-1"/>
        </w:rPr>
        <w:t>Interconexión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de Redes</w:t>
      </w:r>
    </w:p>
    <w:p>
      <w:pPr>
        <w:spacing w:line="240" w:lineRule="auto" w:before="0"/>
        <w:rPr>
          <w:rFonts w:ascii="Arial Narrow" w:hAnsi="Arial Narrow" w:cs="Arial Narrow" w:eastAsia="Arial Narrow"/>
          <w:sz w:val="24"/>
          <w:szCs w:val="24"/>
        </w:rPr>
      </w:pPr>
    </w:p>
    <w:p>
      <w:pPr>
        <w:spacing w:line="240" w:lineRule="auto" w:before="1"/>
        <w:rPr>
          <w:rFonts w:ascii="Arial Narrow" w:hAnsi="Arial Narrow" w:cs="Arial Narrow" w:eastAsia="Arial Narrow"/>
          <w:sz w:val="21"/>
          <w:szCs w:val="21"/>
        </w:rPr>
      </w:pPr>
    </w:p>
    <w:p>
      <w:pPr>
        <w:pStyle w:val="BodyText"/>
        <w:spacing w:line="278" w:lineRule="auto"/>
        <w:ind w:left="100" w:right="116" w:firstLine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</w:rPr>
      </w:r>
      <w:r>
        <w:rPr>
          <w:rFonts w:ascii="Arial Narrow" w:hAnsi="Arial Narrow"/>
          <w:spacing w:val="-1"/>
          <w:u w:val="single" w:color="000000"/>
        </w:rPr>
        <w:t>Objetivo</w:t>
      </w:r>
      <w:r>
        <w:rPr>
          <w:rFonts w:ascii="Arial Narrow" w:hAnsi="Arial Narrow"/>
        </w:rPr>
      </w:r>
      <w:r>
        <w:rPr>
          <w:rFonts w:ascii="Arial Narrow" w:hAnsi="Arial Narrow"/>
          <w:spacing w:val="-1"/>
        </w:rPr>
        <w:t>: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1"/>
        </w:rPr>
        <w:t> alumno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2"/>
        </w:rPr>
        <w:t>sea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capaz de</w:t>
      </w:r>
      <w:r>
        <w:rPr>
          <w:rFonts w:ascii="Arial Narrow" w:hAnsi="Arial Narrow"/>
          <w:spacing w:val="3"/>
        </w:rPr>
        <w:t> </w:t>
      </w:r>
      <w:r>
        <w:rPr>
          <w:rFonts w:ascii="Arial Narrow" w:hAnsi="Arial Narrow"/>
          <w:spacing w:val="-1"/>
        </w:rPr>
        <w:t>diseñar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un </w:t>
      </w:r>
      <w:r>
        <w:rPr>
          <w:rFonts w:ascii="Arial Narrow" w:hAnsi="Arial Narrow"/>
          <w:spacing w:val="-1"/>
        </w:rPr>
        <w:t>esquema</w:t>
      </w:r>
      <w:r>
        <w:rPr>
          <w:rFonts w:ascii="Arial Narrow" w:hAnsi="Arial Narrow"/>
        </w:rPr>
        <w:t> de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direccionamiento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de</w:t>
      </w:r>
      <w:r>
        <w:rPr>
          <w:rFonts w:ascii="Arial Narrow" w:hAnsi="Arial Narrow"/>
        </w:rPr>
        <w:t> red</w:t>
      </w:r>
      <w:r>
        <w:rPr>
          <w:rFonts w:ascii="Arial Narrow" w:hAnsi="Arial Narrow"/>
          <w:spacing w:val="-1"/>
        </w:rPr>
        <w:t> IPv4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 </w:t>
      </w:r>
      <w:r>
        <w:rPr>
          <w:rFonts w:ascii="Arial Narrow" w:hAnsi="Arial Narrow"/>
          <w:spacing w:val="-1"/>
        </w:rPr>
        <w:t>identificar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sus</w:t>
      </w:r>
      <w:r>
        <w:rPr>
          <w:rFonts w:ascii="Arial Narrow" w:hAnsi="Arial Narrow"/>
          <w:spacing w:val="-5"/>
        </w:rPr>
        <w:t> </w:t>
      </w:r>
      <w:r>
        <w:rPr>
          <w:rFonts w:ascii="Arial Narrow" w:hAnsi="Arial Narrow"/>
          <w:spacing w:val="-1"/>
        </w:rPr>
        <w:t>principales</w:t>
      </w:r>
      <w:r>
        <w:rPr>
          <w:rFonts w:ascii="Arial Narrow" w:hAnsi="Arial Narrow"/>
          <w:spacing w:val="90"/>
        </w:rPr>
        <w:t> </w:t>
      </w:r>
      <w:r>
        <w:rPr>
          <w:rFonts w:ascii="Arial Narrow" w:hAnsi="Arial Narrow"/>
          <w:spacing w:val="-1"/>
        </w:rPr>
        <w:t>elementos.</w:t>
      </w:r>
      <w:r>
        <w:rPr>
          <w:rFonts w:ascii="Arial Narrow" w:hAnsi="Arial Narrow"/>
        </w:rPr>
      </w:r>
    </w:p>
    <w:p>
      <w:pPr>
        <w:pStyle w:val="BodyText"/>
        <w:spacing w:line="240" w:lineRule="auto" w:before="201"/>
        <w:ind w:left="100" w:right="0" w:firstLine="0"/>
        <w:jc w:val="left"/>
      </w:pPr>
      <w:r>
        <w:rPr>
          <w:spacing w:val="-1"/>
        </w:rPr>
        <w:t>Utilizando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>
          <w:spacing w:val="-1"/>
        </w:rPr>
        <w:t>siguientes</w:t>
      </w:r>
      <w:r>
        <w:rPr>
          <w:spacing w:val="-5"/>
        </w:rPr>
        <w:t> </w:t>
      </w:r>
      <w:r>
        <w:rPr/>
        <w:t>datos </w:t>
      </w:r>
      <w:r>
        <w:rPr>
          <w:rFonts w:ascii="Calibri"/>
          <w:b/>
        </w:rPr>
        <w:t>IP</w:t>
      </w:r>
      <w:r>
        <w:rPr>
          <w:rFonts w:ascii="Calibri"/>
          <w:b/>
          <w:spacing w:val="-3"/>
        </w:rPr>
        <w:t> </w:t>
      </w:r>
      <w:r>
        <w:rPr>
          <w:rFonts w:ascii="Calibri"/>
          <w:b/>
          <w:spacing w:val="-1"/>
        </w:rPr>
        <w:t>151.25.0.0</w:t>
      </w:r>
      <w:r>
        <w:rPr>
          <w:rFonts w:ascii="Calibri"/>
          <w:b/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1"/>
        </w:rPr>
        <w:t>prefijo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red</w:t>
      </w:r>
      <w:r>
        <w:rPr>
          <w:spacing w:val="-4"/>
        </w:rPr>
        <w:t> </w:t>
      </w:r>
      <w:r>
        <w:rPr/>
        <w:t>/</w:t>
      </w:r>
      <w:r>
        <w:rPr>
          <w:rFonts w:ascii="Calibri"/>
          <w:b/>
        </w:rPr>
        <w:t>27</w:t>
      </w:r>
      <w:r>
        <w:rPr>
          <w:rFonts w:ascii="Calibri"/>
          <w:b/>
          <w:spacing w:val="-2"/>
        </w:rPr>
        <w:t> </w:t>
      </w:r>
      <w:r>
        <w:rPr>
          <w:spacing w:val="-1"/>
        </w:rPr>
        <w:t>responde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>
          <w:spacing w:val="-1"/>
        </w:rPr>
        <w:t>preguntas: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  <w:tab w:pos="1220" w:val="left" w:leader="none"/>
          <w:tab w:pos="1858" w:val="left" w:leader="none"/>
          <w:tab w:pos="2259" w:val="left" w:leader="none"/>
          <w:tab w:pos="2971" w:val="left" w:leader="none"/>
          <w:tab w:pos="3444" w:val="left" w:leader="none"/>
          <w:tab w:pos="3839" w:val="left" w:leader="none"/>
          <w:tab w:pos="4881" w:val="left" w:leader="none"/>
          <w:tab w:pos="5348" w:val="left" w:leader="none"/>
          <w:tab w:pos="6432" w:val="left" w:leader="none"/>
          <w:tab w:pos="7240" w:val="left" w:leader="none"/>
          <w:tab w:pos="8235" w:val="left" w:leader="none"/>
          <w:tab w:pos="8902" w:val="left" w:leader="none"/>
          <w:tab w:pos="9539" w:val="left" w:leader="none"/>
          <w:tab w:pos="10657" w:val="left" w:leader="none"/>
        </w:tabs>
        <w:spacing w:line="240" w:lineRule="auto" w:before="0" w:after="0"/>
        <w:ind w:left="460" w:right="116" w:hanging="360"/>
        <w:jc w:val="left"/>
      </w:pPr>
      <w:r>
        <w:rPr>
          <w:spacing w:val="-1"/>
        </w:rPr>
        <w:t>¿Cuál</w:t>
        <w:tab/>
      </w:r>
      <w:r>
        <w:rPr>
          <w:spacing w:val="-1"/>
          <w:w w:val="95"/>
        </w:rPr>
        <w:t>será</w:t>
        <w:tab/>
      </w:r>
      <w:r>
        <w:rPr/>
        <w:t>el</w:t>
        <w:tab/>
        <w:t>valor</w:t>
        <w:tab/>
      </w:r>
      <w:r>
        <w:rPr>
          <w:w w:val="95"/>
        </w:rPr>
        <w:t>de</w:t>
        <w:tab/>
      </w:r>
      <w:r>
        <w:rPr/>
        <w:t>la</w:t>
        <w:tab/>
      </w:r>
      <w:r>
        <w:rPr>
          <w:w w:val="95"/>
        </w:rPr>
        <w:t>máscara</w:t>
        <w:tab/>
      </w:r>
      <w:r>
        <w:rPr>
          <w:spacing w:val="-1"/>
          <w:w w:val="95"/>
        </w:rPr>
        <w:t>en</w:t>
        <w:tab/>
      </w:r>
      <w:r>
        <w:rPr>
          <w:spacing w:val="-1"/>
        </w:rPr>
        <w:t>notación</w:t>
        <w:tab/>
      </w:r>
      <w:r>
        <w:rPr>
          <w:spacing w:val="-1"/>
          <w:w w:val="95"/>
        </w:rPr>
        <w:t>punto</w:t>
        <w:tab/>
      </w:r>
      <w:r>
        <w:rPr>
          <w:w w:val="95"/>
        </w:rPr>
        <w:t>decimal</w:t>
        <w:tab/>
        <w:t>para</w:t>
        <w:tab/>
      </w:r>
      <w:r>
        <w:rPr>
          <w:spacing w:val="-1"/>
          <w:w w:val="95"/>
        </w:rPr>
        <w:t>este</w:t>
        <w:tab/>
        <w:t>esquema</w:t>
        <w:tab/>
      </w:r>
      <w:r>
        <w:rPr>
          <w:spacing w:val="-1"/>
        </w:rPr>
        <w:t>de</w:t>
      </w:r>
      <w:r>
        <w:rPr>
          <w:spacing w:val="37"/>
          <w:w w:val="99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  <w:tab/>
        <w:tab/>
        <w:tab/>
      </w:r>
      <w:r>
        <w:rPr>
          <w:w w:val="145"/>
          <w:u w:val="single" w:color="000000"/>
        </w:rPr>
        <w:t> </w:t>
      </w:r>
      <w:r>
        <w:rPr>
          <w:u w:val="single" w:color="000000"/>
        </w:rPr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  <w:tab w:pos="8124" w:val="left" w:leader="none"/>
        </w:tabs>
        <w:spacing w:line="240" w:lineRule="auto" w:before="51" w:after="0"/>
        <w:ind w:left="460" w:right="0" w:hanging="360"/>
        <w:jc w:val="left"/>
      </w:pPr>
      <w:r>
        <w:rPr>
          <w:spacing w:val="-1"/>
        </w:rPr>
        <w:t>¿Cuál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valor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>
          <w:spacing w:val="-1"/>
        </w:rPr>
        <w:t>desplazamiento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>
          <w:spacing w:val="-1"/>
        </w:rPr>
        <w:t>Byte Crítico?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</w:tabs>
        <w:spacing w:line="240" w:lineRule="auto" w:before="51" w:after="0"/>
        <w:ind w:left="460" w:right="0" w:hanging="360"/>
        <w:jc w:val="left"/>
      </w:pPr>
      <w:r>
        <w:rPr>
          <w:spacing w:val="-1"/>
        </w:rPr>
        <w:t>Llena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siguiente tabla</w:t>
      </w:r>
      <w:r>
        <w:rPr>
          <w:spacing w:val="-3"/>
        </w:rPr>
        <w:t> </w:t>
      </w:r>
      <w:r>
        <w:rPr>
          <w:spacing w:val="-1"/>
        </w:rPr>
        <w:t>con</w:t>
      </w:r>
      <w:r>
        <w:rPr>
          <w:spacing w:val="1"/>
        </w:rPr>
        <w:t> </w:t>
      </w:r>
      <w:r>
        <w:rPr/>
        <w:t>los</w:t>
      </w:r>
      <w:r>
        <w:rPr>
          <w:spacing w:val="-4"/>
        </w:rPr>
        <w:t> </w:t>
      </w:r>
      <w:r>
        <w:rPr/>
        <w:t>valores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subredes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indican: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7"/>
          <w:szCs w:val="27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2269"/>
        <w:gridCol w:w="2693"/>
        <w:gridCol w:w="2410"/>
        <w:gridCol w:w="2268"/>
      </w:tblGrid>
      <w:tr>
        <w:trPr>
          <w:trHeight w:val="883" w:hRule="exact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SubRed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Dir.</w:t>
            </w:r>
            <w:r>
              <w:rPr>
                <w:rFonts w:ascii="Times New Roman"/>
                <w:b/>
                <w:sz w:val="24"/>
              </w:rPr>
              <w:t> IP Inicial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9" w:right="392" w:hanging="6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Primera</w:t>
            </w:r>
            <w:r>
              <w:rPr>
                <w:rFonts w:ascii="Times New Roman" w:hAnsi="Times New Roman"/>
                <w:b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Válida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auto"/>
              <w:ind w:left="885" w:right="367" w:hanging="517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Última</w:t>
            </w:r>
            <w:r>
              <w:rPr>
                <w:rFonts w:ascii="Calibri" w:hAnsi="Calibri"/>
                <w:b/>
                <w:spacing w:val="-12"/>
                <w:sz w:val="24"/>
              </w:rPr>
              <w:t> </w:t>
            </w:r>
            <w:r>
              <w:rPr>
                <w:rFonts w:ascii="Calibri" w:hAnsi="Calibri"/>
                <w:b/>
                <w:spacing w:val="-1"/>
                <w:sz w:val="24"/>
              </w:rPr>
              <w:t>Dirección</w:t>
            </w:r>
            <w:r>
              <w:rPr>
                <w:rFonts w:ascii="Calibri" w:hAnsi="Calibri"/>
                <w:b/>
                <w:spacing w:val="30"/>
                <w:w w:val="99"/>
                <w:sz w:val="24"/>
              </w:rPr>
              <w:t> </w:t>
            </w:r>
            <w:r>
              <w:rPr>
                <w:rFonts w:ascii="Calibri" w:hAnsi="Calibri"/>
                <w:b/>
                <w:spacing w:val="-1"/>
                <w:sz w:val="24"/>
              </w:rPr>
              <w:t>Válida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4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Dir.</w:t>
            </w:r>
            <w:r>
              <w:rPr>
                <w:rFonts w:ascii="Calibri"/>
                <w:b/>
                <w:spacing w:val="-1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Broadcast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612" w:hRule="exact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4" w:hRule="exact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56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104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389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4" w:hRule="exact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729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911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type w:val="continuous"/>
      <w:pgSz w:w="12240" w:h="15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460" w:hanging="361"/>
        <w:jc w:val="left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60" w:hanging="360"/>
    </w:pPr>
    <w:rPr>
      <w:rFonts w:ascii="Calibri" w:hAnsi="Calibri" w:eastAsia="Calibri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dcterms:created xsi:type="dcterms:W3CDTF">2021-01-10T19:52:57Z</dcterms:created>
  <dcterms:modified xsi:type="dcterms:W3CDTF">2021-01-10T19:52:57Z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LastSaved">
    <vt:filetime>2021-01-11T00:00:00Z</vt:filetime>
  </property>
</Properties>
</file>