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C726" w14:textId="498373A0" w:rsidR="00505162" w:rsidRDefault="00505162" w:rsidP="008122DA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8122DA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7777777" w:rsidR="00505162" w:rsidRDefault="00505162" w:rsidP="005B0DB0">
      <w:pPr>
        <w:pStyle w:val="LabSection"/>
        <w:spacing w:after="240"/>
      </w:pPr>
      <w:r>
        <w:t>Scenario</w:t>
      </w:r>
    </w:p>
    <w:p w14:paraId="72D08EFF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14:paraId="460AAEDE" w14:textId="77777777" w:rsidR="00505162" w:rsidRPr="005B0DB0" w:rsidRDefault="00505162" w:rsidP="005B0DB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14:paraId="22E35996" w14:textId="77777777" w:rsidR="00505162" w:rsidRPr="005B0DB0" w:rsidRDefault="00505162" w:rsidP="00505162">
      <w:pPr>
        <w:pStyle w:val="Textoindependiente"/>
        <w:spacing w:after="0"/>
        <w:jc w:val="both"/>
        <w:rPr>
          <w:sz w:val="22"/>
          <w:szCs w:val="22"/>
        </w:rPr>
      </w:pPr>
    </w:p>
    <w:p w14:paraId="06F0884B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14:paraId="4A188AFA" w14:textId="77777777" w:rsidR="00505162" w:rsidRPr="005B0DB0" w:rsidRDefault="00505162" w:rsidP="005B0DB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33BBC2DB" w14:textId="77777777"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14:paraId="452F0F4B" w14:textId="77777777" w:rsidR="00505162" w:rsidRPr="003F0619" w:rsidRDefault="00505162" w:rsidP="003F0619">
      <w:pPr>
        <w:pStyle w:val="Step"/>
        <w:spacing w:before="0"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1: Design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396A91E1" w14:textId="77777777"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Begin the logical network design by satisfying the requirement of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which requires the largest block of IP addresses. Using binary numbers to create your subnet chart, pick the first address block that will support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14:paraId="1D48749C" w14:textId="77777777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3237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3AC6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B31E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6308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21A5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14:paraId="5245C1E7" w14:textId="77777777" w:rsidTr="0073254B">
        <w:trPr>
          <w:trHeight w:val="79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4AF3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5B04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357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871C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33C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592CA218" w14:textId="77777777"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14:paraId="20535121" w14:textId="77777777"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2: Design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375C33BC" w14:textId="77777777"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14:paraId="46A1CA72" w14:textId="77777777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777B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8EC4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A9F3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CAB0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7BA3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14:paraId="55A895B8" w14:textId="77777777" w:rsidTr="0073254B">
        <w:trPr>
          <w:trHeight w:val="83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406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5781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A3DD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15E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EC6A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3F848D4F" w14:textId="77777777"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14:paraId="5B2DE4E4" w14:textId="77777777"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3: Design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0AB2ECD4" w14:textId="77777777"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14:paraId="30FA0A7F" w14:textId="77777777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2702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EBA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557C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4D90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D25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14:paraId="6C75B673" w14:textId="77777777" w:rsidTr="0073254B">
        <w:trPr>
          <w:trHeight w:val="886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6CC1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C796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40F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00A1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D76A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7AE55BC7" w14:textId="77777777" w:rsidR="003F0619" w:rsidRDefault="003F0619" w:rsidP="00505162">
      <w:pPr>
        <w:pStyle w:val="Step"/>
        <w:rPr>
          <w:sz w:val="22"/>
          <w:szCs w:val="22"/>
        </w:rPr>
      </w:pPr>
    </w:p>
    <w:p w14:paraId="4BFECC5D" w14:textId="77777777" w:rsidR="003F0619" w:rsidRDefault="003F0619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08F2FB5B" w14:textId="77777777"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14:paraId="6CA1974A" w14:textId="77777777" w:rsidR="00505162" w:rsidRPr="003F0619" w:rsidRDefault="00505162" w:rsidP="003F0619">
      <w:pPr>
        <w:pStyle w:val="Step"/>
        <w:spacing w:before="0"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4: Design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0E35EBCB" w14:textId="77777777"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14:paraId="16CEC254" w14:textId="77777777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929A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FF34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3EE4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71DE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1E9A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14:paraId="23159B2F" w14:textId="77777777" w:rsidTr="0073254B">
        <w:trPr>
          <w:trHeight w:val="88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D5D4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DA2B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6748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0FD3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D3E3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0EEF2D53" w14:textId="77777777"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14:paraId="08AA7510" w14:textId="77777777"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5: Design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0E59AB3A" w14:textId="77777777" w:rsidR="00505162" w:rsidRPr="003F0619" w:rsidRDefault="00505162" w:rsidP="003F0619">
      <w:pPr>
        <w:pStyle w:val="Textoindependiente"/>
        <w:spacing w:after="240" w:line="360" w:lineRule="auto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14:paraId="28B2DC62" w14:textId="77777777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7D54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CE44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DCDF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2C82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345F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14:paraId="0C58AD75" w14:textId="77777777" w:rsidTr="0073254B">
        <w:trPr>
          <w:trHeight w:val="87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5418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1B46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1E53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4472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B1A4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410322EB" w14:textId="77777777"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14:paraId="305F5ACD" w14:textId="77777777"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6: Design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552B449C" w14:textId="77777777" w:rsidR="00505162" w:rsidRPr="003F0619" w:rsidRDefault="00505162" w:rsidP="003F0619">
      <w:pPr>
        <w:pStyle w:val="Textoindependiente"/>
        <w:spacing w:after="240" w:line="360" w:lineRule="auto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the smallest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14:paraId="51BD04E1" w14:textId="77777777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0237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E73F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520C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815B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6895" w14:textId="77777777"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14:paraId="461FABF1" w14:textId="77777777" w:rsidTr="0073254B">
        <w:trPr>
          <w:trHeight w:val="87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307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14D6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21CB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509A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CE21" w14:textId="77777777"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4814223A" w14:textId="77777777" w:rsidR="003F0619" w:rsidRDefault="003F0619" w:rsidP="00505162">
      <w:pPr>
        <w:pStyle w:val="Task"/>
        <w:spacing w:before="240"/>
        <w:ind w:left="-142"/>
      </w:pPr>
    </w:p>
    <w:p w14:paraId="4771F791" w14:textId="77777777" w:rsidR="003F0619" w:rsidRDefault="003F0619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7A33501C" w14:textId="77777777" w:rsidR="003F0619" w:rsidRDefault="003F0619" w:rsidP="003F0619">
      <w:pPr>
        <w:pStyle w:val="Task"/>
        <w:spacing w:before="0" w:after="0"/>
        <w:ind w:left="-142"/>
        <w:rPr>
          <w:sz w:val="24"/>
          <w:szCs w:val="24"/>
        </w:rPr>
      </w:pPr>
    </w:p>
    <w:p w14:paraId="1D954B98" w14:textId="77777777" w:rsidR="00505162" w:rsidRPr="003F0619" w:rsidRDefault="00505162" w:rsidP="003F0619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t>Task 2: Configure the Logical Topology.</w:t>
      </w:r>
    </w:p>
    <w:p w14:paraId="0381BECB" w14:textId="77777777" w:rsidR="00505162" w:rsidRPr="003F0619" w:rsidRDefault="00505162" w:rsidP="003F0619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14:paraId="7EAAB6CA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</w:t>
      </w:r>
      <w:r w:rsidRPr="00DB4460">
        <w:rPr>
          <w:b/>
          <w:bCs/>
          <w:sz w:val="22"/>
          <w:szCs w:val="22"/>
        </w:rPr>
        <w:t>Host1</w:t>
      </w:r>
      <w:r w:rsidRPr="003F0619">
        <w:rPr>
          <w:sz w:val="22"/>
          <w:szCs w:val="22"/>
        </w:rPr>
        <w:t xml:space="preserve"> will use the </w:t>
      </w:r>
      <w:r w:rsidRPr="00DB4460">
        <w:rPr>
          <w:b/>
          <w:bCs/>
          <w:sz w:val="22"/>
          <w:szCs w:val="22"/>
        </w:rPr>
        <w:t>first IP address</w:t>
      </w:r>
      <w:r w:rsidRPr="003F0619">
        <w:rPr>
          <w:sz w:val="22"/>
          <w:szCs w:val="22"/>
        </w:rPr>
        <w:t xml:space="preserve"> in the subnet. </w:t>
      </w:r>
    </w:p>
    <w:p w14:paraId="2B2FF272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Fa0/0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host address</w:t>
      </w:r>
      <w:r w:rsidRPr="003F0619">
        <w:rPr>
          <w:sz w:val="22"/>
          <w:szCs w:val="22"/>
        </w:rPr>
        <w:t xml:space="preserve">. </w:t>
      </w:r>
    </w:p>
    <w:p w14:paraId="424C6975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</w:t>
      </w:r>
      <w:r w:rsidRPr="00DB4460">
        <w:rPr>
          <w:b/>
          <w:bCs/>
          <w:sz w:val="22"/>
          <w:szCs w:val="22"/>
        </w:rPr>
        <w:t>the first and second IP addresses</w:t>
      </w:r>
      <w:r w:rsidRPr="003F0619">
        <w:rPr>
          <w:sz w:val="22"/>
          <w:szCs w:val="22"/>
        </w:rPr>
        <w:t xml:space="preserve"> in the subnet, respectively. </w:t>
      </w:r>
    </w:p>
    <w:p w14:paraId="23812A8B" w14:textId="45F23302" w:rsidR="00505162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Fa0/1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network host address</w:t>
      </w:r>
      <w:r w:rsidRPr="003F0619">
        <w:rPr>
          <w:sz w:val="22"/>
          <w:szCs w:val="22"/>
        </w:rPr>
        <w:t xml:space="preserve">. </w:t>
      </w:r>
    </w:p>
    <w:p w14:paraId="2D49E433" w14:textId="4C5A18FB" w:rsidR="00505162" w:rsidRPr="008122DA" w:rsidRDefault="008122DA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8122DA">
        <w:rPr>
          <w:b/>
          <w:bCs/>
          <w:sz w:val="22"/>
          <w:szCs w:val="22"/>
        </w:rPr>
        <w:t>Switch 1</w:t>
      </w:r>
      <w:r w:rsidRPr="008122DA">
        <w:rPr>
          <w:sz w:val="22"/>
          <w:szCs w:val="22"/>
        </w:rPr>
        <w:t xml:space="preserve">, interface </w:t>
      </w:r>
      <w:r w:rsidRPr="008122DA">
        <w:rPr>
          <w:b/>
          <w:bCs/>
          <w:sz w:val="22"/>
          <w:szCs w:val="22"/>
        </w:rPr>
        <w:t>VLAN 1</w:t>
      </w:r>
      <w:r w:rsidRPr="008122DA">
        <w:rPr>
          <w:sz w:val="22"/>
          <w:szCs w:val="22"/>
        </w:rPr>
        <w:t xml:space="preserve">, will use the </w:t>
      </w:r>
      <w:r w:rsidRPr="008122DA">
        <w:rPr>
          <w:b/>
          <w:bCs/>
          <w:sz w:val="22"/>
          <w:szCs w:val="22"/>
        </w:rPr>
        <w:t>next-to-last host address.</w:t>
      </w:r>
      <w:r>
        <w:rPr>
          <w:b/>
          <w:bCs/>
          <w:sz w:val="22"/>
          <w:szCs w:val="22"/>
        </w:rPr>
        <w:t xml:space="preserve"> </w:t>
      </w:r>
      <w:r w:rsidR="00505162" w:rsidRPr="008122DA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59568148" w14:textId="77777777" w:rsidR="008122DA" w:rsidRDefault="008122DA" w:rsidP="008122DA">
      <w:pPr>
        <w:pStyle w:val="Textoindependiente"/>
        <w:spacing w:after="0"/>
        <w:jc w:val="both"/>
        <w:rPr>
          <w:sz w:val="22"/>
          <w:szCs w:val="22"/>
        </w:rPr>
      </w:pPr>
    </w:p>
    <w:p w14:paraId="06C439DE" w14:textId="377D3491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DB4460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C7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D521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5C6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C7A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00FE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505162" w:rsidRPr="003F0619" w14:paraId="3B7BFB9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38B" w14:textId="77777777"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14:paraId="3C21B450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14DA" w14:textId="77777777"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14:paraId="5C5EA6E8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3474" w14:textId="77777777"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14:paraId="3F8E3A8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B86" w14:textId="77777777"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14:paraId="12C0867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25E8" w14:textId="77777777"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14:paraId="6E2D071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B24E" w14:textId="77777777"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8007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A3FD9" w14:textId="77777777" w:rsidR="00963A42" w:rsidRDefault="00963A42" w:rsidP="0090659A">
      <w:pPr>
        <w:spacing w:after="0" w:line="240" w:lineRule="auto"/>
      </w:pPr>
      <w:r>
        <w:separator/>
      </w:r>
    </w:p>
    <w:p w14:paraId="33201FCE" w14:textId="77777777" w:rsidR="00963A42" w:rsidRDefault="00963A42"/>
    <w:p w14:paraId="7270EF9C" w14:textId="77777777" w:rsidR="00963A42" w:rsidRDefault="00963A42"/>
    <w:p w14:paraId="71A52257" w14:textId="77777777" w:rsidR="00963A42" w:rsidRDefault="00963A42"/>
    <w:p w14:paraId="67234862" w14:textId="77777777" w:rsidR="00963A42" w:rsidRDefault="00963A42"/>
  </w:endnote>
  <w:endnote w:type="continuationSeparator" w:id="0">
    <w:p w14:paraId="4B16394A" w14:textId="77777777" w:rsidR="00963A42" w:rsidRDefault="00963A42" w:rsidP="0090659A">
      <w:pPr>
        <w:spacing w:after="0" w:line="240" w:lineRule="auto"/>
      </w:pPr>
      <w:r>
        <w:continuationSeparator/>
      </w:r>
    </w:p>
    <w:p w14:paraId="2EA0A653" w14:textId="77777777" w:rsidR="00963A42" w:rsidRDefault="00963A42"/>
    <w:p w14:paraId="64197AD8" w14:textId="77777777" w:rsidR="00963A42" w:rsidRDefault="00963A42"/>
    <w:p w14:paraId="408A8F41" w14:textId="77777777" w:rsidR="00963A42" w:rsidRDefault="00963A42"/>
    <w:p w14:paraId="1EA681D7" w14:textId="77777777" w:rsidR="00963A42" w:rsidRDefault="00963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DEBAE" w14:textId="77777777" w:rsidR="00963A42" w:rsidRDefault="00963A42" w:rsidP="0090659A">
      <w:pPr>
        <w:spacing w:after="0" w:line="240" w:lineRule="auto"/>
      </w:pPr>
      <w:r>
        <w:separator/>
      </w:r>
    </w:p>
    <w:p w14:paraId="27F73B31" w14:textId="77777777" w:rsidR="00963A42" w:rsidRDefault="00963A42"/>
    <w:p w14:paraId="52A69D7E" w14:textId="77777777" w:rsidR="00963A42" w:rsidRDefault="00963A42"/>
    <w:p w14:paraId="5CF4CAAE" w14:textId="77777777" w:rsidR="00963A42" w:rsidRDefault="00963A42"/>
    <w:p w14:paraId="3610623C" w14:textId="77777777" w:rsidR="00963A42" w:rsidRDefault="00963A42"/>
  </w:footnote>
  <w:footnote w:type="continuationSeparator" w:id="0">
    <w:p w14:paraId="551C1B17" w14:textId="77777777" w:rsidR="00963A42" w:rsidRDefault="00963A42" w:rsidP="0090659A">
      <w:pPr>
        <w:spacing w:after="0" w:line="240" w:lineRule="auto"/>
      </w:pPr>
      <w:r>
        <w:continuationSeparator/>
      </w:r>
    </w:p>
    <w:p w14:paraId="324822C3" w14:textId="77777777" w:rsidR="00963A42" w:rsidRDefault="00963A42"/>
    <w:p w14:paraId="146A71C7" w14:textId="77777777" w:rsidR="00963A42" w:rsidRDefault="00963A42"/>
    <w:p w14:paraId="529B9816" w14:textId="77777777" w:rsidR="00963A42" w:rsidRDefault="00963A42"/>
    <w:p w14:paraId="3626780F" w14:textId="77777777" w:rsidR="00963A42" w:rsidRDefault="00963A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4</cp:revision>
  <cp:lastPrinted>2019-03-27T18:42:00Z</cp:lastPrinted>
  <dcterms:created xsi:type="dcterms:W3CDTF">2021-03-21T22:17:00Z</dcterms:created>
  <dcterms:modified xsi:type="dcterms:W3CDTF">2021-03-21T22:32:00Z</dcterms:modified>
</cp:coreProperties>
</file>