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172F" w14:textId="2A171F12" w:rsidR="004F5002" w:rsidRDefault="004F5002" w:rsidP="00803CA1">
      <w:pPr>
        <w:spacing w:before="120" w:after="120"/>
        <w:jc w:val="center"/>
      </w:pPr>
      <w:r>
        <w:rPr>
          <w:rFonts w:ascii="Arial" w:hAnsi="Arial" w:cs="Arial"/>
          <w:b/>
          <w:sz w:val="24"/>
          <w:szCs w:val="24"/>
        </w:rPr>
        <w:t>E</w:t>
      </w:r>
      <w:r w:rsidR="00803CA1">
        <w:rPr>
          <w:rFonts w:ascii="Arial" w:hAnsi="Arial" w:cs="Arial"/>
          <w:b/>
          <w:sz w:val="24"/>
          <w:szCs w:val="24"/>
        </w:rPr>
        <w:t>xamen rápido</w:t>
      </w:r>
      <w:r w:rsidR="000A6998">
        <w:rPr>
          <w:rFonts w:ascii="Arial" w:hAnsi="Arial" w:cs="Arial"/>
          <w:b/>
          <w:sz w:val="24"/>
          <w:szCs w:val="24"/>
        </w:rPr>
        <w:t xml:space="preserve"> 4</w:t>
      </w:r>
    </w:p>
    <w:p w14:paraId="26246E5F" w14:textId="67E17D40" w:rsidR="000B4E5E" w:rsidRPr="004F5002" w:rsidRDefault="00C04FAF" w:rsidP="000B4E5E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="002E0877">
        <w:rPr>
          <w:rFonts w:ascii="Arial" w:hAnsi="Arial" w:cs="Arial"/>
          <w:sz w:val="20"/>
          <w:szCs w:val="20"/>
        </w:rPr>
        <w:t xml:space="preserve"> Preparatoria </w:t>
      </w:r>
      <w:r w:rsidR="002E0877">
        <w:rPr>
          <w:rFonts w:ascii="Arial" w:hAnsi="Arial" w:cs="Arial"/>
          <w:b/>
          <w:spacing w:val="-1"/>
          <w:sz w:val="20"/>
          <w:szCs w:val="20"/>
        </w:rPr>
        <w:t>Francisco Villa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="002E0877">
        <w:rPr>
          <w:rFonts w:ascii="Arial" w:hAnsi="Arial" w:cs="Arial"/>
          <w:sz w:val="20"/>
          <w:szCs w:val="20"/>
        </w:rPr>
        <w:t xml:space="preserve">nos ha encargado el </w:t>
      </w:r>
      <w:r w:rsidRPr="004F5002">
        <w:rPr>
          <w:rFonts w:ascii="Arial" w:hAnsi="Arial" w:cs="Arial"/>
          <w:spacing w:val="-1"/>
          <w:sz w:val="20"/>
          <w:szCs w:val="20"/>
        </w:rPr>
        <w:t>diseñ</w:t>
      </w:r>
      <w:r w:rsidR="002E0877">
        <w:rPr>
          <w:rFonts w:ascii="Arial" w:hAnsi="Arial" w:cs="Arial"/>
          <w:spacing w:val="-1"/>
          <w:sz w:val="20"/>
          <w:szCs w:val="20"/>
        </w:rPr>
        <w:t xml:space="preserve">o de su red utilizando </w:t>
      </w:r>
      <w:r w:rsidR="000B4E5E">
        <w:rPr>
          <w:rFonts w:ascii="Arial" w:hAnsi="Arial" w:cs="Arial"/>
          <w:spacing w:val="-1"/>
          <w:sz w:val="20"/>
          <w:szCs w:val="20"/>
        </w:rPr>
        <w:t xml:space="preserve">un </w:t>
      </w:r>
    </w:p>
    <w:p w14:paraId="5D9668F6" w14:textId="7956377B" w:rsidR="0000593B" w:rsidRPr="004F5002" w:rsidRDefault="00C04FAF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0B4E5E">
        <w:rPr>
          <w:rFonts w:ascii="Arial" w:hAnsi="Arial" w:cs="Arial"/>
          <w:sz w:val="20"/>
          <w:szCs w:val="20"/>
        </w:rPr>
        <w:t>minimice</w:t>
      </w:r>
      <w:r w:rsidRPr="000B4E5E">
        <w:rPr>
          <w:rFonts w:ascii="Arial" w:hAnsi="Arial" w:cs="Arial"/>
          <w:spacing w:val="-2"/>
          <w:sz w:val="20"/>
          <w:szCs w:val="20"/>
        </w:rPr>
        <w:t xml:space="preserve"> </w:t>
      </w:r>
      <w:r w:rsidRPr="000B4E5E">
        <w:rPr>
          <w:rFonts w:ascii="Arial" w:hAnsi="Arial" w:cs="Arial"/>
          <w:sz w:val="20"/>
          <w:szCs w:val="20"/>
        </w:rPr>
        <w:t xml:space="preserve">el </w:t>
      </w:r>
      <w:r w:rsidRPr="000B4E5E">
        <w:rPr>
          <w:rFonts w:ascii="Arial" w:hAnsi="Arial" w:cs="Arial"/>
          <w:spacing w:val="-1"/>
          <w:sz w:val="20"/>
          <w:szCs w:val="20"/>
        </w:rPr>
        <w:t>desperdicio</w:t>
      </w:r>
      <w:r w:rsidRPr="000B4E5E">
        <w:rPr>
          <w:rFonts w:ascii="Arial" w:hAnsi="Arial" w:cs="Arial"/>
          <w:sz w:val="20"/>
          <w:szCs w:val="20"/>
        </w:rPr>
        <w:t xml:space="preserve"> de </w:t>
      </w:r>
      <w:r w:rsidRPr="000B4E5E">
        <w:rPr>
          <w:rFonts w:ascii="Arial" w:hAnsi="Arial" w:cs="Arial"/>
          <w:spacing w:val="-1"/>
          <w:sz w:val="20"/>
          <w:szCs w:val="20"/>
        </w:rPr>
        <w:t>direcciones</w:t>
      </w:r>
      <w:r w:rsidRPr="000B4E5E">
        <w:rPr>
          <w:rFonts w:ascii="Arial" w:hAnsi="Arial" w:cs="Arial"/>
          <w:spacing w:val="2"/>
          <w:sz w:val="20"/>
          <w:szCs w:val="20"/>
        </w:rPr>
        <w:t xml:space="preserve"> </w:t>
      </w:r>
      <w:r w:rsidRPr="000B4E5E">
        <w:rPr>
          <w:rFonts w:ascii="Arial" w:hAnsi="Arial" w:cs="Arial"/>
          <w:b/>
          <w:spacing w:val="-1"/>
          <w:sz w:val="20"/>
          <w:szCs w:val="20"/>
        </w:rPr>
        <w:t>IP</w:t>
      </w:r>
      <w:r w:rsidRPr="000B4E5E">
        <w:rPr>
          <w:rFonts w:ascii="Arial" w:hAnsi="Arial" w:cs="Arial"/>
          <w:spacing w:val="-1"/>
          <w:sz w:val="20"/>
          <w:szCs w:val="20"/>
        </w:rPr>
        <w:t>.</w:t>
      </w:r>
    </w:p>
    <w:p w14:paraId="7B112737" w14:textId="2BB85EC4" w:rsidR="0000593B" w:rsidRDefault="00C04FAF" w:rsidP="004F5002">
      <w:pPr>
        <w:pStyle w:val="Textoindependiente"/>
        <w:spacing w:line="300" w:lineRule="exact"/>
        <w:rPr>
          <w:rFonts w:ascii="Arial" w:hAnsi="Arial" w:cs="Arial"/>
          <w:spacing w:val="-1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topología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="000B4E5E">
        <w:rPr>
          <w:rFonts w:ascii="Arial" w:hAnsi="Arial" w:cs="Arial"/>
          <w:sz w:val="20"/>
          <w:szCs w:val="20"/>
        </w:rPr>
        <w:t xml:space="preserve"> preparatoria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0B4E5E">
        <w:rPr>
          <w:rFonts w:ascii="Arial" w:hAnsi="Arial" w:cs="Arial"/>
          <w:b/>
          <w:spacing w:val="-1"/>
          <w:sz w:val="20"/>
          <w:szCs w:val="20"/>
        </w:rPr>
        <w:t>Francisco Villa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representada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z w:val="20"/>
          <w:szCs w:val="20"/>
        </w:rPr>
        <w:t xml:space="preserve"> la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33B7CA2E" w14:textId="4110A81C" w:rsidR="0000593B" w:rsidRDefault="000B4E5E" w:rsidP="00803CA1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38588" wp14:editId="65617C11">
                <wp:simplePos x="0" y="0"/>
                <wp:positionH relativeFrom="column">
                  <wp:posOffset>68834</wp:posOffset>
                </wp:positionH>
                <wp:positionV relativeFrom="paragraph">
                  <wp:posOffset>765683</wp:posOffset>
                </wp:positionV>
                <wp:extent cx="6917055" cy="4127500"/>
                <wp:effectExtent l="0" t="0" r="17145" b="25400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055" cy="412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4ADC3" w14:textId="72C0DDE7" w:rsidR="009D200F" w:rsidRDefault="002375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FF86BE" wp14:editId="53B21AF4">
                                  <wp:extent cx="7063105" cy="3600450"/>
                                  <wp:effectExtent l="0" t="0" r="4445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6310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3858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.4pt;margin-top:60.3pt;width:544.65pt;height:32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">
                <v:textbox style="mso-fit-shape-to-text:t">
                  <w:txbxContent>
                    <w:p w14:paraId="0354ADC3" w14:textId="72C0DDE7" w:rsidR="009D200F" w:rsidRDefault="00237524">
                      <w:r>
                        <w:rPr>
                          <w:noProof/>
                        </w:rPr>
                        <w:drawing>
                          <wp:inline distT="0" distB="0" distL="0" distR="0" wp14:anchorId="2AFF86BE" wp14:editId="53B21AF4">
                            <wp:extent cx="7063105" cy="3600450"/>
                            <wp:effectExtent l="0" t="0" r="4445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3105" cy="360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FAF" w:rsidRPr="004F5002">
        <w:rPr>
          <w:rFonts w:ascii="Arial" w:hAnsi="Arial" w:cs="Arial"/>
          <w:spacing w:val="-2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dirección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3"/>
          <w:sz w:val="20"/>
          <w:szCs w:val="20"/>
        </w:rPr>
        <w:t>IP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asignada</w:t>
      </w:r>
      <w:r w:rsidR="00C04FAF" w:rsidRPr="004F5002">
        <w:rPr>
          <w:rFonts w:ascii="Arial" w:hAnsi="Arial" w:cs="Arial"/>
          <w:sz w:val="20"/>
          <w:szCs w:val="20"/>
        </w:rPr>
        <w:t xml:space="preserve"> a</w:t>
      </w:r>
      <w:r w:rsidR="00C04FAF"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b/>
          <w:sz w:val="20"/>
          <w:szCs w:val="20"/>
        </w:rPr>
        <w:t>RZC</w:t>
      </w:r>
      <w:r w:rsidR="00C04FAF"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es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D1314D">
        <w:rPr>
          <w:rFonts w:ascii="Arial" w:hAnsi="Arial" w:cs="Arial"/>
          <w:b/>
          <w:sz w:val="20"/>
          <w:szCs w:val="20"/>
        </w:rPr>
        <w:t>180</w:t>
      </w:r>
      <w:r w:rsidR="00C04FAF" w:rsidRPr="004F5002">
        <w:rPr>
          <w:rFonts w:ascii="Arial" w:hAnsi="Arial" w:cs="Arial"/>
          <w:b/>
          <w:sz w:val="20"/>
          <w:szCs w:val="20"/>
        </w:rPr>
        <w:t>.0.</w:t>
      </w:r>
      <w:r w:rsidR="00D1314D">
        <w:rPr>
          <w:rFonts w:ascii="Arial" w:hAnsi="Arial" w:cs="Arial"/>
          <w:b/>
          <w:sz w:val="20"/>
          <w:szCs w:val="20"/>
        </w:rPr>
        <w:t>1</w:t>
      </w:r>
      <w:r w:rsidR="00C04FAF" w:rsidRPr="004F5002">
        <w:rPr>
          <w:rFonts w:ascii="Arial" w:hAnsi="Arial" w:cs="Arial"/>
          <w:b/>
          <w:sz w:val="20"/>
          <w:szCs w:val="20"/>
        </w:rPr>
        <w:t>.0</w:t>
      </w:r>
      <w:r w:rsidR="00D1314D">
        <w:rPr>
          <w:rFonts w:ascii="Arial" w:hAnsi="Arial" w:cs="Arial"/>
          <w:b/>
          <w:sz w:val="20"/>
          <w:szCs w:val="20"/>
        </w:rPr>
        <w:t xml:space="preserve"> / 24</w:t>
      </w:r>
      <w:r w:rsidR="00C04FAF" w:rsidRPr="004F5002">
        <w:rPr>
          <w:rFonts w:ascii="Arial" w:hAnsi="Arial" w:cs="Arial"/>
          <w:b/>
          <w:sz w:val="20"/>
          <w:szCs w:val="20"/>
        </w:rPr>
        <w:t xml:space="preserve">  </w:t>
      </w:r>
      <w:r w:rsidR="00C04FAF"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BDCF6A2" w14:textId="02B8BF01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</w:t>
      </w:r>
      <w:r w:rsidR="00803CA1">
        <w:rPr>
          <w:rFonts w:ascii="Arial" w:eastAsia="Times New Roman" w:hAnsi="Arial" w:cs="Arial"/>
          <w:sz w:val="20"/>
          <w:szCs w:val="20"/>
        </w:rPr>
        <w:t>s</w:t>
      </w:r>
      <w:r w:rsidRPr="00127E27">
        <w:rPr>
          <w:rFonts w:ascii="Arial" w:eastAsia="Times New Roman" w:hAnsi="Arial" w:cs="Arial"/>
          <w:sz w:val="20"/>
          <w:szCs w:val="20"/>
        </w:rPr>
        <w:t xml:space="preserve"> interface</w:t>
      </w:r>
      <w:r w:rsidR="00803CA1">
        <w:rPr>
          <w:rFonts w:ascii="Arial" w:eastAsia="Times New Roman" w:hAnsi="Arial" w:cs="Arial"/>
          <w:sz w:val="20"/>
          <w:szCs w:val="20"/>
        </w:rPr>
        <w:t>s</w:t>
      </w:r>
      <w:r w:rsidRPr="00127E27">
        <w:rPr>
          <w:rFonts w:ascii="Arial" w:eastAsia="Times New Roman" w:hAnsi="Arial" w:cs="Arial"/>
          <w:sz w:val="20"/>
          <w:szCs w:val="20"/>
        </w:rPr>
        <w:t xml:space="preserve"> </w:t>
      </w:r>
      <w:r w:rsidR="00803CA1">
        <w:rPr>
          <w:rFonts w:ascii="Arial" w:eastAsia="Times New Roman" w:hAnsi="Arial" w:cs="Arial"/>
          <w:sz w:val="20"/>
          <w:szCs w:val="20"/>
        </w:rPr>
        <w:t xml:space="preserve">o subinterfaces Giga Ethernet </w:t>
      </w:r>
      <w:r w:rsidRPr="00127E27">
        <w:rPr>
          <w:rFonts w:ascii="Arial" w:eastAsia="Times New Roman" w:hAnsi="Arial" w:cs="Arial"/>
          <w:sz w:val="20"/>
          <w:szCs w:val="20"/>
        </w:rPr>
        <w:t>del ruteador</w:t>
      </w:r>
      <w:r w:rsidR="00803CA1">
        <w:rPr>
          <w:rFonts w:ascii="Arial" w:eastAsia="Times New Roman" w:hAnsi="Arial" w:cs="Arial"/>
          <w:sz w:val="20"/>
          <w:szCs w:val="20"/>
        </w:rPr>
        <w:t>.</w:t>
      </w:r>
      <w:r w:rsidRPr="00127E27">
        <w:rPr>
          <w:rFonts w:ascii="Arial" w:eastAsia="Times New Roman" w:hAnsi="Arial" w:cs="Arial"/>
          <w:sz w:val="20"/>
          <w:szCs w:val="20"/>
        </w:rPr>
        <w:t>.</w:t>
      </w:r>
    </w:p>
    <w:tbl>
      <w:tblPr>
        <w:tblW w:w="1094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105"/>
        <w:gridCol w:w="2410"/>
        <w:gridCol w:w="992"/>
        <w:gridCol w:w="1843"/>
        <w:gridCol w:w="851"/>
        <w:gridCol w:w="2155"/>
      </w:tblGrid>
      <w:tr w:rsidR="006977D7" w:rsidRPr="00577931" w14:paraId="7A754459" w14:textId="77777777" w:rsidTr="008A290A">
        <w:trPr>
          <w:trHeight w:val="655"/>
        </w:trPr>
        <w:tc>
          <w:tcPr>
            <w:tcW w:w="1588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34D890FC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05" w:type="dxa"/>
            <w:shd w:val="clear" w:color="auto" w:fill="F2F2F2" w:themeFill="background1" w:themeFillShade="F2"/>
            <w:vAlign w:val="center"/>
          </w:tcPr>
          <w:p w14:paraId="733EE4FE" w14:textId="0408328F" w:rsidR="006977D7" w:rsidRPr="00CC3032" w:rsidRDefault="00DD405A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CC3032" w:rsidRDefault="006977D7" w:rsidP="006977D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8A290A">
        <w:trPr>
          <w:trHeight w:val="379"/>
        </w:trPr>
        <w:tc>
          <w:tcPr>
            <w:tcW w:w="1588" w:type="dxa"/>
            <w:vAlign w:val="center"/>
          </w:tcPr>
          <w:p w14:paraId="7FCC11F3" w14:textId="70622F67" w:rsidR="006977D7" w:rsidRPr="005F4ADA" w:rsidRDefault="000D7C91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Directores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D98ECA" w14:textId="1BB4A157" w:rsidR="006977D7" w:rsidRPr="005F4ADA" w:rsidRDefault="00D720B0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8952C1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803CA1"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410" w:type="dxa"/>
            <w:vAlign w:val="center"/>
          </w:tcPr>
          <w:p w14:paraId="04436D3A" w14:textId="77777777" w:rsidR="00803CA1" w:rsidRPr="00CC3032" w:rsidRDefault="00803CA1" w:rsidP="00803CA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29C1F408" w14:textId="77777777" w:rsidR="00803CA1" w:rsidRPr="00CC3032" w:rsidRDefault="00803CA1" w:rsidP="00803CA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00D85B87" w14:textId="10BBA5F5" w:rsidR="006977D7" w:rsidRPr="00CC3032" w:rsidRDefault="00803CA1" w:rsidP="00803CA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73BF056" w14:textId="6177FD07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8952C1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217FBFC1" w14:textId="61AC18DB" w:rsidR="006977D7" w:rsidRPr="006977D7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</w:t>
            </w:r>
            <w:r w:rsidR="008952C1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1" w:type="dxa"/>
            <w:vAlign w:val="center"/>
          </w:tcPr>
          <w:p w14:paraId="3CEC0A0B" w14:textId="22386B49" w:rsidR="006977D7" w:rsidRPr="006977D7" w:rsidRDefault="00B64CDB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</w:t>
            </w:r>
          </w:p>
        </w:tc>
        <w:tc>
          <w:tcPr>
            <w:tcW w:w="2155" w:type="dxa"/>
            <w:vAlign w:val="center"/>
          </w:tcPr>
          <w:p w14:paraId="6E35FB69" w14:textId="1446F84B" w:rsidR="00D1314D" w:rsidRPr="008A6360" w:rsidRDefault="00D1314D" w:rsidP="00D131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27133885" w14:textId="226BDB2F" w:rsidR="006977D7" w:rsidRPr="005B7B1E" w:rsidRDefault="00D1314D" w:rsidP="00D1314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</w:tr>
      <w:tr w:rsidR="00F679CE" w:rsidRPr="00577931" w14:paraId="49AF89E1" w14:textId="77777777" w:rsidTr="008A290A">
        <w:trPr>
          <w:trHeight w:val="379"/>
        </w:trPr>
        <w:tc>
          <w:tcPr>
            <w:tcW w:w="1588" w:type="dxa"/>
            <w:vAlign w:val="center"/>
          </w:tcPr>
          <w:p w14:paraId="23A5677B" w14:textId="6B3BAF8C" w:rsidR="00F679CE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Alumnos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7F9734" w14:textId="75D4AC8A" w:rsidR="00F679CE" w:rsidRDefault="00F679CE" w:rsidP="00F679C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120</w:t>
            </w:r>
            <w:r w:rsidR="00803CA1">
              <w:rPr>
                <w:rFonts w:ascii="Arial" w:hAnsi="Arial" w:cs="Arial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50BF3B57" w14:textId="77777777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128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126</w:t>
            </w:r>
          </w:p>
          <w:p w14:paraId="53545A16" w14:textId="77777777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08D85E3E" w14:textId="6610E3E5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6FA41469" w14:textId="3103A33B" w:rsidR="00F679CE" w:rsidRPr="006977D7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/25</w:t>
            </w:r>
          </w:p>
        </w:tc>
        <w:tc>
          <w:tcPr>
            <w:tcW w:w="1843" w:type="dxa"/>
            <w:vAlign w:val="center"/>
          </w:tcPr>
          <w:p w14:paraId="04B00093" w14:textId="7399DC82" w:rsidR="00F679CE" w:rsidRPr="006977D7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255.255.255.128</w:t>
            </w:r>
          </w:p>
        </w:tc>
        <w:tc>
          <w:tcPr>
            <w:tcW w:w="851" w:type="dxa"/>
            <w:vAlign w:val="center"/>
          </w:tcPr>
          <w:p w14:paraId="6F12C7C3" w14:textId="70AD4B67" w:rsidR="00F679CE" w:rsidRPr="00B64CDB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4332A913" w14:textId="77777777" w:rsidR="00F679CE" w:rsidRPr="008A6360" w:rsidRDefault="00F679CE" w:rsidP="00F679C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1.0</w:t>
            </w:r>
          </w:p>
          <w:p w14:paraId="3E86852B" w14:textId="098D2515" w:rsidR="00F679CE" w:rsidRDefault="00F679CE" w:rsidP="00F679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</w:tr>
      <w:tr w:rsidR="00B64CDB" w:rsidRPr="00577931" w14:paraId="26D6D6DA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78271DC8" w14:textId="21C574D6" w:rsidR="00B64CDB" w:rsidRPr="005F4ADA" w:rsidRDefault="00B64CDB" w:rsidP="00B64CD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Profesores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FAE810A" w14:textId="0E4B4A0B" w:rsidR="00B64CDB" w:rsidRPr="005F4ADA" w:rsidRDefault="00B64CDB" w:rsidP="00B64CD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25+1</w:t>
            </w:r>
          </w:p>
        </w:tc>
        <w:tc>
          <w:tcPr>
            <w:tcW w:w="2410" w:type="dxa"/>
            <w:vAlign w:val="center"/>
          </w:tcPr>
          <w:p w14:paraId="2E1632AB" w14:textId="6FBB5F8C" w:rsidR="00B64CDB" w:rsidRPr="00CC3032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4A29653" w14:textId="32310870" w:rsidR="00B64CDB" w:rsidRPr="003635FE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0C6DBD94" w14:textId="6AFCB562" w:rsidR="00B64CDB" w:rsidRPr="003635FE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1" w:type="dxa"/>
            <w:vAlign w:val="center"/>
          </w:tcPr>
          <w:p w14:paraId="690E9EEB" w14:textId="516B499B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2155" w:type="dxa"/>
            <w:vAlign w:val="center"/>
          </w:tcPr>
          <w:p w14:paraId="5B0A727C" w14:textId="49F2F3E4" w:rsidR="00D1314D" w:rsidRPr="008A6360" w:rsidRDefault="00D1314D" w:rsidP="00D131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A1E7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180.0.1.1</w:t>
            </w:r>
            <w:r w:rsidRPr="007A1E7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60</w:t>
            </w:r>
          </w:p>
          <w:p w14:paraId="4C7B0760" w14:textId="4A6E24FA" w:rsidR="00B64CDB" w:rsidRPr="00CC3032" w:rsidRDefault="00D1314D" w:rsidP="00D1314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92</w:t>
            </w:r>
          </w:p>
        </w:tc>
      </w:tr>
      <w:tr w:rsidR="00F679CE" w:rsidRPr="00577931" w14:paraId="55DB5F8C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7A7230C8" w14:textId="77777777" w:rsidR="00F679CE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Servidores</w:t>
            </w:r>
          </w:p>
          <w:p w14:paraId="1AFD2F08" w14:textId="03EA9F15" w:rsidR="00F679CE" w:rsidRPr="005F4ADA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VLAN 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E020478" w14:textId="44FC129B" w:rsidR="00F679CE" w:rsidRPr="005F4ADA" w:rsidRDefault="00F679CE" w:rsidP="00F679C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3+1</w:t>
            </w:r>
          </w:p>
        </w:tc>
        <w:tc>
          <w:tcPr>
            <w:tcW w:w="2410" w:type="dxa"/>
            <w:vAlign w:val="center"/>
          </w:tcPr>
          <w:p w14:paraId="0248ECC5" w14:textId="77777777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2AFF365" w14:textId="77777777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62F5C843" w14:textId="73193B83" w:rsidR="00F679CE" w:rsidRPr="00CC3032" w:rsidRDefault="00F679CE" w:rsidP="00F679C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A10AC40" w14:textId="520230CD" w:rsidR="00F679CE" w:rsidRPr="00B64CDB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3CACDB08" w14:textId="42F72647" w:rsidR="00F679CE" w:rsidRPr="00B64CDB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4E5B9C32" w14:textId="5408BB04" w:rsidR="00F679CE" w:rsidRPr="00B64CDB" w:rsidRDefault="00F679CE" w:rsidP="00F679CE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5</w:t>
            </w:r>
          </w:p>
        </w:tc>
        <w:tc>
          <w:tcPr>
            <w:tcW w:w="2155" w:type="dxa"/>
            <w:vAlign w:val="center"/>
          </w:tcPr>
          <w:p w14:paraId="5F52D04A" w14:textId="77777777" w:rsidR="00F679CE" w:rsidRPr="008A6360" w:rsidRDefault="00F679CE" w:rsidP="00F679C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1.224</w:t>
            </w:r>
          </w:p>
          <w:p w14:paraId="01E55430" w14:textId="070D8512" w:rsidR="00F679CE" w:rsidRPr="005B7B1E" w:rsidRDefault="00F679CE" w:rsidP="00F679CE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232</w:t>
            </w:r>
          </w:p>
        </w:tc>
      </w:tr>
      <w:tr w:rsidR="00B64CDB" w:rsidRPr="00577931" w14:paraId="2D9306E7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66E3CC44" w14:textId="77777777" w:rsidR="00B64CDB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Visitantes</w:t>
            </w:r>
          </w:p>
          <w:p w14:paraId="5BED5AD9" w14:textId="35914A42" w:rsidR="00F679CE" w:rsidRPr="005F4ADA" w:rsidRDefault="00F679CE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VLAN 30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BC31145" w14:textId="3BBADDD0" w:rsidR="00B64CDB" w:rsidRPr="005F4ADA" w:rsidRDefault="00B64CDB" w:rsidP="00B64CD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20+1</w:t>
            </w:r>
          </w:p>
        </w:tc>
        <w:tc>
          <w:tcPr>
            <w:tcW w:w="2410" w:type="dxa"/>
            <w:vAlign w:val="center"/>
          </w:tcPr>
          <w:p w14:paraId="457A671F" w14:textId="7D2E83C6" w:rsidR="00B64CDB" w:rsidRPr="00CC3032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D2EF0D" w14:textId="5343EC42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4E297095" w14:textId="6E2F4006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6977D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1" w:type="dxa"/>
            <w:vAlign w:val="center"/>
          </w:tcPr>
          <w:p w14:paraId="26D0DA13" w14:textId="76CCA972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4</w:t>
            </w:r>
          </w:p>
        </w:tc>
        <w:tc>
          <w:tcPr>
            <w:tcW w:w="2155" w:type="dxa"/>
            <w:vAlign w:val="center"/>
          </w:tcPr>
          <w:p w14:paraId="26BEE5CF" w14:textId="04B7A971" w:rsidR="00D1314D" w:rsidRPr="008A6360" w:rsidRDefault="00D1314D" w:rsidP="00D131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1.1</w:t>
            </w: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  <w:p w14:paraId="116D6A48" w14:textId="174CFC5A" w:rsidR="00B64CDB" w:rsidRPr="00CC3032" w:rsidRDefault="00D1314D" w:rsidP="00D1314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224</w:t>
            </w:r>
          </w:p>
        </w:tc>
      </w:tr>
      <w:tr w:rsidR="00B64CDB" w:rsidRPr="00577931" w14:paraId="2EBDC622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0040B556" w14:textId="1E6B5DB3" w:rsidR="00B64CDB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Impresoras</w:t>
            </w:r>
          </w:p>
          <w:p w14:paraId="476CB80E" w14:textId="0B74E46A" w:rsidR="00F679CE" w:rsidRDefault="00F679CE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VLAN 10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0DDCF46" w14:textId="5E1311E4" w:rsidR="00B64CDB" w:rsidRPr="005F4ADA" w:rsidRDefault="00B64CDB" w:rsidP="00B64CD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5+1</w:t>
            </w:r>
          </w:p>
        </w:tc>
        <w:tc>
          <w:tcPr>
            <w:tcW w:w="2410" w:type="dxa"/>
            <w:vAlign w:val="center"/>
          </w:tcPr>
          <w:p w14:paraId="48657045" w14:textId="2FD6AD3C" w:rsidR="00B64CDB" w:rsidRPr="00CC3032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690D79C" w14:textId="1C41D194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3" w:type="dxa"/>
            <w:vAlign w:val="center"/>
          </w:tcPr>
          <w:p w14:paraId="2DAC85FE" w14:textId="5F017A11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B64CDB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4E9D20BD" w14:textId="2A939A8E" w:rsidR="00B64CDB" w:rsidRPr="006977D7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2155" w:type="dxa"/>
            <w:vAlign w:val="center"/>
          </w:tcPr>
          <w:p w14:paraId="53410913" w14:textId="41006180" w:rsidR="00D1314D" w:rsidRPr="008A6360" w:rsidRDefault="00D1314D" w:rsidP="00D131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1.2</w:t>
            </w: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  <w:p w14:paraId="7CFDC6BA" w14:textId="6C85A285" w:rsidR="00B64CDB" w:rsidRPr="008A6360" w:rsidRDefault="00D1314D" w:rsidP="00D131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</w:tr>
      <w:tr w:rsidR="00B64CDB" w:rsidRPr="00577931" w14:paraId="2591D7F5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6405BAA9" w14:textId="4D9A5189" w:rsidR="00B64CDB" w:rsidRPr="005F4ADA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4AD6D6FC" w14:textId="392F4C39" w:rsidR="00B64CDB" w:rsidRPr="005F4ADA" w:rsidRDefault="00B64CDB" w:rsidP="00B64CD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2F026979" w14:textId="77777777" w:rsidR="00B64CDB" w:rsidRPr="00CC3032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A951E54" w14:textId="77777777" w:rsidR="00B64CDB" w:rsidRPr="00CC3032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15B9280D" w14:textId="77777777" w:rsidR="00B64CDB" w:rsidRDefault="00B64CDB" w:rsidP="00B64CD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B4242A7" w14:textId="77777777" w:rsidR="00B64CDB" w:rsidRPr="003635FE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803E8E5" w14:textId="77777777" w:rsidR="00B64CDB" w:rsidRPr="003635FE" w:rsidRDefault="00B64CDB" w:rsidP="00B64CD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90A6625" w14:textId="5DEA7204" w:rsidR="00B64CDB" w:rsidRPr="006977D7" w:rsidRDefault="00300D87" w:rsidP="00B64C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55" w:type="dxa"/>
            <w:vAlign w:val="center"/>
          </w:tcPr>
          <w:p w14:paraId="52216E3E" w14:textId="3CE0648B" w:rsidR="00D1314D" w:rsidRPr="008A6360" w:rsidRDefault="00D1314D" w:rsidP="00D131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1.2</w:t>
            </w: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  <w:p w14:paraId="099EA0F7" w14:textId="072F7A4C" w:rsidR="00B64CDB" w:rsidRPr="008A6360" w:rsidRDefault="00D1314D" w:rsidP="00D131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237524" w:rsidRPr="00577931" w14:paraId="763FE34A" w14:textId="77777777" w:rsidTr="008A290A">
        <w:trPr>
          <w:trHeight w:val="385"/>
        </w:trPr>
        <w:tc>
          <w:tcPr>
            <w:tcW w:w="1588" w:type="dxa"/>
            <w:vAlign w:val="center"/>
          </w:tcPr>
          <w:p w14:paraId="6933697B" w14:textId="12F73A82" w:rsidR="00237524" w:rsidRDefault="00237524" w:rsidP="0023752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ISP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46286B2" w14:textId="7B968E88" w:rsidR="00237524" w:rsidRPr="005F4ADA" w:rsidRDefault="00237524" w:rsidP="0023752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F4AD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02D653E7" w14:textId="617132A8" w:rsidR="00237524" w:rsidRPr="00CC3032" w:rsidRDefault="00237524" w:rsidP="0023752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35D747F" w14:textId="7CE24669" w:rsidR="00237524" w:rsidRPr="003635FE" w:rsidRDefault="00237524" w:rsidP="0023752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634B1317" w14:textId="0FB41E96" w:rsidR="00237524" w:rsidRPr="003635FE" w:rsidRDefault="00237524" w:rsidP="0023752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522839F0" w14:textId="7EB26C6C" w:rsidR="00237524" w:rsidRDefault="00237524" w:rsidP="0023752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55" w:type="dxa"/>
            <w:vAlign w:val="center"/>
          </w:tcPr>
          <w:p w14:paraId="61CB50A9" w14:textId="10370870" w:rsidR="00237524" w:rsidRPr="008A6360" w:rsidRDefault="00237524" w:rsidP="0023752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180.0</w:t>
            </w:r>
            <w:r w:rsidRPr="008A6360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1.24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6C438B32" w14:textId="2CEEE729" w:rsidR="00237524" w:rsidRDefault="00237524" w:rsidP="002375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</w:t>
            </w:r>
            <w:r w:rsidRPr="005B7B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</w:tbl>
    <w:p w14:paraId="3BA7C12E" w14:textId="7D6B4FB8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18DE3291" w14:textId="77777777" w:rsidR="000A6998" w:rsidRDefault="000A6998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FA7DDF1" w14:textId="77777777" w:rsidR="00DD405A" w:rsidRPr="009D7246" w:rsidRDefault="00DD405A" w:rsidP="00DD405A">
      <w:pPr>
        <w:pStyle w:val="Textoindependiente"/>
        <w:numPr>
          <w:ilvl w:val="0"/>
          <w:numId w:val="2"/>
        </w:numPr>
        <w:tabs>
          <w:tab w:val="left" w:pos="581"/>
        </w:tabs>
        <w:spacing w:after="120" w:line="300" w:lineRule="exact"/>
        <w:ind w:left="245"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red y asign</w:t>
      </w:r>
      <w:r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routers. Escribe en la siguiente tabla: la IP que será utilizada en cada interface al igual que la máscara de subred, exclusivamente en notación punto decimal. </w:t>
      </w:r>
    </w:p>
    <w:p w14:paraId="25FA2E1C" w14:textId="77777777" w:rsidR="00DD405A" w:rsidRDefault="00DD405A" w:rsidP="00DD405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09C7AD8F" w14:textId="61DD3708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D1314D">
        <w:rPr>
          <w:rFonts w:ascii="Arial" w:hAnsi="Arial" w:cs="Arial"/>
          <w:b/>
          <w:bCs/>
          <w:sz w:val="20"/>
          <w:szCs w:val="20"/>
          <w:lang w:val="es-ES" w:eastAsia="es-ES"/>
        </w:rPr>
        <w:t>Giga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0A6998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C5A0211" w14:textId="70F8EA5B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</w:t>
      </w:r>
      <w:r w:rsidR="00237524">
        <w:rPr>
          <w:rFonts w:ascii="Arial" w:hAnsi="Arial" w:cs="Arial"/>
          <w:b/>
          <w:bCs/>
          <w:sz w:val="20"/>
          <w:szCs w:val="20"/>
          <w:lang w:val="es-ES" w:eastAsia="es-ES"/>
        </w:rPr>
        <w:t>0/0/0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A6078DC" w14:textId="350F4F0C" w:rsidR="0000593B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3"/>
        <w:gridCol w:w="3686"/>
        <w:gridCol w:w="3827"/>
      </w:tblGrid>
      <w:tr w:rsidR="00DD405A" w:rsidRPr="00FC3BD3" w14:paraId="147771CC" w14:textId="77777777" w:rsidTr="00F679CE">
        <w:trPr>
          <w:trHeight w:hRule="exact" w:val="97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E69DB7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663" w:type="dxa"/>
            <w:shd w:val="clear" w:color="auto" w:fill="DBE4F0"/>
            <w:vAlign w:val="center"/>
          </w:tcPr>
          <w:p w14:paraId="6E1675FE" w14:textId="1B1CD713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  <w:r w:rsidR="00F679CE">
              <w:rPr>
                <w:rFonts w:ascii="Arial" w:hAnsi="Arial" w:cs="Arial"/>
                <w:b/>
                <w:spacing w:val="-1"/>
              </w:rPr>
              <w:t xml:space="preserve"> / Subinterface</w:t>
            </w:r>
          </w:p>
        </w:tc>
        <w:tc>
          <w:tcPr>
            <w:tcW w:w="3646" w:type="dxa"/>
            <w:shd w:val="clear" w:color="auto" w:fill="DBE4F0"/>
            <w:vAlign w:val="center"/>
          </w:tcPr>
          <w:p w14:paraId="6EB98FFA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5FD549A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DD405A" w:rsidRPr="00FC3BD3" w14:paraId="604F4303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55568B0" w14:textId="343DA836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663" w:type="dxa"/>
            <w:vAlign w:val="center"/>
          </w:tcPr>
          <w:p w14:paraId="789E1003" w14:textId="600846DA" w:rsidR="00DD405A" w:rsidRPr="005F4ADA" w:rsidRDefault="00D1314D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DD405A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646" w:type="dxa"/>
            <w:vAlign w:val="center"/>
          </w:tcPr>
          <w:p w14:paraId="62D92864" w14:textId="1C8175FC" w:rsidR="00DD405A" w:rsidRPr="005F4ADA" w:rsidRDefault="009B3678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180.0.1.1</w:t>
            </w:r>
            <w:r w:rsidR="000A6998">
              <w:rPr>
                <w:rFonts w:ascii="Arial" w:hAnsi="Arial" w:cs="Arial"/>
                <w:bCs/>
                <w:color w:val="000000" w:themeColor="text1"/>
              </w:rPr>
              <w:t>58</w:t>
            </w:r>
          </w:p>
        </w:tc>
        <w:tc>
          <w:tcPr>
            <w:tcW w:w="3767" w:type="dxa"/>
            <w:vAlign w:val="center"/>
          </w:tcPr>
          <w:p w14:paraId="3FEF7459" w14:textId="1DD7FC34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</w:t>
            </w:r>
            <w:r w:rsidR="00F679CE">
              <w:rPr>
                <w:rFonts w:ascii="Arial" w:hAnsi="Arial" w:cs="Arial"/>
                <w:bCs/>
                <w:color w:val="000000" w:themeColor="text1"/>
              </w:rPr>
              <w:t>224</w:t>
            </w:r>
          </w:p>
        </w:tc>
      </w:tr>
      <w:tr w:rsidR="00D1314D" w:rsidRPr="00FC3BD3" w14:paraId="001549F8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EF62970" w14:textId="77777777" w:rsidR="00D1314D" w:rsidRPr="005F4ADA" w:rsidRDefault="00D1314D" w:rsidP="00D1314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3" w:type="dxa"/>
            <w:vAlign w:val="center"/>
          </w:tcPr>
          <w:p w14:paraId="74A0A1C0" w14:textId="3DADAF1B" w:rsidR="00D1314D" w:rsidRDefault="00D1314D" w:rsidP="00D1314D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646" w:type="dxa"/>
            <w:vAlign w:val="center"/>
          </w:tcPr>
          <w:p w14:paraId="516A2A86" w14:textId="5248A855" w:rsidR="00D1314D" w:rsidRPr="005F4ADA" w:rsidRDefault="00F679CE" w:rsidP="00D1314D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</w:t>
            </w:r>
            <w:r w:rsidR="00300D87">
              <w:rPr>
                <w:rFonts w:ascii="Arial" w:hAnsi="Arial" w:cs="Arial"/>
                <w:bCs/>
                <w:color w:val="000000" w:themeColor="text1"/>
              </w:rPr>
              <w:t>126</w:t>
            </w:r>
          </w:p>
        </w:tc>
        <w:tc>
          <w:tcPr>
            <w:tcW w:w="3767" w:type="dxa"/>
            <w:vAlign w:val="center"/>
          </w:tcPr>
          <w:p w14:paraId="70EE468C" w14:textId="37A48534" w:rsidR="00D1314D" w:rsidRPr="005F4ADA" w:rsidRDefault="00D1314D" w:rsidP="00D1314D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</w:t>
            </w:r>
            <w:r w:rsidR="00F679CE">
              <w:rPr>
                <w:rFonts w:ascii="Arial" w:hAnsi="Arial" w:cs="Arial"/>
                <w:bCs/>
                <w:color w:val="000000" w:themeColor="text1"/>
              </w:rPr>
              <w:t>28</w:t>
            </w:r>
          </w:p>
        </w:tc>
      </w:tr>
      <w:tr w:rsidR="00DD405A" w:rsidRPr="00FC3BD3" w14:paraId="39421D3F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BCAAB45" w14:textId="77777777" w:rsidR="00DD405A" w:rsidRPr="005F4ADA" w:rsidRDefault="00DD405A" w:rsidP="005F4AD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63" w:type="dxa"/>
            <w:vAlign w:val="center"/>
          </w:tcPr>
          <w:p w14:paraId="09196676" w14:textId="4C38D675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 w:rsidR="009B3678"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646" w:type="dxa"/>
            <w:vAlign w:val="center"/>
          </w:tcPr>
          <w:p w14:paraId="7995131E" w14:textId="11AF4B7D" w:rsidR="00DD405A" w:rsidRPr="005F4ADA" w:rsidRDefault="00F679CE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180.0.1.2</w:t>
            </w:r>
            <w:r>
              <w:rPr>
                <w:rFonts w:ascii="Arial" w:hAnsi="Arial" w:cs="Arial"/>
                <w:bCs/>
                <w:color w:val="000000" w:themeColor="text1"/>
              </w:rPr>
              <w:t>41</w:t>
            </w:r>
          </w:p>
        </w:tc>
        <w:tc>
          <w:tcPr>
            <w:tcW w:w="3767" w:type="dxa"/>
            <w:vAlign w:val="center"/>
          </w:tcPr>
          <w:p w14:paraId="670B5829" w14:textId="74A5215D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7A1E7E">
              <w:rPr>
                <w:rFonts w:ascii="Arial" w:hAnsi="Arial" w:cs="Arial"/>
                <w:bCs/>
                <w:color w:val="000000" w:themeColor="text1"/>
                <w:spacing w:val="-1"/>
                <w:w w:val="95"/>
                <w:highlight w:val="yellow"/>
              </w:rPr>
              <w:t>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55.255.255.252</w:t>
            </w:r>
          </w:p>
        </w:tc>
      </w:tr>
      <w:tr w:rsidR="00F679CE" w:rsidRPr="00FC3BD3" w14:paraId="6B2B7AE2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B12AFFE" w14:textId="43675B83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1663" w:type="dxa"/>
            <w:vAlign w:val="center"/>
          </w:tcPr>
          <w:p w14:paraId="16F6A14E" w14:textId="7AF6D943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646" w:type="dxa"/>
            <w:vAlign w:val="center"/>
          </w:tcPr>
          <w:p w14:paraId="0E96F4E5" w14:textId="66D1B4F3" w:rsidR="00F679CE" w:rsidRPr="005F4ADA" w:rsidRDefault="00F679CE" w:rsidP="00F679CE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180.0.1.1</w:t>
            </w:r>
            <w:r w:rsidR="000A6998">
              <w:rPr>
                <w:rFonts w:ascii="Arial" w:hAnsi="Arial" w:cs="Arial"/>
                <w:bCs/>
                <w:color w:val="000000" w:themeColor="text1"/>
              </w:rPr>
              <w:t>90</w:t>
            </w:r>
          </w:p>
        </w:tc>
        <w:tc>
          <w:tcPr>
            <w:tcW w:w="3767" w:type="dxa"/>
            <w:vAlign w:val="center"/>
          </w:tcPr>
          <w:p w14:paraId="503DBA93" w14:textId="22B7D37C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</w:t>
            </w:r>
            <w:r>
              <w:rPr>
                <w:rFonts w:ascii="Arial" w:hAnsi="Arial" w:cs="Arial"/>
                <w:bCs/>
                <w:color w:val="000000" w:themeColor="text1"/>
              </w:rPr>
              <w:t>224</w:t>
            </w:r>
          </w:p>
        </w:tc>
      </w:tr>
      <w:tr w:rsidR="00F679CE" w:rsidRPr="00FC3BD3" w14:paraId="457A8942" w14:textId="77777777" w:rsidTr="00F679CE">
        <w:trPr>
          <w:trHeight w:hRule="exact" w:val="892"/>
          <w:tblCellSpacing w:w="20" w:type="dxa"/>
        </w:trPr>
        <w:tc>
          <w:tcPr>
            <w:tcW w:w="1355" w:type="dxa"/>
            <w:vAlign w:val="center"/>
          </w:tcPr>
          <w:p w14:paraId="7E161600" w14:textId="77777777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63" w:type="dxa"/>
            <w:vAlign w:val="center"/>
          </w:tcPr>
          <w:p w14:paraId="59157EE9" w14:textId="77777777" w:rsidR="00F679CE" w:rsidRDefault="00F679CE" w:rsidP="00F679CE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  <w:r>
              <w:rPr>
                <w:rFonts w:ascii="Arial" w:hAnsi="Arial" w:cs="Arial"/>
                <w:b/>
                <w:bCs/>
                <w:spacing w:val="-1"/>
              </w:rPr>
              <w:t>.10</w:t>
            </w:r>
          </w:p>
          <w:p w14:paraId="3056FF67" w14:textId="5F13C13C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VLAN 10</w:t>
            </w:r>
          </w:p>
        </w:tc>
        <w:tc>
          <w:tcPr>
            <w:tcW w:w="3646" w:type="dxa"/>
            <w:vAlign w:val="center"/>
          </w:tcPr>
          <w:p w14:paraId="150405D4" w14:textId="25964D31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</w:t>
            </w:r>
            <w:r>
              <w:rPr>
                <w:rFonts w:ascii="Arial" w:hAnsi="Arial" w:cs="Arial"/>
                <w:bCs/>
                <w:color w:val="000000" w:themeColor="text1"/>
              </w:rPr>
              <w:t>23</w:t>
            </w:r>
            <w:r w:rsidR="000A6998"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  <w:tc>
          <w:tcPr>
            <w:tcW w:w="3767" w:type="dxa"/>
            <w:vAlign w:val="center"/>
          </w:tcPr>
          <w:p w14:paraId="56603FC0" w14:textId="043DF151" w:rsidR="00F679CE" w:rsidRPr="005F4ADA" w:rsidRDefault="00F679CE" w:rsidP="00F679CE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255.255.255.2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4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8</w:t>
            </w:r>
          </w:p>
        </w:tc>
      </w:tr>
      <w:tr w:rsidR="00F679CE" w:rsidRPr="00FC3BD3" w14:paraId="758E46BC" w14:textId="77777777" w:rsidTr="00F679CE">
        <w:trPr>
          <w:trHeight w:hRule="exact" w:val="963"/>
          <w:tblCellSpacing w:w="20" w:type="dxa"/>
        </w:trPr>
        <w:tc>
          <w:tcPr>
            <w:tcW w:w="1355" w:type="dxa"/>
            <w:vAlign w:val="center"/>
          </w:tcPr>
          <w:p w14:paraId="08F08105" w14:textId="77777777" w:rsidR="00F679CE" w:rsidRPr="005F4ADA" w:rsidRDefault="00F679CE" w:rsidP="00F679CE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663" w:type="dxa"/>
            <w:vAlign w:val="center"/>
          </w:tcPr>
          <w:p w14:paraId="4031F5C1" w14:textId="4535EE3C" w:rsidR="00F679CE" w:rsidRDefault="00F679CE" w:rsidP="00F679CE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/1.</w:t>
            </w:r>
            <w:r>
              <w:rPr>
                <w:rFonts w:ascii="Arial" w:hAnsi="Arial" w:cs="Arial"/>
                <w:b/>
                <w:bCs/>
                <w:spacing w:val="-1"/>
              </w:rPr>
              <w:t>2</w:t>
            </w:r>
            <w:r>
              <w:rPr>
                <w:rFonts w:ascii="Arial" w:hAnsi="Arial" w:cs="Arial"/>
                <w:b/>
                <w:bCs/>
                <w:spacing w:val="-1"/>
              </w:rPr>
              <w:t>0</w:t>
            </w:r>
          </w:p>
          <w:p w14:paraId="0D9260B4" w14:textId="6A1D771C" w:rsidR="00F679CE" w:rsidRPr="005F4ADA" w:rsidRDefault="00F679CE" w:rsidP="00F679CE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 xml:space="preserve">VLAN </w:t>
            </w:r>
            <w:r>
              <w:rPr>
                <w:rFonts w:ascii="Arial" w:hAnsi="Arial" w:cs="Arial"/>
                <w:b/>
                <w:bCs/>
                <w:spacing w:val="-1"/>
              </w:rPr>
              <w:t>2</w:t>
            </w:r>
            <w:r>
              <w:rPr>
                <w:rFonts w:ascii="Arial" w:hAnsi="Arial" w:cs="Arial"/>
                <w:b/>
                <w:bCs/>
                <w:spacing w:val="-1"/>
              </w:rPr>
              <w:t>0</w:t>
            </w:r>
          </w:p>
        </w:tc>
        <w:tc>
          <w:tcPr>
            <w:tcW w:w="3646" w:type="dxa"/>
            <w:vAlign w:val="center"/>
          </w:tcPr>
          <w:p w14:paraId="382E8CD1" w14:textId="7643A08B" w:rsidR="00F679CE" w:rsidRPr="005F4ADA" w:rsidRDefault="00F679CE" w:rsidP="00F679CE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180.0.1.2</w:t>
            </w:r>
            <w:r w:rsidR="000A6998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3767" w:type="dxa"/>
            <w:vAlign w:val="center"/>
          </w:tcPr>
          <w:p w14:paraId="6CDD0178" w14:textId="7DFDE74A" w:rsidR="00F679CE" w:rsidRPr="005F4ADA" w:rsidRDefault="00F679CE" w:rsidP="00F679CE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A1E7E">
              <w:rPr>
                <w:rFonts w:ascii="Arial" w:hAnsi="Arial" w:cs="Arial"/>
                <w:bCs/>
                <w:color w:val="000000" w:themeColor="text1"/>
                <w:spacing w:val="-1"/>
                <w:w w:val="95"/>
                <w:highlight w:val="yellow"/>
              </w:rPr>
              <w:t>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55.</w:t>
            </w:r>
            <w:r w:rsidRPr="007A1E7E">
              <w:rPr>
                <w:rFonts w:ascii="Arial" w:hAnsi="Arial" w:cs="Arial"/>
                <w:bCs/>
                <w:color w:val="000000" w:themeColor="text1"/>
                <w:spacing w:val="-7"/>
                <w:highlight w:val="yellow"/>
              </w:rPr>
              <w:t xml:space="preserve"> 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255.255.2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48</w:t>
            </w:r>
          </w:p>
        </w:tc>
      </w:tr>
      <w:tr w:rsidR="002E0877" w:rsidRPr="00FC3BD3" w14:paraId="2998994F" w14:textId="77777777" w:rsidTr="00F679CE">
        <w:trPr>
          <w:trHeight w:hRule="exact" w:val="963"/>
          <w:tblCellSpacing w:w="20" w:type="dxa"/>
        </w:trPr>
        <w:tc>
          <w:tcPr>
            <w:tcW w:w="1355" w:type="dxa"/>
            <w:vAlign w:val="center"/>
          </w:tcPr>
          <w:p w14:paraId="03646749" w14:textId="77777777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663" w:type="dxa"/>
            <w:vAlign w:val="center"/>
          </w:tcPr>
          <w:p w14:paraId="5E3E4649" w14:textId="3D718953" w:rsidR="002E0877" w:rsidRDefault="002E0877" w:rsidP="002E087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/1.</w:t>
            </w:r>
            <w:r>
              <w:rPr>
                <w:rFonts w:ascii="Arial" w:hAnsi="Arial" w:cs="Arial"/>
                <w:b/>
                <w:bCs/>
                <w:spacing w:val="-1"/>
              </w:rPr>
              <w:t>3</w:t>
            </w:r>
            <w:r>
              <w:rPr>
                <w:rFonts w:ascii="Arial" w:hAnsi="Arial" w:cs="Arial"/>
                <w:b/>
                <w:bCs/>
                <w:spacing w:val="-1"/>
              </w:rPr>
              <w:t>0</w:t>
            </w:r>
          </w:p>
          <w:p w14:paraId="3DDB0D0C" w14:textId="35A7BF15" w:rsidR="002E0877" w:rsidRDefault="002E0877" w:rsidP="002E087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 xml:space="preserve">VLAN </w:t>
            </w:r>
            <w:r>
              <w:rPr>
                <w:rFonts w:ascii="Arial" w:hAnsi="Arial" w:cs="Arial"/>
                <w:b/>
                <w:bCs/>
                <w:spacing w:val="-1"/>
              </w:rPr>
              <w:t>3</w:t>
            </w:r>
            <w:r>
              <w:rPr>
                <w:rFonts w:ascii="Arial" w:hAnsi="Arial" w:cs="Arial"/>
                <w:b/>
                <w:bCs/>
                <w:spacing w:val="-1"/>
              </w:rPr>
              <w:t>0</w:t>
            </w:r>
          </w:p>
        </w:tc>
        <w:tc>
          <w:tcPr>
            <w:tcW w:w="3646" w:type="dxa"/>
            <w:vAlign w:val="center"/>
          </w:tcPr>
          <w:p w14:paraId="179061AC" w14:textId="438544FA" w:rsidR="002E0877" w:rsidRDefault="002E0877" w:rsidP="002E0877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</w:t>
            </w:r>
            <w:r w:rsidR="000A6998">
              <w:rPr>
                <w:rFonts w:ascii="Arial" w:hAnsi="Arial" w:cs="Arial"/>
                <w:bCs/>
                <w:color w:val="000000" w:themeColor="text1"/>
              </w:rPr>
              <w:t>222</w:t>
            </w:r>
          </w:p>
        </w:tc>
        <w:tc>
          <w:tcPr>
            <w:tcW w:w="3767" w:type="dxa"/>
            <w:vAlign w:val="center"/>
          </w:tcPr>
          <w:p w14:paraId="18FFD4EF" w14:textId="3F08D8C6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</w:pPr>
            <w:r w:rsidRPr="007A1E7E">
              <w:rPr>
                <w:rFonts w:ascii="Arial" w:hAnsi="Arial" w:cs="Arial"/>
                <w:bCs/>
                <w:color w:val="000000" w:themeColor="text1"/>
                <w:spacing w:val="-1"/>
                <w:w w:val="95"/>
                <w:highlight w:val="yellow"/>
              </w:rPr>
              <w:t>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55.255.255.2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2</w:t>
            </w:r>
            <w:r w:rsidRPr="007A1E7E">
              <w:rPr>
                <w:rFonts w:ascii="Arial" w:hAnsi="Arial" w:cs="Arial"/>
                <w:bCs/>
                <w:color w:val="000000" w:themeColor="text1"/>
                <w:highlight w:val="yellow"/>
              </w:rPr>
              <w:t>4</w:t>
            </w:r>
          </w:p>
        </w:tc>
      </w:tr>
      <w:tr w:rsidR="002E0877" w:rsidRPr="00FC3BD3" w14:paraId="3D0C3C54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E3C9B19" w14:textId="77777777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663" w:type="dxa"/>
            <w:vAlign w:val="center"/>
          </w:tcPr>
          <w:p w14:paraId="2616F137" w14:textId="02A2BA07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0/0/1</w:t>
            </w:r>
          </w:p>
        </w:tc>
        <w:tc>
          <w:tcPr>
            <w:tcW w:w="3646" w:type="dxa"/>
            <w:vAlign w:val="center"/>
          </w:tcPr>
          <w:p w14:paraId="363C0B7C" w14:textId="666A24AC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180.0.1.24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767" w:type="dxa"/>
            <w:vAlign w:val="center"/>
          </w:tcPr>
          <w:p w14:paraId="3891663E" w14:textId="473EF231" w:rsidR="002E0877" w:rsidRPr="005F4ADA" w:rsidRDefault="002E0877" w:rsidP="002E0877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237524" w:rsidRPr="00FC3BD3" w14:paraId="3A5C8B0C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B92623C" w14:textId="77777777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663" w:type="dxa"/>
            <w:vAlign w:val="center"/>
          </w:tcPr>
          <w:p w14:paraId="19CF8904" w14:textId="476ABD90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0/0/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3646" w:type="dxa"/>
            <w:vAlign w:val="center"/>
          </w:tcPr>
          <w:p w14:paraId="49C82389" w14:textId="765FA36A" w:rsidR="00237524" w:rsidRDefault="00237524" w:rsidP="00237524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180.0.1.24</w:t>
            </w: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3767" w:type="dxa"/>
            <w:vAlign w:val="center"/>
          </w:tcPr>
          <w:p w14:paraId="1E082ABE" w14:textId="70F91BFC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237524" w:rsidRPr="00FC3BD3" w14:paraId="205861A5" w14:textId="77777777" w:rsidTr="00F679CE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FEB3CC1" w14:textId="5D47E292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ISP</w:t>
            </w:r>
          </w:p>
        </w:tc>
        <w:tc>
          <w:tcPr>
            <w:tcW w:w="1663" w:type="dxa"/>
            <w:vAlign w:val="center"/>
          </w:tcPr>
          <w:p w14:paraId="6E868AC2" w14:textId="5EC15600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S0/0/1</w:t>
            </w:r>
          </w:p>
        </w:tc>
        <w:tc>
          <w:tcPr>
            <w:tcW w:w="3646" w:type="dxa"/>
            <w:vAlign w:val="center"/>
          </w:tcPr>
          <w:p w14:paraId="3A861BBA" w14:textId="56621F6D" w:rsidR="00237524" w:rsidRDefault="00237524" w:rsidP="00237524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180.0.1.24</w:t>
            </w:r>
            <w:r>
              <w:rPr>
                <w:rFonts w:ascii="Arial" w:hAnsi="Arial" w:cs="Arial"/>
                <w:bCs/>
                <w:color w:val="000000" w:themeColor="text1"/>
              </w:rPr>
              <w:t>6</w:t>
            </w:r>
          </w:p>
        </w:tc>
        <w:tc>
          <w:tcPr>
            <w:tcW w:w="3767" w:type="dxa"/>
            <w:vAlign w:val="center"/>
          </w:tcPr>
          <w:p w14:paraId="45E29419" w14:textId="71389A28" w:rsidR="00237524" w:rsidRPr="005F4ADA" w:rsidRDefault="00237524" w:rsidP="00237524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bookmarkEnd w:id="0"/>
    </w:tbl>
    <w:p w14:paraId="7B030EF9" w14:textId="77777777" w:rsidR="00C04FAF" w:rsidRDefault="00C04FAF" w:rsidP="005F4ADA">
      <w:pPr>
        <w:pStyle w:val="Textoindependiente"/>
        <w:tabs>
          <w:tab w:val="left" w:pos="581"/>
        </w:tabs>
        <w:spacing w:after="120" w:line="300" w:lineRule="exact"/>
        <w:ind w:right="141"/>
        <w:jc w:val="both"/>
      </w:pPr>
    </w:p>
    <w:sectPr w:rsidR="00C04FAF" w:rsidSect="005F4ADA">
      <w:footerReference w:type="default" r:id="rId9"/>
      <w:pgSz w:w="12240" w:h="15840"/>
      <w:pgMar w:top="426" w:right="600" w:bottom="142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78CD2" w14:textId="77777777" w:rsidR="00BD23E7" w:rsidRDefault="00BD23E7">
      <w:r>
        <w:separator/>
      </w:r>
    </w:p>
  </w:endnote>
  <w:endnote w:type="continuationSeparator" w:id="0">
    <w:p w14:paraId="375C8614" w14:textId="77777777" w:rsidR="00BD23E7" w:rsidRDefault="00BD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79526E20" w:rsidR="0000593B" w:rsidRDefault="00F977E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DEA866" wp14:editId="27F190F2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F0820" w14:textId="77777777" w:rsidR="0000593B" w:rsidRDefault="00C04FAF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EA8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Cfkrzm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75EF0820" w14:textId="77777777" w:rsidR="0000593B" w:rsidRDefault="00C04FAF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0C68C" w14:textId="77777777" w:rsidR="00BD23E7" w:rsidRDefault="00BD23E7">
      <w:r>
        <w:separator/>
      </w:r>
    </w:p>
  </w:footnote>
  <w:footnote w:type="continuationSeparator" w:id="0">
    <w:p w14:paraId="3663ABA2" w14:textId="77777777" w:rsidR="00BD23E7" w:rsidRDefault="00BD2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B"/>
    <w:rsid w:val="0000593B"/>
    <w:rsid w:val="000A6998"/>
    <w:rsid w:val="000B4E5E"/>
    <w:rsid w:val="000D7C91"/>
    <w:rsid w:val="00127E27"/>
    <w:rsid w:val="00237524"/>
    <w:rsid w:val="0024381D"/>
    <w:rsid w:val="002C6976"/>
    <w:rsid w:val="002E0877"/>
    <w:rsid w:val="00300D87"/>
    <w:rsid w:val="003B471F"/>
    <w:rsid w:val="004328DD"/>
    <w:rsid w:val="004F5002"/>
    <w:rsid w:val="00530609"/>
    <w:rsid w:val="00565DF5"/>
    <w:rsid w:val="005B7B1E"/>
    <w:rsid w:val="005F4ADA"/>
    <w:rsid w:val="006977D7"/>
    <w:rsid w:val="007724B5"/>
    <w:rsid w:val="007A1E7E"/>
    <w:rsid w:val="00803CA1"/>
    <w:rsid w:val="008952C1"/>
    <w:rsid w:val="008A290A"/>
    <w:rsid w:val="008C4C09"/>
    <w:rsid w:val="00967613"/>
    <w:rsid w:val="00980ACC"/>
    <w:rsid w:val="009B3678"/>
    <w:rsid w:val="009D200F"/>
    <w:rsid w:val="00AB246E"/>
    <w:rsid w:val="00AF60E1"/>
    <w:rsid w:val="00B64CDB"/>
    <w:rsid w:val="00BD23E7"/>
    <w:rsid w:val="00C04FAF"/>
    <w:rsid w:val="00D1314D"/>
    <w:rsid w:val="00D720B0"/>
    <w:rsid w:val="00DD405A"/>
    <w:rsid w:val="00EC6BCE"/>
    <w:rsid w:val="00F679CE"/>
    <w:rsid w:val="00F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D4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E8CF-67AD-4504-B9A4-D53B102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2021-04-14T23:21:00Z</dcterms:created>
  <dcterms:modified xsi:type="dcterms:W3CDTF">2021-04-15T05:13:00Z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