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773A" w14:textId="77777777" w:rsidR="0008782D" w:rsidRPr="00BB73FF" w:rsidRDefault="0008782D" w:rsidP="0008782D">
      <w:pPr>
        <w:pStyle w:val="Ttulo1"/>
        <w:numPr>
          <w:ilvl w:val="0"/>
          <w:numId w:val="1"/>
        </w:numPr>
      </w:pPr>
      <w:r>
        <w:t>Tabla de direccionamiento</w:t>
      </w:r>
    </w:p>
    <w:tbl>
      <w:tblPr>
        <w:tblW w:w="89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840"/>
        <w:gridCol w:w="1752"/>
        <w:gridCol w:w="1710"/>
        <w:gridCol w:w="1800"/>
        <w:gridCol w:w="1800"/>
      </w:tblGrid>
      <w:tr w:rsidR="00B87D8D" w14:paraId="4713C712" w14:textId="77777777" w:rsidTr="00B87D8D">
        <w:trPr>
          <w:cantSplit/>
          <w:tblHeader/>
          <w:jc w:val="center"/>
        </w:trPr>
        <w:tc>
          <w:tcPr>
            <w:tcW w:w="18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1DC7A1" w14:textId="4C5ADAB1" w:rsidR="00B87D8D" w:rsidRPr="00E87D62" w:rsidRDefault="00B87D8D" w:rsidP="00347761">
            <w:pPr>
              <w:pStyle w:val="TableHeading"/>
            </w:pPr>
            <w:r w:rsidRPr="00E87D62">
              <w:t>D</w:t>
            </w:r>
            <w:r>
              <w:t>ispositivo</w:t>
            </w:r>
          </w:p>
        </w:tc>
        <w:tc>
          <w:tcPr>
            <w:tcW w:w="17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806A58" w14:textId="77777777" w:rsidR="00B87D8D" w:rsidRPr="00E87D62" w:rsidRDefault="00B87D8D" w:rsidP="00347761">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A7C7961" w14:textId="043E68B2" w:rsidR="00B87D8D" w:rsidRPr="00E87D62" w:rsidRDefault="00B87D8D" w:rsidP="00B87D8D">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4935B0" w14:textId="64D37735" w:rsidR="00B87D8D" w:rsidRPr="00E87D62" w:rsidRDefault="00B87D8D" w:rsidP="00347761">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79D644C" w14:textId="77777777" w:rsidR="00B87D8D" w:rsidRPr="00E87D62" w:rsidRDefault="00B87D8D" w:rsidP="00347761">
            <w:pPr>
              <w:pStyle w:val="TableHeading"/>
            </w:pPr>
            <w:r w:rsidRPr="00E87D62">
              <w:t>Default Gateway</w:t>
            </w:r>
          </w:p>
        </w:tc>
      </w:tr>
      <w:tr w:rsidR="00B87D8D" w14:paraId="4D59CB17" w14:textId="77777777" w:rsidTr="00682F1A">
        <w:trPr>
          <w:cantSplit/>
          <w:jc w:val="center"/>
        </w:trPr>
        <w:tc>
          <w:tcPr>
            <w:tcW w:w="1840" w:type="dxa"/>
            <w:vMerge w:val="restart"/>
            <w:vAlign w:val="center"/>
          </w:tcPr>
          <w:p w14:paraId="0E2ECF74" w14:textId="77777777" w:rsidR="00B87D8D" w:rsidRPr="00E87D62" w:rsidRDefault="00B87D8D" w:rsidP="00B87D8D">
            <w:pPr>
              <w:pStyle w:val="TableText"/>
              <w:jc w:val="center"/>
            </w:pPr>
            <w:r>
              <w:t>Ruteador sitio 1</w:t>
            </w:r>
          </w:p>
          <w:p w14:paraId="5CC8DC79" w14:textId="34D95594" w:rsidR="00B87D8D" w:rsidRPr="00E87D62" w:rsidRDefault="00B87D8D" w:rsidP="00B87D8D">
            <w:pPr>
              <w:pStyle w:val="ConfigWindow"/>
              <w:jc w:val="center"/>
            </w:pPr>
            <w:r w:rsidRPr="00E47DB7">
              <w:t>R1</w:t>
            </w:r>
          </w:p>
        </w:tc>
        <w:tc>
          <w:tcPr>
            <w:tcW w:w="1752" w:type="dxa"/>
            <w:vAlign w:val="bottom"/>
          </w:tcPr>
          <w:p w14:paraId="20BEED1E" w14:textId="4EBF4A19" w:rsidR="00B87D8D" w:rsidRPr="00E87D62" w:rsidRDefault="00B87D8D" w:rsidP="00B87D8D">
            <w:pPr>
              <w:pStyle w:val="TableText"/>
              <w:jc w:val="center"/>
            </w:pPr>
            <w:r>
              <w:t>Gigabit</w:t>
            </w:r>
          </w:p>
        </w:tc>
        <w:tc>
          <w:tcPr>
            <w:tcW w:w="1710" w:type="dxa"/>
            <w:vAlign w:val="bottom"/>
          </w:tcPr>
          <w:p w14:paraId="579B6599" w14:textId="0CC3E2D4" w:rsidR="00B87D8D" w:rsidRPr="00E87D62" w:rsidRDefault="00B87D8D" w:rsidP="00347761">
            <w:pPr>
              <w:pStyle w:val="TableText"/>
            </w:pPr>
          </w:p>
        </w:tc>
        <w:tc>
          <w:tcPr>
            <w:tcW w:w="1800" w:type="dxa"/>
            <w:vAlign w:val="bottom"/>
          </w:tcPr>
          <w:p w14:paraId="7F958647" w14:textId="2701D7E3" w:rsidR="00B87D8D" w:rsidRPr="00E87D62" w:rsidRDefault="00B87D8D" w:rsidP="00347761">
            <w:pPr>
              <w:pStyle w:val="TableText"/>
            </w:pPr>
          </w:p>
        </w:tc>
        <w:tc>
          <w:tcPr>
            <w:tcW w:w="1800" w:type="dxa"/>
            <w:tcBorders>
              <w:bottom w:val="nil"/>
            </w:tcBorders>
            <w:vAlign w:val="bottom"/>
          </w:tcPr>
          <w:p w14:paraId="264D60FC" w14:textId="77777777" w:rsidR="00B87D8D" w:rsidRPr="00E87D62" w:rsidRDefault="00B87D8D" w:rsidP="00B87D8D">
            <w:pPr>
              <w:pStyle w:val="TableText"/>
              <w:jc w:val="center"/>
            </w:pPr>
            <w:r w:rsidRPr="00E87D62">
              <w:t>N/A</w:t>
            </w:r>
          </w:p>
        </w:tc>
      </w:tr>
      <w:tr w:rsidR="00B87D8D" w14:paraId="77F667C0" w14:textId="77777777" w:rsidTr="00682F1A">
        <w:trPr>
          <w:cantSplit/>
          <w:jc w:val="center"/>
        </w:trPr>
        <w:tc>
          <w:tcPr>
            <w:tcW w:w="1840" w:type="dxa"/>
            <w:vMerge/>
            <w:tcBorders>
              <w:bottom w:val="single" w:sz="2" w:space="0" w:color="auto"/>
            </w:tcBorders>
            <w:vAlign w:val="center"/>
          </w:tcPr>
          <w:p w14:paraId="08D12008" w14:textId="2ED7218C" w:rsidR="00B87D8D" w:rsidRPr="00E47DB7" w:rsidRDefault="00B87D8D" w:rsidP="00B87D8D">
            <w:pPr>
              <w:pStyle w:val="ConfigWindow"/>
              <w:jc w:val="center"/>
            </w:pPr>
          </w:p>
        </w:tc>
        <w:tc>
          <w:tcPr>
            <w:tcW w:w="1752" w:type="dxa"/>
            <w:vAlign w:val="bottom"/>
          </w:tcPr>
          <w:p w14:paraId="59C67659" w14:textId="5FB3E2CD" w:rsidR="00B87D8D" w:rsidRPr="00E87D62" w:rsidRDefault="00B87D8D" w:rsidP="00B87D8D">
            <w:pPr>
              <w:pStyle w:val="TableText"/>
              <w:jc w:val="center"/>
            </w:pPr>
            <w:r w:rsidRPr="00E87D62">
              <w:t>S</w:t>
            </w:r>
            <w:r>
              <w:t>erial</w:t>
            </w:r>
          </w:p>
        </w:tc>
        <w:tc>
          <w:tcPr>
            <w:tcW w:w="1710" w:type="dxa"/>
            <w:vAlign w:val="bottom"/>
          </w:tcPr>
          <w:p w14:paraId="2DB70AF3" w14:textId="576FC9EA" w:rsidR="00B87D8D" w:rsidRPr="00E87D62" w:rsidRDefault="00B87D8D" w:rsidP="00347761">
            <w:pPr>
              <w:pStyle w:val="TableText"/>
            </w:pPr>
          </w:p>
        </w:tc>
        <w:tc>
          <w:tcPr>
            <w:tcW w:w="1800" w:type="dxa"/>
            <w:vAlign w:val="bottom"/>
          </w:tcPr>
          <w:p w14:paraId="622BE537" w14:textId="51E19DCE" w:rsidR="00B87D8D" w:rsidRPr="00E87D62" w:rsidRDefault="00B87D8D" w:rsidP="00347761">
            <w:pPr>
              <w:pStyle w:val="TableText"/>
            </w:pPr>
          </w:p>
        </w:tc>
        <w:tc>
          <w:tcPr>
            <w:tcW w:w="1800" w:type="dxa"/>
            <w:tcBorders>
              <w:top w:val="nil"/>
              <w:bottom w:val="single" w:sz="2" w:space="0" w:color="auto"/>
            </w:tcBorders>
            <w:vAlign w:val="bottom"/>
          </w:tcPr>
          <w:p w14:paraId="4905601F" w14:textId="77777777" w:rsidR="00B87D8D" w:rsidRPr="00E87D62" w:rsidRDefault="00B87D8D" w:rsidP="00B87D8D">
            <w:pPr>
              <w:pStyle w:val="ConfigWindow"/>
              <w:jc w:val="center"/>
            </w:pPr>
            <w:r w:rsidRPr="00E87D62">
              <w:t>N/A</w:t>
            </w:r>
          </w:p>
        </w:tc>
      </w:tr>
      <w:tr w:rsidR="00B87D8D" w14:paraId="51E13DF9" w14:textId="77777777" w:rsidTr="00604256">
        <w:trPr>
          <w:cantSplit/>
          <w:jc w:val="center"/>
        </w:trPr>
        <w:tc>
          <w:tcPr>
            <w:tcW w:w="1840" w:type="dxa"/>
            <w:vMerge w:val="restart"/>
            <w:vAlign w:val="center"/>
          </w:tcPr>
          <w:p w14:paraId="57AC0AD1" w14:textId="77777777" w:rsidR="00B87D8D" w:rsidRPr="00E87D62" w:rsidRDefault="00B87D8D" w:rsidP="00B87D8D">
            <w:pPr>
              <w:pStyle w:val="TableText"/>
              <w:jc w:val="center"/>
            </w:pPr>
            <w:r>
              <w:t>Ruteador sitio 2</w:t>
            </w:r>
          </w:p>
          <w:p w14:paraId="42F726C3" w14:textId="7E27C811" w:rsidR="00B87D8D" w:rsidRPr="00E87D62" w:rsidRDefault="00B87D8D" w:rsidP="00B87D8D">
            <w:pPr>
              <w:pStyle w:val="ConfigWindow"/>
              <w:jc w:val="center"/>
            </w:pPr>
            <w:r w:rsidRPr="00E47DB7">
              <w:t>R2</w:t>
            </w:r>
          </w:p>
        </w:tc>
        <w:tc>
          <w:tcPr>
            <w:tcW w:w="1752" w:type="dxa"/>
            <w:vAlign w:val="bottom"/>
          </w:tcPr>
          <w:p w14:paraId="1E96E3FA" w14:textId="336EB44C" w:rsidR="00B87D8D" w:rsidRPr="00E87D62" w:rsidRDefault="00B87D8D" w:rsidP="00B87D8D">
            <w:pPr>
              <w:pStyle w:val="TableText"/>
              <w:jc w:val="center"/>
            </w:pPr>
            <w:r>
              <w:t>Gigabit</w:t>
            </w:r>
          </w:p>
        </w:tc>
        <w:tc>
          <w:tcPr>
            <w:tcW w:w="1710" w:type="dxa"/>
            <w:vAlign w:val="bottom"/>
          </w:tcPr>
          <w:p w14:paraId="1DB4BF32" w14:textId="41E4D6AE" w:rsidR="00B87D8D" w:rsidRPr="00E87D62" w:rsidRDefault="00B87D8D" w:rsidP="00347761">
            <w:pPr>
              <w:pStyle w:val="TableText"/>
            </w:pPr>
          </w:p>
        </w:tc>
        <w:tc>
          <w:tcPr>
            <w:tcW w:w="1800" w:type="dxa"/>
            <w:vAlign w:val="bottom"/>
          </w:tcPr>
          <w:p w14:paraId="3A179EAE" w14:textId="76A20D4A" w:rsidR="00B87D8D" w:rsidRPr="00E87D62" w:rsidRDefault="00B87D8D" w:rsidP="00347761">
            <w:pPr>
              <w:pStyle w:val="TableText"/>
            </w:pPr>
          </w:p>
        </w:tc>
        <w:tc>
          <w:tcPr>
            <w:tcW w:w="1800" w:type="dxa"/>
            <w:tcBorders>
              <w:bottom w:val="nil"/>
            </w:tcBorders>
            <w:vAlign w:val="bottom"/>
          </w:tcPr>
          <w:p w14:paraId="372F57EC" w14:textId="77777777" w:rsidR="00B87D8D" w:rsidRPr="00E87D62" w:rsidRDefault="00B87D8D" w:rsidP="00B87D8D">
            <w:pPr>
              <w:pStyle w:val="TableText"/>
              <w:jc w:val="center"/>
            </w:pPr>
            <w:r>
              <w:t>N/A</w:t>
            </w:r>
          </w:p>
        </w:tc>
      </w:tr>
      <w:tr w:rsidR="00B87D8D" w14:paraId="14A784EE" w14:textId="77777777" w:rsidTr="00604256">
        <w:trPr>
          <w:cantSplit/>
          <w:jc w:val="center"/>
        </w:trPr>
        <w:tc>
          <w:tcPr>
            <w:tcW w:w="1840" w:type="dxa"/>
            <w:vMerge/>
            <w:tcBorders>
              <w:bottom w:val="nil"/>
            </w:tcBorders>
            <w:vAlign w:val="center"/>
          </w:tcPr>
          <w:p w14:paraId="49136009" w14:textId="13C3C011" w:rsidR="00B87D8D" w:rsidRPr="00E47DB7" w:rsidRDefault="00B87D8D" w:rsidP="00B87D8D">
            <w:pPr>
              <w:pStyle w:val="ConfigWindow"/>
              <w:jc w:val="center"/>
            </w:pPr>
          </w:p>
        </w:tc>
        <w:tc>
          <w:tcPr>
            <w:tcW w:w="1752" w:type="dxa"/>
            <w:vAlign w:val="bottom"/>
          </w:tcPr>
          <w:p w14:paraId="0758064D" w14:textId="6975ACB8" w:rsidR="00B87D8D" w:rsidRPr="00E87D62" w:rsidRDefault="00B87D8D" w:rsidP="00B87D8D">
            <w:pPr>
              <w:pStyle w:val="TableText"/>
              <w:jc w:val="center"/>
            </w:pPr>
            <w:r w:rsidRPr="00E87D62">
              <w:t>S</w:t>
            </w:r>
            <w:r>
              <w:t>erial</w:t>
            </w:r>
          </w:p>
        </w:tc>
        <w:tc>
          <w:tcPr>
            <w:tcW w:w="1710" w:type="dxa"/>
            <w:vAlign w:val="bottom"/>
          </w:tcPr>
          <w:p w14:paraId="56F660F5" w14:textId="16BD7266" w:rsidR="00B87D8D" w:rsidRPr="00E87D62" w:rsidRDefault="00B87D8D" w:rsidP="00347761">
            <w:pPr>
              <w:pStyle w:val="TableText"/>
            </w:pPr>
          </w:p>
        </w:tc>
        <w:tc>
          <w:tcPr>
            <w:tcW w:w="1800" w:type="dxa"/>
            <w:vAlign w:val="bottom"/>
          </w:tcPr>
          <w:p w14:paraId="44F27E8E" w14:textId="030CA25D" w:rsidR="00B87D8D" w:rsidRPr="00E87D62" w:rsidRDefault="00B87D8D" w:rsidP="00347761">
            <w:pPr>
              <w:pStyle w:val="TableText"/>
            </w:pPr>
          </w:p>
        </w:tc>
        <w:tc>
          <w:tcPr>
            <w:tcW w:w="1800" w:type="dxa"/>
            <w:tcBorders>
              <w:top w:val="nil"/>
              <w:bottom w:val="nil"/>
            </w:tcBorders>
            <w:vAlign w:val="bottom"/>
          </w:tcPr>
          <w:p w14:paraId="25EDE87A" w14:textId="77777777" w:rsidR="00B87D8D" w:rsidRPr="00E87D62" w:rsidRDefault="00B87D8D" w:rsidP="00B87D8D">
            <w:pPr>
              <w:pStyle w:val="ConfigWindow"/>
              <w:jc w:val="center"/>
            </w:pPr>
            <w:r w:rsidRPr="00E87D62">
              <w:t>N/A</w:t>
            </w:r>
          </w:p>
        </w:tc>
      </w:tr>
      <w:tr w:rsidR="00B87D8D" w14:paraId="263F201F" w14:textId="77777777" w:rsidTr="00B87D8D">
        <w:trPr>
          <w:cantSplit/>
          <w:jc w:val="center"/>
        </w:trPr>
        <w:tc>
          <w:tcPr>
            <w:tcW w:w="1840" w:type="dxa"/>
            <w:vMerge w:val="restart"/>
            <w:vAlign w:val="center"/>
          </w:tcPr>
          <w:p w14:paraId="5D47190C" w14:textId="77777777" w:rsidR="00B87D8D" w:rsidRPr="00E87D62" w:rsidRDefault="00B87D8D" w:rsidP="00B87D8D">
            <w:pPr>
              <w:pStyle w:val="TableText"/>
              <w:jc w:val="center"/>
            </w:pPr>
            <w:r>
              <w:t>Ruteador sitio 3</w:t>
            </w:r>
          </w:p>
          <w:p w14:paraId="6D17386D" w14:textId="0B98B97B" w:rsidR="00B87D8D" w:rsidRPr="00E87D62" w:rsidRDefault="00B87D8D" w:rsidP="00B87D8D">
            <w:pPr>
              <w:pStyle w:val="ConfigWindow"/>
              <w:jc w:val="center"/>
            </w:pPr>
            <w:r w:rsidRPr="00E47DB7">
              <w:t>R3</w:t>
            </w:r>
          </w:p>
        </w:tc>
        <w:tc>
          <w:tcPr>
            <w:tcW w:w="1752" w:type="dxa"/>
            <w:vAlign w:val="bottom"/>
          </w:tcPr>
          <w:p w14:paraId="2EDC8FE8" w14:textId="77777777" w:rsidR="00B87D8D" w:rsidRPr="00E87D62" w:rsidRDefault="00B87D8D" w:rsidP="00B87D8D">
            <w:pPr>
              <w:pStyle w:val="TableText"/>
              <w:jc w:val="center"/>
            </w:pPr>
            <w:r>
              <w:t>G</w:t>
            </w:r>
            <w:r w:rsidRPr="00E87D62">
              <w:t>0/</w:t>
            </w:r>
            <w:r>
              <w:t>0</w:t>
            </w:r>
          </w:p>
        </w:tc>
        <w:tc>
          <w:tcPr>
            <w:tcW w:w="1710" w:type="dxa"/>
            <w:vAlign w:val="bottom"/>
          </w:tcPr>
          <w:p w14:paraId="5E8976BE" w14:textId="64317A56" w:rsidR="00B87D8D" w:rsidRPr="00E87D62" w:rsidRDefault="00B87D8D" w:rsidP="00347761">
            <w:pPr>
              <w:pStyle w:val="TableText"/>
            </w:pPr>
          </w:p>
        </w:tc>
        <w:tc>
          <w:tcPr>
            <w:tcW w:w="1800" w:type="dxa"/>
            <w:vAlign w:val="bottom"/>
          </w:tcPr>
          <w:p w14:paraId="5A9D5174" w14:textId="7CDA77C3" w:rsidR="00B87D8D" w:rsidRPr="00E87D62" w:rsidRDefault="00B87D8D" w:rsidP="00347761">
            <w:pPr>
              <w:pStyle w:val="TableText"/>
            </w:pPr>
          </w:p>
        </w:tc>
        <w:tc>
          <w:tcPr>
            <w:tcW w:w="1800" w:type="dxa"/>
            <w:vMerge w:val="restart"/>
            <w:vAlign w:val="center"/>
          </w:tcPr>
          <w:p w14:paraId="0759DE93" w14:textId="77777777" w:rsidR="00B87D8D" w:rsidRPr="00B87D8D" w:rsidRDefault="00B87D8D" w:rsidP="00B87D8D">
            <w:pPr>
              <w:pStyle w:val="TableText"/>
              <w:jc w:val="center"/>
            </w:pPr>
            <w:r w:rsidRPr="00B87D8D">
              <w:t>N/A</w:t>
            </w:r>
          </w:p>
          <w:p w14:paraId="604AC7B3" w14:textId="1DBC6BE5" w:rsidR="00B87D8D" w:rsidRPr="00B87D8D" w:rsidRDefault="00B87D8D" w:rsidP="00B87D8D">
            <w:pPr>
              <w:pStyle w:val="ConfigWindow"/>
              <w:rPr>
                <w:b/>
                <w:bCs/>
              </w:rPr>
            </w:pPr>
            <w:r w:rsidRPr="00B87D8D">
              <w:rPr>
                <w:b/>
                <w:bCs/>
              </w:rPr>
              <w:t>N/A</w:t>
            </w:r>
          </w:p>
        </w:tc>
      </w:tr>
      <w:tr w:rsidR="00B87D8D" w14:paraId="7CFEBA6E" w14:textId="77777777" w:rsidTr="00C84E43">
        <w:trPr>
          <w:cantSplit/>
          <w:jc w:val="center"/>
        </w:trPr>
        <w:tc>
          <w:tcPr>
            <w:tcW w:w="1840" w:type="dxa"/>
            <w:vMerge/>
            <w:vAlign w:val="bottom"/>
          </w:tcPr>
          <w:p w14:paraId="0F4C79AE" w14:textId="36FB2F01" w:rsidR="00B87D8D" w:rsidRPr="00E47DB7" w:rsidRDefault="00B87D8D" w:rsidP="00B87D8D">
            <w:pPr>
              <w:pStyle w:val="ConfigWindow"/>
              <w:jc w:val="center"/>
            </w:pPr>
          </w:p>
        </w:tc>
        <w:tc>
          <w:tcPr>
            <w:tcW w:w="1752" w:type="dxa"/>
            <w:vAlign w:val="bottom"/>
          </w:tcPr>
          <w:p w14:paraId="03E4B120" w14:textId="21156BD1" w:rsidR="00B87D8D" w:rsidRDefault="00B87D8D" w:rsidP="00B87D8D">
            <w:pPr>
              <w:pStyle w:val="TableText"/>
              <w:jc w:val="center"/>
            </w:pPr>
            <w:r w:rsidRPr="00E87D62">
              <w:t>S</w:t>
            </w:r>
            <w:r>
              <w:t>erial</w:t>
            </w:r>
          </w:p>
        </w:tc>
        <w:tc>
          <w:tcPr>
            <w:tcW w:w="1710" w:type="dxa"/>
            <w:vAlign w:val="bottom"/>
          </w:tcPr>
          <w:p w14:paraId="776BD2D7" w14:textId="77777777" w:rsidR="00B87D8D" w:rsidRPr="00E87D62" w:rsidRDefault="00B87D8D" w:rsidP="00B87D8D">
            <w:pPr>
              <w:pStyle w:val="TableText"/>
            </w:pPr>
          </w:p>
        </w:tc>
        <w:tc>
          <w:tcPr>
            <w:tcW w:w="1800" w:type="dxa"/>
            <w:vAlign w:val="bottom"/>
          </w:tcPr>
          <w:p w14:paraId="7E848779" w14:textId="77777777" w:rsidR="00B87D8D" w:rsidRPr="00E87D62" w:rsidRDefault="00B87D8D" w:rsidP="00B87D8D">
            <w:pPr>
              <w:pStyle w:val="TableText"/>
            </w:pPr>
          </w:p>
        </w:tc>
        <w:tc>
          <w:tcPr>
            <w:tcW w:w="1800" w:type="dxa"/>
            <w:vMerge/>
            <w:vAlign w:val="bottom"/>
          </w:tcPr>
          <w:p w14:paraId="3D4E3973" w14:textId="1616E4F2" w:rsidR="00B87D8D" w:rsidRPr="00B87D8D" w:rsidRDefault="00B87D8D" w:rsidP="00B87D8D">
            <w:pPr>
              <w:pStyle w:val="ConfigWindow"/>
              <w:rPr>
                <w:b/>
                <w:bCs/>
              </w:rPr>
            </w:pPr>
          </w:p>
        </w:tc>
      </w:tr>
      <w:tr w:rsidR="00B87D8D" w14:paraId="56F65A27" w14:textId="77777777" w:rsidTr="00C84E43">
        <w:trPr>
          <w:cantSplit/>
          <w:jc w:val="center"/>
        </w:trPr>
        <w:tc>
          <w:tcPr>
            <w:tcW w:w="1840" w:type="dxa"/>
            <w:vMerge/>
            <w:vAlign w:val="bottom"/>
          </w:tcPr>
          <w:p w14:paraId="5EC013A3" w14:textId="09D8D123" w:rsidR="00B87D8D" w:rsidRPr="00E47DB7" w:rsidRDefault="00B87D8D" w:rsidP="00B87D8D">
            <w:pPr>
              <w:pStyle w:val="ConfigWindow"/>
              <w:jc w:val="center"/>
            </w:pPr>
          </w:p>
        </w:tc>
        <w:tc>
          <w:tcPr>
            <w:tcW w:w="1752" w:type="dxa"/>
            <w:vAlign w:val="bottom"/>
          </w:tcPr>
          <w:p w14:paraId="09BE2DE8" w14:textId="35BCCC99" w:rsidR="00B87D8D" w:rsidRPr="00E87D62" w:rsidRDefault="00B87D8D" w:rsidP="00B87D8D">
            <w:pPr>
              <w:pStyle w:val="TableText"/>
              <w:jc w:val="center"/>
            </w:pPr>
            <w:r>
              <w:t>Serial</w:t>
            </w:r>
          </w:p>
        </w:tc>
        <w:tc>
          <w:tcPr>
            <w:tcW w:w="1710" w:type="dxa"/>
            <w:vAlign w:val="bottom"/>
          </w:tcPr>
          <w:p w14:paraId="5FF3E104" w14:textId="7DA76732" w:rsidR="00B87D8D" w:rsidRPr="00E87D62" w:rsidRDefault="00B87D8D" w:rsidP="00B87D8D">
            <w:pPr>
              <w:pStyle w:val="TableText"/>
            </w:pPr>
          </w:p>
        </w:tc>
        <w:tc>
          <w:tcPr>
            <w:tcW w:w="1800" w:type="dxa"/>
            <w:vAlign w:val="bottom"/>
          </w:tcPr>
          <w:p w14:paraId="2A0C3816" w14:textId="592F10E1" w:rsidR="00B87D8D" w:rsidRPr="00E87D62" w:rsidRDefault="00B87D8D" w:rsidP="00B87D8D">
            <w:pPr>
              <w:pStyle w:val="TableText"/>
            </w:pPr>
          </w:p>
        </w:tc>
        <w:tc>
          <w:tcPr>
            <w:tcW w:w="1800" w:type="dxa"/>
            <w:vMerge/>
            <w:vAlign w:val="bottom"/>
          </w:tcPr>
          <w:p w14:paraId="31D07178" w14:textId="05E1BB4D" w:rsidR="00B87D8D" w:rsidRPr="00B87D8D" w:rsidRDefault="00B87D8D" w:rsidP="00B87D8D">
            <w:pPr>
              <w:pStyle w:val="ConfigWindow"/>
              <w:rPr>
                <w:b/>
                <w:bCs/>
              </w:rPr>
            </w:pPr>
          </w:p>
        </w:tc>
      </w:tr>
      <w:tr w:rsidR="00B87D8D" w14:paraId="63DE7363" w14:textId="77777777" w:rsidTr="00B87D8D">
        <w:trPr>
          <w:cantSplit/>
          <w:jc w:val="center"/>
        </w:trPr>
        <w:tc>
          <w:tcPr>
            <w:tcW w:w="1840" w:type="dxa"/>
            <w:vAlign w:val="bottom"/>
          </w:tcPr>
          <w:p w14:paraId="43ED674E" w14:textId="77777777" w:rsidR="00B87D8D" w:rsidRPr="00E87D62" w:rsidRDefault="00B87D8D" w:rsidP="00B87D8D">
            <w:pPr>
              <w:pStyle w:val="TableText"/>
              <w:jc w:val="center"/>
            </w:pPr>
            <w:r w:rsidRPr="00E87D62">
              <w:t>PC-A</w:t>
            </w:r>
          </w:p>
        </w:tc>
        <w:tc>
          <w:tcPr>
            <w:tcW w:w="1752" w:type="dxa"/>
            <w:vAlign w:val="bottom"/>
          </w:tcPr>
          <w:p w14:paraId="05A0ECB6" w14:textId="77777777" w:rsidR="00B87D8D" w:rsidRPr="00E87D62" w:rsidRDefault="00B87D8D" w:rsidP="00B87D8D">
            <w:pPr>
              <w:pStyle w:val="TableText"/>
              <w:jc w:val="center"/>
            </w:pPr>
            <w:r w:rsidRPr="00E87D62">
              <w:t>NIC</w:t>
            </w:r>
          </w:p>
        </w:tc>
        <w:tc>
          <w:tcPr>
            <w:tcW w:w="1710" w:type="dxa"/>
            <w:vAlign w:val="bottom"/>
          </w:tcPr>
          <w:p w14:paraId="09A5BFA3" w14:textId="6F52F547" w:rsidR="00B87D8D" w:rsidRPr="00E87D62" w:rsidRDefault="00B87D8D" w:rsidP="00B87D8D">
            <w:pPr>
              <w:pStyle w:val="TableText"/>
            </w:pPr>
          </w:p>
        </w:tc>
        <w:tc>
          <w:tcPr>
            <w:tcW w:w="1800" w:type="dxa"/>
            <w:vAlign w:val="bottom"/>
          </w:tcPr>
          <w:p w14:paraId="36B58890" w14:textId="39F10B80" w:rsidR="00B87D8D" w:rsidRPr="00E87D62" w:rsidRDefault="00B87D8D" w:rsidP="00B87D8D">
            <w:pPr>
              <w:pStyle w:val="TableText"/>
            </w:pPr>
          </w:p>
        </w:tc>
        <w:tc>
          <w:tcPr>
            <w:tcW w:w="1800" w:type="dxa"/>
            <w:vAlign w:val="bottom"/>
          </w:tcPr>
          <w:p w14:paraId="6D44C690" w14:textId="5E2B3083" w:rsidR="00B87D8D" w:rsidRPr="00E87D62" w:rsidRDefault="00B87D8D" w:rsidP="00B87D8D">
            <w:pPr>
              <w:pStyle w:val="TableText"/>
            </w:pPr>
          </w:p>
        </w:tc>
      </w:tr>
      <w:tr w:rsidR="00B87D8D" w14:paraId="6C6B7D63" w14:textId="77777777" w:rsidTr="00B87D8D">
        <w:trPr>
          <w:cantSplit/>
          <w:jc w:val="center"/>
        </w:trPr>
        <w:tc>
          <w:tcPr>
            <w:tcW w:w="1840" w:type="dxa"/>
            <w:vAlign w:val="bottom"/>
          </w:tcPr>
          <w:p w14:paraId="67FD77EE" w14:textId="77777777" w:rsidR="00B87D8D" w:rsidRPr="00E87D62" w:rsidRDefault="00B87D8D" w:rsidP="00B87D8D">
            <w:pPr>
              <w:pStyle w:val="TableText"/>
              <w:jc w:val="center"/>
            </w:pPr>
            <w:r>
              <w:t>PC-B</w:t>
            </w:r>
          </w:p>
        </w:tc>
        <w:tc>
          <w:tcPr>
            <w:tcW w:w="1752" w:type="dxa"/>
            <w:vAlign w:val="bottom"/>
          </w:tcPr>
          <w:p w14:paraId="01EEC393" w14:textId="77777777" w:rsidR="00B87D8D" w:rsidRPr="00E87D62" w:rsidRDefault="00B87D8D" w:rsidP="00B87D8D">
            <w:pPr>
              <w:pStyle w:val="TableText"/>
              <w:jc w:val="center"/>
            </w:pPr>
            <w:r>
              <w:t>NIC</w:t>
            </w:r>
          </w:p>
        </w:tc>
        <w:tc>
          <w:tcPr>
            <w:tcW w:w="1710" w:type="dxa"/>
            <w:vAlign w:val="bottom"/>
          </w:tcPr>
          <w:p w14:paraId="3FD19746" w14:textId="6668B74D" w:rsidR="00B87D8D" w:rsidRPr="00E87D62" w:rsidRDefault="00B87D8D" w:rsidP="00B87D8D">
            <w:pPr>
              <w:pStyle w:val="TableText"/>
            </w:pPr>
          </w:p>
        </w:tc>
        <w:tc>
          <w:tcPr>
            <w:tcW w:w="1800" w:type="dxa"/>
            <w:vAlign w:val="bottom"/>
          </w:tcPr>
          <w:p w14:paraId="66A52D19" w14:textId="670FDB9B" w:rsidR="00B87D8D" w:rsidRPr="00E87D62" w:rsidRDefault="00B87D8D" w:rsidP="00B87D8D">
            <w:pPr>
              <w:pStyle w:val="TableText"/>
            </w:pPr>
          </w:p>
        </w:tc>
        <w:tc>
          <w:tcPr>
            <w:tcW w:w="1800" w:type="dxa"/>
            <w:vAlign w:val="bottom"/>
          </w:tcPr>
          <w:p w14:paraId="69C012AA" w14:textId="5C98A572" w:rsidR="00B87D8D" w:rsidRPr="00E87D62" w:rsidRDefault="00B87D8D" w:rsidP="00B87D8D">
            <w:pPr>
              <w:pStyle w:val="TableText"/>
            </w:pPr>
          </w:p>
        </w:tc>
      </w:tr>
      <w:tr w:rsidR="00B87D8D" w14:paraId="2FDABAF1" w14:textId="77777777" w:rsidTr="00B87D8D">
        <w:trPr>
          <w:cantSplit/>
          <w:jc w:val="center"/>
        </w:trPr>
        <w:tc>
          <w:tcPr>
            <w:tcW w:w="1840" w:type="dxa"/>
            <w:vAlign w:val="bottom"/>
          </w:tcPr>
          <w:p w14:paraId="72B63DD1" w14:textId="77777777" w:rsidR="00B87D8D" w:rsidRPr="00E87D62" w:rsidRDefault="00B87D8D" w:rsidP="00B87D8D">
            <w:pPr>
              <w:pStyle w:val="TableText"/>
              <w:jc w:val="center"/>
            </w:pPr>
            <w:r w:rsidRPr="00E87D62">
              <w:t>PC-C</w:t>
            </w:r>
          </w:p>
        </w:tc>
        <w:tc>
          <w:tcPr>
            <w:tcW w:w="1752" w:type="dxa"/>
            <w:vAlign w:val="bottom"/>
          </w:tcPr>
          <w:p w14:paraId="546E68B2" w14:textId="77777777" w:rsidR="00B87D8D" w:rsidRPr="00E87D62" w:rsidRDefault="00B87D8D" w:rsidP="00B87D8D">
            <w:pPr>
              <w:pStyle w:val="TableText"/>
              <w:jc w:val="center"/>
            </w:pPr>
            <w:r w:rsidRPr="00E87D62">
              <w:t>NIC</w:t>
            </w:r>
          </w:p>
        </w:tc>
        <w:tc>
          <w:tcPr>
            <w:tcW w:w="1710" w:type="dxa"/>
            <w:vAlign w:val="bottom"/>
          </w:tcPr>
          <w:p w14:paraId="2AB3528D" w14:textId="4D3061E3" w:rsidR="00B87D8D" w:rsidRPr="00E87D62" w:rsidRDefault="00B87D8D" w:rsidP="00B87D8D">
            <w:pPr>
              <w:pStyle w:val="TableText"/>
            </w:pPr>
          </w:p>
        </w:tc>
        <w:tc>
          <w:tcPr>
            <w:tcW w:w="1800" w:type="dxa"/>
            <w:vAlign w:val="bottom"/>
          </w:tcPr>
          <w:p w14:paraId="3C72B58D" w14:textId="55C6F84C" w:rsidR="00B87D8D" w:rsidRPr="00E87D62" w:rsidRDefault="00B87D8D" w:rsidP="00B87D8D">
            <w:pPr>
              <w:pStyle w:val="TableText"/>
            </w:pPr>
          </w:p>
        </w:tc>
        <w:tc>
          <w:tcPr>
            <w:tcW w:w="1800" w:type="dxa"/>
            <w:vAlign w:val="bottom"/>
          </w:tcPr>
          <w:p w14:paraId="17ABC342" w14:textId="5A4CF7B0" w:rsidR="00B87D8D" w:rsidRPr="00E87D62" w:rsidRDefault="00B87D8D" w:rsidP="00B87D8D">
            <w:pPr>
              <w:pStyle w:val="TableText"/>
            </w:pPr>
          </w:p>
        </w:tc>
      </w:tr>
    </w:tbl>
    <w:p w14:paraId="2AEEB35D" w14:textId="79B9D258" w:rsidR="00F27E4F" w:rsidRDefault="00F27E4F"/>
    <w:p w14:paraId="68C77CDE" w14:textId="60CAAFA6" w:rsidR="00B87D8D" w:rsidRDefault="00B87D8D"/>
    <w:p w14:paraId="5AC15A1B" w14:textId="07F31980" w:rsidR="00B87D8D" w:rsidRDefault="00B15E57">
      <w:r>
        <w:rPr>
          <w:noProof/>
        </w:rPr>
        <w:drawing>
          <wp:inline distT="0" distB="0" distL="0" distR="0" wp14:anchorId="7583290D" wp14:editId="21866AB1">
            <wp:extent cx="5612130" cy="29330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33065"/>
                    </a:xfrm>
                    <a:prstGeom prst="rect">
                      <a:avLst/>
                    </a:prstGeom>
                    <a:noFill/>
                    <a:ln>
                      <a:noFill/>
                    </a:ln>
                  </pic:spPr>
                </pic:pic>
              </a:graphicData>
            </a:graphic>
          </wp:inline>
        </w:drawing>
      </w:r>
    </w:p>
    <w:p w14:paraId="1425F76E" w14:textId="562F3A03" w:rsidR="00D433CD" w:rsidRDefault="00D433CD">
      <w:r>
        <w:rPr>
          <w:noProof/>
        </w:rPr>
        <w:lastRenderedPageBreak/>
        <w:drawing>
          <wp:inline distT="0" distB="0" distL="0" distR="0" wp14:anchorId="35CA510E" wp14:editId="66BC0596">
            <wp:extent cx="5441950" cy="431800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950" cy="4318000"/>
                    </a:xfrm>
                    <a:prstGeom prst="rect">
                      <a:avLst/>
                    </a:prstGeom>
                    <a:noFill/>
                    <a:ln>
                      <a:noFill/>
                    </a:ln>
                  </pic:spPr>
                </pic:pic>
              </a:graphicData>
            </a:graphic>
          </wp:inline>
        </w:drawing>
      </w:r>
    </w:p>
    <w:sectPr w:rsidR="00D43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7198851">
    <w:abstractNumId w:val="0"/>
  </w:num>
  <w:num w:numId="2" w16cid:durableId="1856839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2D"/>
    <w:rsid w:val="0008782D"/>
    <w:rsid w:val="00455EAD"/>
    <w:rsid w:val="00B15E57"/>
    <w:rsid w:val="00B87D8D"/>
    <w:rsid w:val="00D433CD"/>
    <w:rsid w:val="00F27E4F"/>
    <w:rsid w:val="00FC1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59BA"/>
  <w15:chartTrackingRefBased/>
  <w15:docId w15:val="{0987638E-0243-4CC9-98D5-C2266BC0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8782D"/>
    <w:pPr>
      <w:spacing w:before="60" w:after="60" w:line="276" w:lineRule="auto"/>
    </w:pPr>
    <w:rPr>
      <w:rFonts w:ascii="Arial" w:eastAsia="Calibri" w:hAnsi="Arial" w:cs="Times New Roman"/>
      <w:kern w:val="0"/>
      <w14:ligatures w14:val="none"/>
    </w:rPr>
  </w:style>
  <w:style w:type="paragraph" w:styleId="Ttulo1">
    <w:name w:val="heading 1"/>
    <w:basedOn w:val="Normal"/>
    <w:next w:val="Normal"/>
    <w:link w:val="Ttulo1Car"/>
    <w:uiPriority w:val="9"/>
    <w:unhideWhenUsed/>
    <w:qFormat/>
    <w:rsid w:val="0008782D"/>
    <w:pPr>
      <w:keepNext/>
      <w:keepLines/>
      <w:numPr>
        <w:numId w:val="2"/>
      </w:numPr>
      <w:spacing w:before="240" w:after="120" w:line="240" w:lineRule="auto"/>
      <w:outlineLvl w:val="0"/>
    </w:pPr>
    <w:rPr>
      <w:b/>
      <w:bCs/>
      <w:noProof/>
      <w:sz w:val="26"/>
      <w:szCs w:val="26"/>
    </w:rPr>
  </w:style>
  <w:style w:type="paragraph" w:styleId="Ttulo2">
    <w:name w:val="heading 2"/>
    <w:basedOn w:val="Normal"/>
    <w:next w:val="Normal"/>
    <w:link w:val="Ttulo2Car"/>
    <w:uiPriority w:val="9"/>
    <w:unhideWhenUsed/>
    <w:qFormat/>
    <w:rsid w:val="0008782D"/>
    <w:pPr>
      <w:keepNext/>
      <w:numPr>
        <w:ilvl w:val="1"/>
        <w:numId w:val="2"/>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08782D"/>
    <w:pPr>
      <w:keepNext/>
      <w:numPr>
        <w:ilvl w:val="2"/>
        <w:numId w:val="2"/>
      </w:numPr>
      <w:spacing w:before="240" w:after="120" w:line="240" w:lineRule="auto"/>
      <w:outlineLvl w:val="2"/>
    </w:pPr>
    <w:rPr>
      <w:rFonts w:eastAsia="Times New Roman"/>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82D"/>
    <w:rPr>
      <w:rFonts w:ascii="Arial" w:eastAsia="Calibri" w:hAnsi="Arial" w:cs="Times New Roman"/>
      <w:b/>
      <w:bCs/>
      <w:noProof/>
      <w:kern w:val="0"/>
      <w:sz w:val="26"/>
      <w:szCs w:val="26"/>
      <w14:ligatures w14:val="none"/>
    </w:rPr>
  </w:style>
  <w:style w:type="character" w:customStyle="1" w:styleId="Ttulo2Car">
    <w:name w:val="Título 2 Car"/>
    <w:basedOn w:val="Fuentedeprrafopredeter"/>
    <w:link w:val="Ttulo2"/>
    <w:uiPriority w:val="9"/>
    <w:rsid w:val="0008782D"/>
    <w:rPr>
      <w:rFonts w:ascii="Arial" w:eastAsia="Times New Roman" w:hAnsi="Arial" w:cs="Times New Roman"/>
      <w:b/>
      <w:bCs/>
      <w:kern w:val="0"/>
      <w:sz w:val="26"/>
      <w:szCs w:val="26"/>
      <w14:ligatures w14:val="none"/>
    </w:rPr>
  </w:style>
  <w:style w:type="character" w:customStyle="1" w:styleId="Ttulo3Car">
    <w:name w:val="Título 3 Car"/>
    <w:basedOn w:val="Fuentedeprrafopredeter"/>
    <w:link w:val="Ttulo3"/>
    <w:rsid w:val="0008782D"/>
    <w:rPr>
      <w:rFonts w:ascii="Arial" w:eastAsia="Times New Roman" w:hAnsi="Arial" w:cs="Times New Roman"/>
      <w:b/>
      <w:bCs/>
      <w:kern w:val="0"/>
      <w:szCs w:val="26"/>
      <w14:ligatures w14:val="none"/>
    </w:rPr>
  </w:style>
  <w:style w:type="paragraph" w:customStyle="1" w:styleId="TableText">
    <w:name w:val="Table Text"/>
    <w:basedOn w:val="Normal"/>
    <w:link w:val="TableTextChar"/>
    <w:qFormat/>
    <w:rsid w:val="0008782D"/>
    <w:pPr>
      <w:spacing w:line="240" w:lineRule="auto"/>
    </w:pPr>
    <w:rPr>
      <w:sz w:val="20"/>
      <w:szCs w:val="20"/>
    </w:rPr>
  </w:style>
  <w:style w:type="character" w:customStyle="1" w:styleId="TableTextChar">
    <w:name w:val="Table Text Char"/>
    <w:link w:val="TableText"/>
    <w:rsid w:val="0008782D"/>
    <w:rPr>
      <w:rFonts w:ascii="Arial" w:eastAsia="Calibri" w:hAnsi="Arial" w:cs="Times New Roman"/>
      <w:kern w:val="0"/>
      <w:sz w:val="20"/>
      <w:szCs w:val="20"/>
      <w14:ligatures w14:val="none"/>
    </w:rPr>
  </w:style>
  <w:style w:type="paragraph" w:customStyle="1" w:styleId="TableHeading">
    <w:name w:val="Table Heading"/>
    <w:basedOn w:val="Normal"/>
    <w:qFormat/>
    <w:rsid w:val="0008782D"/>
    <w:pPr>
      <w:keepNext/>
      <w:spacing w:before="120" w:after="120"/>
      <w:jc w:val="center"/>
    </w:pPr>
    <w:rPr>
      <w:b/>
      <w:sz w:val="20"/>
    </w:rPr>
  </w:style>
  <w:style w:type="paragraph" w:customStyle="1" w:styleId="ConfigWindow">
    <w:name w:val="Config Window"/>
    <w:basedOn w:val="Textoindependiente"/>
    <w:next w:val="Normal"/>
    <w:qFormat/>
    <w:rsid w:val="0008782D"/>
    <w:pPr>
      <w:spacing w:before="0" w:after="0" w:line="240" w:lineRule="auto"/>
    </w:pPr>
    <w:rPr>
      <w:rFonts w:eastAsia="Times New Roman"/>
      <w:i/>
      <w:color w:val="FFFFFF" w:themeColor="background1"/>
      <w:sz w:val="6"/>
      <w:szCs w:val="24"/>
    </w:rPr>
  </w:style>
  <w:style w:type="paragraph" w:customStyle="1" w:styleId="SubStepAlpha">
    <w:name w:val="SubStep Alpha"/>
    <w:basedOn w:val="Normal"/>
    <w:qFormat/>
    <w:rsid w:val="0008782D"/>
    <w:pPr>
      <w:numPr>
        <w:ilvl w:val="3"/>
        <w:numId w:val="2"/>
      </w:numPr>
      <w:tabs>
        <w:tab w:val="clear" w:pos="720"/>
        <w:tab w:val="num" w:pos="360"/>
      </w:tabs>
      <w:spacing w:before="120" w:after="120" w:line="240" w:lineRule="auto"/>
      <w:ind w:left="360" w:firstLine="0"/>
    </w:pPr>
    <w:rPr>
      <w:sz w:val="20"/>
    </w:rPr>
  </w:style>
  <w:style w:type="paragraph" w:customStyle="1" w:styleId="SubStepNum">
    <w:name w:val="SubStep Num"/>
    <w:basedOn w:val="Normal"/>
    <w:qFormat/>
    <w:rsid w:val="0008782D"/>
    <w:pPr>
      <w:numPr>
        <w:ilvl w:val="4"/>
        <w:numId w:val="2"/>
      </w:numPr>
      <w:tabs>
        <w:tab w:val="clear" w:pos="1080"/>
        <w:tab w:val="num" w:pos="360"/>
      </w:tabs>
      <w:spacing w:before="120" w:after="120" w:line="240" w:lineRule="auto"/>
      <w:ind w:left="360" w:firstLine="0"/>
    </w:pPr>
    <w:rPr>
      <w:sz w:val="20"/>
    </w:rPr>
  </w:style>
  <w:style w:type="numbering" w:customStyle="1" w:styleId="LabList">
    <w:name w:val="Lab List"/>
    <w:basedOn w:val="Sinlista"/>
    <w:uiPriority w:val="99"/>
    <w:rsid w:val="0008782D"/>
    <w:pPr>
      <w:numPr>
        <w:numId w:val="2"/>
      </w:numPr>
    </w:pPr>
  </w:style>
  <w:style w:type="paragraph" w:customStyle="1" w:styleId="ReflectionQ">
    <w:name w:val="Reflection Q"/>
    <w:basedOn w:val="Normal"/>
    <w:qFormat/>
    <w:rsid w:val="0008782D"/>
    <w:pPr>
      <w:keepNext/>
      <w:numPr>
        <w:ilvl w:val="1"/>
        <w:numId w:val="1"/>
      </w:numPr>
      <w:spacing w:before="120" w:after="120" w:line="240" w:lineRule="auto"/>
      <w:ind w:firstLine="0"/>
    </w:pPr>
    <w:rPr>
      <w:sz w:val="20"/>
    </w:rPr>
  </w:style>
  <w:style w:type="numbering" w:customStyle="1" w:styleId="SectionList">
    <w:name w:val="Section_List"/>
    <w:basedOn w:val="Sinlista"/>
    <w:uiPriority w:val="99"/>
    <w:rsid w:val="0008782D"/>
    <w:pPr>
      <w:numPr>
        <w:numId w:val="1"/>
      </w:numPr>
    </w:pPr>
  </w:style>
  <w:style w:type="paragraph" w:styleId="Textoindependiente">
    <w:name w:val="Body Text"/>
    <w:basedOn w:val="Normal"/>
    <w:link w:val="TextoindependienteCar"/>
    <w:uiPriority w:val="99"/>
    <w:semiHidden/>
    <w:unhideWhenUsed/>
    <w:rsid w:val="0008782D"/>
    <w:pPr>
      <w:spacing w:after="120"/>
    </w:pPr>
  </w:style>
  <w:style w:type="character" w:customStyle="1" w:styleId="TextoindependienteCar">
    <w:name w:val="Texto independiente Car"/>
    <w:basedOn w:val="Fuentedeprrafopredeter"/>
    <w:link w:val="Textoindependiente"/>
    <w:uiPriority w:val="99"/>
    <w:semiHidden/>
    <w:rsid w:val="0008782D"/>
    <w:rPr>
      <w:rFonts w:ascii="Arial" w:eastAsia="Calibri" w:hAnsi="Arial"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Words>
  <Characters>255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2023-04-24T16:29:00Z</dcterms:created>
  <dcterms:modified xsi:type="dcterms:W3CDTF">2023-04-24T16:38:00Z</dcterms:modified>
</cp:coreProperties>
</file>