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1CA4B349">
                <wp:simplePos x="0" y="0"/>
                <wp:positionH relativeFrom="column">
                  <wp:posOffset>-753745</wp:posOffset>
                </wp:positionH>
                <wp:positionV relativeFrom="paragraph">
                  <wp:posOffset>-497840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9.35pt;margin-top:-39.2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7wapr+MAAAALAQAADwAAAGRycy9kb3ducmV2&#10;LnhtbEyPTU+DQBCG7yb+h82YeGsXSFsIsjTVxMSLRutH420LI5Cys2R3ofjvHU96m8k8eed5i+1s&#10;ejGh850lBfEyAoFU2bqjRsHb6/0iA+GDplr3llDBN3rYlpcXhc5re6YXnPahERxCPtcK2hCGXEpf&#10;tWi0X9oBiW9f1hkdeHWNrJ0+c7jpZRJFG2l0R/yh1QPetVid9qNRMH0+PR6e7cfu9sE1B5NV76M7&#10;xUpdX827GxAB5/AHw68+q0PJTkc7Uu1Fr2ARx1nKLE9ptgLBSLLaJCCOCtL1GmRZyP8dyh8AAAD/&#10;/wMAUEsBAi0AFAAGAAgAAAAhALaDOJL+AAAA4QEAABMAAAAAAAAAAAAAAAAAAAAAAFtDb250ZW50&#10;X1R5cGVzXS54bWxQSwECLQAUAAYACAAAACEAOP0h/9YAAACUAQAACwAAAAAAAAAAAAAAAAAvAQAA&#10;X3JlbHMvLnJlbHNQSwECLQAUAAYACAAAACEAcM7mxfEBAADIAwAADgAAAAAAAAAAAAAAAAAuAgAA&#10;ZHJzL2Uyb0RvYy54bWxQSwECLQAUAAYACAAAACEA7wapr+MAAAALAQAADwAAAAAAAAAAAAAAAABL&#10;BAAAZHJzL2Rvd25yZXYueG1sUEsFBgAAAAAEAAQA8wAAAFsFAAAAAA==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1D2CC1F8" w:rsidR="00A762B9" w:rsidRDefault="00A762B9" w:rsidP="00A762B9">
      <w:pPr>
        <w:rPr>
          <w:b/>
        </w:rPr>
      </w:pPr>
    </w:p>
    <w:p w14:paraId="591A07FB" w14:textId="77777777" w:rsidR="00A464A4" w:rsidRPr="00656B6C" w:rsidRDefault="00A464A4" w:rsidP="00656B6C">
      <w:pPr>
        <w:rPr>
          <w:b/>
          <w:sz w:val="16"/>
          <w:szCs w:val="16"/>
        </w:rPr>
      </w:pPr>
    </w:p>
    <w:p w14:paraId="1A4729B9" w14:textId="77777777" w:rsidR="00656B6C" w:rsidRPr="00656B6C" w:rsidRDefault="00656B6C" w:rsidP="00656B6C">
      <w:pPr>
        <w:jc w:val="center"/>
        <w:rPr>
          <w:rFonts w:ascii="Arial" w:hAnsi="Arial" w:cs="Arial"/>
          <w:b/>
          <w:sz w:val="16"/>
          <w:szCs w:val="16"/>
        </w:rPr>
      </w:pPr>
    </w:p>
    <w:p w14:paraId="615AB9ED" w14:textId="5544CE57" w:rsidR="00EF53BB" w:rsidRDefault="00CA4DB0" w:rsidP="00A464A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Actividad individual </w:t>
      </w:r>
      <w:r w:rsidR="005B5222">
        <w:rPr>
          <w:rFonts w:ascii="Arial" w:hAnsi="Arial" w:cs="Arial"/>
          <w:b/>
          <w:sz w:val="28"/>
          <w:szCs w:val="28"/>
        </w:rPr>
        <w:t>10</w:t>
      </w:r>
      <w:r>
        <w:rPr>
          <w:rFonts w:ascii="Arial" w:hAnsi="Arial" w:cs="Arial"/>
          <w:b/>
          <w:sz w:val="28"/>
          <w:szCs w:val="28"/>
        </w:rPr>
        <w:t>.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“</w:t>
      </w:r>
      <w:r w:rsidR="008A74B5">
        <w:rPr>
          <w:rFonts w:ascii="Arial" w:hAnsi="Arial" w:cs="Arial"/>
          <w:b/>
          <w:sz w:val="28"/>
          <w:szCs w:val="28"/>
        </w:rPr>
        <w:t xml:space="preserve">Configuración de </w:t>
      </w:r>
      <w:r w:rsidR="00ED095D">
        <w:rPr>
          <w:rFonts w:ascii="Arial" w:hAnsi="Arial" w:cs="Arial"/>
          <w:b/>
          <w:sz w:val="28"/>
          <w:szCs w:val="28"/>
        </w:rPr>
        <w:t xml:space="preserve">NAT, OSPF, </w:t>
      </w:r>
      <w:r w:rsidR="00C27CE9">
        <w:rPr>
          <w:rFonts w:ascii="Arial" w:hAnsi="Arial" w:cs="Arial"/>
          <w:b/>
          <w:sz w:val="28"/>
          <w:szCs w:val="28"/>
        </w:rPr>
        <w:t>DHCP</w:t>
      </w:r>
      <w:r w:rsidR="00F37925">
        <w:rPr>
          <w:rFonts w:ascii="Arial" w:hAnsi="Arial" w:cs="Arial"/>
          <w:b/>
          <w:sz w:val="28"/>
          <w:szCs w:val="28"/>
        </w:rPr>
        <w:t xml:space="preserve"> y</w:t>
      </w:r>
      <w:r w:rsidR="00043559">
        <w:rPr>
          <w:rFonts w:ascii="Arial" w:hAnsi="Arial" w:cs="Arial"/>
          <w:b/>
          <w:sz w:val="28"/>
          <w:szCs w:val="28"/>
        </w:rPr>
        <w:t xml:space="preserve"> DNS</w:t>
      </w:r>
      <w:r w:rsidR="00C27CE9">
        <w:rPr>
          <w:rFonts w:ascii="Arial" w:hAnsi="Arial" w:cs="Arial"/>
          <w:b/>
          <w:sz w:val="28"/>
          <w:szCs w:val="28"/>
        </w:rPr>
        <w:t>”</w:t>
      </w:r>
    </w:p>
    <w:p w14:paraId="61621DEF" w14:textId="77777777" w:rsidR="00A464A4" w:rsidRPr="00656B6C" w:rsidRDefault="00A464A4" w:rsidP="00656B6C">
      <w:pPr>
        <w:spacing w:line="480" w:lineRule="auto"/>
        <w:jc w:val="center"/>
        <w:rPr>
          <w:rFonts w:ascii="Arial" w:hAnsi="Arial" w:cs="Arial"/>
          <w:b/>
          <w:sz w:val="16"/>
          <w:szCs w:val="16"/>
        </w:rPr>
      </w:pPr>
    </w:p>
    <w:p w14:paraId="038D0C68" w14:textId="77777777" w:rsidR="00353474" w:rsidRDefault="001F4262" w:rsidP="008A74B5">
      <w:pPr>
        <w:pStyle w:val="Heading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1F4262">
        <w:rPr>
          <w:rFonts w:ascii="Arial" w:hAnsi="Arial" w:cs="Arial"/>
          <w:i w:val="0"/>
          <w:iCs w:val="0"/>
          <w:color w:val="000000"/>
        </w:rPr>
        <w:t xml:space="preserve">Nuestro cliente </w:t>
      </w:r>
      <w:r w:rsidR="00C27CE9" w:rsidRPr="00C27CE9">
        <w:rPr>
          <w:rFonts w:ascii="Arial" w:hAnsi="Arial" w:cs="Arial"/>
          <w:b/>
          <w:bCs/>
          <w:i w:val="0"/>
          <w:iCs w:val="0"/>
          <w:color w:val="000000"/>
        </w:rPr>
        <w:t>Mabe</w:t>
      </w:r>
      <w:r w:rsidR="00C27CE9">
        <w:rPr>
          <w:rFonts w:ascii="Arial" w:hAnsi="Arial" w:cs="Arial"/>
          <w:i w:val="0"/>
          <w:iCs w:val="0"/>
          <w:color w:val="000000"/>
        </w:rPr>
        <w:t xml:space="preserve"> </w:t>
      </w:r>
      <w:r w:rsidRPr="001F4262">
        <w:rPr>
          <w:rFonts w:ascii="Arial" w:hAnsi="Arial" w:cs="Arial"/>
          <w:i w:val="0"/>
          <w:iCs w:val="0"/>
          <w:color w:val="000000"/>
        </w:rPr>
        <w:t xml:space="preserve">ha hecho saber a los directivos de </w:t>
      </w:r>
      <w:r w:rsidRPr="00B001C8">
        <w:rPr>
          <w:rStyle w:val="Strong"/>
          <w:rFonts w:ascii="Arial" w:hAnsi="Arial" w:cs="Arial"/>
          <w:color w:val="000000"/>
        </w:rPr>
        <w:t>Network Consulting</w:t>
      </w:r>
      <w:r w:rsidRPr="001F4262">
        <w:rPr>
          <w:rFonts w:ascii="Arial" w:hAnsi="Arial" w:cs="Arial"/>
          <w:i w:val="0"/>
          <w:iCs w:val="0"/>
          <w:color w:val="000000"/>
        </w:rPr>
        <w:t xml:space="preserve"> que están muy satisfechos con nuestros resultados</w:t>
      </w:r>
      <w:r w:rsidR="008A74B5">
        <w:rPr>
          <w:rFonts w:ascii="Arial" w:hAnsi="Arial" w:cs="Arial"/>
          <w:i w:val="0"/>
          <w:iCs w:val="0"/>
          <w:color w:val="000000"/>
        </w:rPr>
        <w:t xml:space="preserve">, </w:t>
      </w:r>
      <w:r w:rsidR="00A464A4">
        <w:rPr>
          <w:rFonts w:ascii="Arial" w:hAnsi="Arial" w:cs="Arial"/>
          <w:i w:val="0"/>
          <w:iCs w:val="0"/>
          <w:color w:val="000000"/>
        </w:rPr>
        <w:t xml:space="preserve">por lo que </w:t>
      </w:r>
      <w:r w:rsidR="008A74B5">
        <w:rPr>
          <w:rFonts w:ascii="Arial" w:hAnsi="Arial" w:cs="Arial"/>
          <w:i w:val="0"/>
          <w:iCs w:val="0"/>
          <w:color w:val="000000"/>
        </w:rPr>
        <w:t xml:space="preserve">nos solicitan realizar la </w:t>
      </w:r>
      <w:r w:rsidR="00353474" w:rsidRPr="00353474">
        <w:rPr>
          <w:rFonts w:ascii="Arial" w:hAnsi="Arial" w:cs="Arial"/>
          <w:i w:val="0"/>
          <w:iCs w:val="0"/>
          <w:color w:val="000000"/>
        </w:rPr>
        <w:t xml:space="preserve">configuración del servicio </w:t>
      </w:r>
      <w:r w:rsidR="00353474" w:rsidRPr="00353474">
        <w:rPr>
          <w:rFonts w:ascii="Arial" w:hAnsi="Arial" w:cs="Arial"/>
          <w:b/>
          <w:bCs/>
          <w:i w:val="0"/>
          <w:iCs w:val="0"/>
          <w:color w:val="000000"/>
        </w:rPr>
        <w:t>NAT</w:t>
      </w:r>
      <w:r w:rsidR="00353474" w:rsidRPr="00353474">
        <w:rPr>
          <w:rFonts w:ascii="Arial" w:hAnsi="Arial" w:cs="Arial"/>
          <w:i w:val="0"/>
          <w:iCs w:val="0"/>
          <w:color w:val="000000"/>
        </w:rPr>
        <w:t>, con el fin de que su direccionamiento privado pueda ser traducido a direccionamiento público.</w:t>
      </w:r>
    </w:p>
    <w:p w14:paraId="084355D7" w14:textId="77777777" w:rsidR="00353474" w:rsidRDefault="00353474" w:rsidP="008A74B5">
      <w:pPr>
        <w:pStyle w:val="Heading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</w:p>
    <w:p w14:paraId="5750C97D" w14:textId="1C9829BF" w:rsidR="0094753C" w:rsidRDefault="00CA427B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72CDCC21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6438900" cy="2762250"/>
                <wp:effectExtent l="0" t="0" r="19050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449C20B2" w:rsidR="00B001C8" w:rsidRDefault="00413B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9F1918" wp14:editId="5B3705E5">
                                  <wp:extent cx="6304280" cy="2596515"/>
                                  <wp:effectExtent l="0" t="0" r="1270" b="0"/>
                                  <wp:docPr id="1589453870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9453870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04280" cy="2596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0;margin-top:32.25pt;width:507pt;height:217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vPkFAIAACcEAAAOAAAAZHJzL2Uyb0RvYy54bWysk99v2yAQx98n7X9AvC92vCRNrDhVly7T&#10;pO6H1O4PwBjHaJhjQGJnf30P7KZRu71M4wFxHHy5+9yxvu5bRY7COgm6oNNJSonQHCqp9wX98bB7&#10;t6TEeaYrpkCLgp6Eo9ebt2/WnclFBg2oSliCItrlnSlo473Jk8TxRrTMTcAIjc4abMs8mnafVJZ1&#10;qN6qJEvTRdKBrYwFLpzD3dvBSTdRv64F99/q2glPVEExNh9nG+cyzMlmzfK9ZaaRfAyD/UMULZMa&#10;Hz1L3TLPyMHKV1Kt5BYc1H7CoU2griUXMQfMZpq+yOa+YUbEXBCOM2dM7v/J8q/He/PdEt9/gB4L&#10;GJNw5g74T0c0bBum9+LGWugawSp8eBqQJZ1x+Xg1oHa5CyJl9wUqLDI7eIhCfW3bQAXzJKiOBTid&#10;oYveE46bi9n75SpFF0dfdrXIsnksS8Lyp+vGOv9JQEvCoqAWqxrl2fHO+RAOy5+OhNccKFntpFLR&#10;sPtyqyw5MuyAXRwxgxfHlCZdQVfzbD4Q+KtEGsefJFrpsZWVbAu6PB9ieeD2UVex0TyTalhjyEqP&#10;IAO7gaLvy57IaqQcuJZQnZCshaFz8afhogH7m5IOu7ag7teBWUGJ+qyxOqvpbBbaPBqz+VWGhr30&#10;lJcepjlKFdRTMiy3Pn6NwE3DDVaxlpHvcyRjyNiNEfv4c0K7X9rx1PP/3jwCAAD//wMAUEsDBBQA&#10;BgAIAAAAIQCLY+Pg3gAAAAgBAAAPAAAAZHJzL2Rvd25yZXYueG1sTI/BTsMwEETvSPyDtUhcEHUK&#10;aWhCNhVCAsEN2gqubrxNIuJ1sN00/D3uCY6zs5p5U64m04uRnO8sI8xnCQji2uqOG4Tt5ul6CcIH&#10;xVr1lgnhhzysqvOzUhXaHvmdxnVoRAxhXyiENoShkNLXLRnlZ3Ygjt7eOqNClK6R2qljDDe9vEmS&#10;TBrVcWxo1UCPLdVf64NBWKYv46d/vX37qLN9n4eru/H52yFeXkwP9yACTeHvGU74ER2qyLSzB9Ze&#10;9AhxSEDI0gWIk5vM03jZIaR5vgBZlfL/gOoXAAD//wMAUEsBAi0AFAAGAAgAAAAhALaDOJL+AAAA&#10;4QEAABMAAAAAAAAAAAAAAAAAAAAAAFtDb250ZW50X1R5cGVzXS54bWxQSwECLQAUAAYACAAAACEA&#10;OP0h/9YAAACUAQAACwAAAAAAAAAAAAAAAAAvAQAAX3JlbHMvLnJlbHNQSwECLQAUAAYACAAAACEA&#10;t/bz5BQCAAAnBAAADgAAAAAAAAAAAAAAAAAuAgAAZHJzL2Uyb0RvYy54bWxQSwECLQAUAAYACAAA&#10;ACEAi2Pj4N4AAAAIAQAADwAAAAAAAAAAAAAAAABuBAAAZHJzL2Rvd25yZXYueG1sUEsFBgAAAAAE&#10;AAQA8wAAAHkFAAAAAA==&#10;">
                <v:textbox>
                  <w:txbxContent>
                    <w:p w14:paraId="0332A9EF" w14:textId="449C20B2" w:rsidR="00B001C8" w:rsidRDefault="00413BC9">
                      <w:r>
                        <w:rPr>
                          <w:noProof/>
                        </w:rPr>
                        <w:drawing>
                          <wp:inline distT="0" distB="0" distL="0" distR="0" wp14:anchorId="349F1918" wp14:editId="5B3705E5">
                            <wp:extent cx="6304280" cy="2596515"/>
                            <wp:effectExtent l="0" t="0" r="1270" b="0"/>
                            <wp:docPr id="1589453870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9453870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04280" cy="2596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1E583FFD" w14:textId="170909D4" w:rsidR="00353474" w:rsidRDefault="00C27CE9" w:rsidP="00353474">
      <w:pPr>
        <w:spacing w:before="120" w:line="30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 xml:space="preserve">En este escenario, la empresa </w:t>
      </w:r>
      <w:r>
        <w:rPr>
          <w:rFonts w:ascii="Arial" w:eastAsia="Arial Narrow" w:hAnsi="Arial" w:cs="Arial"/>
          <w:b/>
          <w:bCs/>
          <w:spacing w:val="-2"/>
        </w:rPr>
        <w:t>Mabe</w:t>
      </w:r>
      <w:r w:rsidRPr="00056B4C">
        <w:rPr>
          <w:rFonts w:ascii="Arial" w:eastAsia="Arial Narrow" w:hAnsi="Arial" w:cs="Arial"/>
          <w:b/>
          <w:bCs/>
          <w:spacing w:val="-2"/>
        </w:rPr>
        <w:t xml:space="preserve"> México</w:t>
      </w:r>
      <w:r w:rsidRPr="00056B4C">
        <w:rPr>
          <w:rFonts w:ascii="Arial" w:eastAsia="Arial Narrow" w:hAnsi="Arial" w:cs="Arial"/>
          <w:spacing w:val="-2"/>
        </w:rPr>
        <w:t xml:space="preserve"> </w:t>
      </w:r>
      <w:r w:rsidR="00353474">
        <w:rPr>
          <w:rFonts w:ascii="Arial" w:eastAsia="Arial Narrow" w:hAnsi="Arial" w:cs="Arial"/>
          <w:spacing w:val="-2"/>
        </w:rPr>
        <w:t xml:space="preserve">ha cambiado todo el direccionamiento de su empresa a direccionamiento privado, por lo que nos ha </w:t>
      </w:r>
      <w:r w:rsidR="001A5BE3">
        <w:rPr>
          <w:rFonts w:ascii="Arial" w:eastAsia="Arial Narrow" w:hAnsi="Arial" w:cs="Arial"/>
          <w:spacing w:val="-2"/>
        </w:rPr>
        <w:t>solicitado</w:t>
      </w:r>
      <w:r w:rsidR="00353474">
        <w:rPr>
          <w:rFonts w:ascii="Arial" w:eastAsia="Arial Narrow" w:hAnsi="Arial" w:cs="Arial"/>
          <w:spacing w:val="-2"/>
        </w:rPr>
        <w:t xml:space="preserve"> también configurar el protocolo de ruteo OSPF y DHCP centralizado en sus ruteadores </w:t>
      </w:r>
      <w:r w:rsidR="00353474" w:rsidRPr="00353474">
        <w:rPr>
          <w:rFonts w:ascii="Arial" w:eastAsia="Arial Narrow" w:hAnsi="Arial" w:cs="Arial"/>
          <w:b/>
          <w:bCs/>
          <w:spacing w:val="-2"/>
        </w:rPr>
        <w:t>RMabe</w:t>
      </w:r>
      <w:r w:rsidR="00353474">
        <w:rPr>
          <w:rFonts w:ascii="Arial" w:eastAsia="Arial Narrow" w:hAnsi="Arial" w:cs="Arial"/>
          <w:spacing w:val="-2"/>
        </w:rPr>
        <w:t xml:space="preserve"> y </w:t>
      </w:r>
      <w:r w:rsidR="00353474" w:rsidRPr="00353474">
        <w:rPr>
          <w:rFonts w:ascii="Arial" w:eastAsia="Arial Narrow" w:hAnsi="Arial" w:cs="Arial"/>
          <w:b/>
          <w:bCs/>
          <w:spacing w:val="-2"/>
        </w:rPr>
        <w:t>RA</w:t>
      </w:r>
      <w:r w:rsidR="00353474">
        <w:rPr>
          <w:rFonts w:ascii="Arial" w:eastAsia="Arial Narrow" w:hAnsi="Arial" w:cs="Arial"/>
          <w:spacing w:val="-2"/>
        </w:rPr>
        <w:t>.</w:t>
      </w:r>
    </w:p>
    <w:p w14:paraId="76E20FEB" w14:textId="77777777" w:rsidR="00B23E9A" w:rsidRPr="00503FDA" w:rsidRDefault="00B23E9A" w:rsidP="00B23E9A">
      <w:pPr>
        <w:pStyle w:val="ListParagraph"/>
        <w:widowControl w:val="0"/>
        <w:numPr>
          <w:ilvl w:val="0"/>
          <w:numId w:val="37"/>
        </w:numPr>
        <w:spacing w:before="120" w:line="300" w:lineRule="exact"/>
        <w:ind w:right="198"/>
        <w:contextualSpacing w:val="0"/>
        <w:jc w:val="both"/>
        <w:rPr>
          <w:rFonts w:ascii="Arial" w:hAnsi="Arial" w:cs="Arial"/>
          <w:spacing w:val="-1"/>
          <w:lang w:val="es-MX"/>
        </w:rPr>
      </w:pPr>
      <w:r>
        <w:rPr>
          <w:rFonts w:ascii="Arial" w:hAnsi="Arial" w:cs="Arial"/>
          <w:spacing w:val="-1"/>
          <w:lang w:val="es-MX"/>
        </w:rPr>
        <w:t xml:space="preserve">En </w:t>
      </w:r>
      <w:r w:rsidRPr="00503FDA">
        <w:rPr>
          <w:rFonts w:ascii="Arial" w:hAnsi="Arial" w:cs="Arial"/>
          <w:b/>
          <w:bCs/>
          <w:spacing w:val="-1"/>
          <w:lang w:val="es-MX"/>
        </w:rPr>
        <w:t>MyISP</w:t>
      </w:r>
      <w:r w:rsidRPr="00503FDA">
        <w:rPr>
          <w:rFonts w:ascii="Arial" w:hAnsi="Arial" w:cs="Arial"/>
          <w:spacing w:val="-1"/>
          <w:lang w:val="es-MX"/>
        </w:rPr>
        <w:t xml:space="preserve"> </w:t>
      </w:r>
      <w:r>
        <w:rPr>
          <w:rFonts w:ascii="Arial" w:hAnsi="Arial" w:cs="Arial"/>
          <w:spacing w:val="-1"/>
          <w:lang w:val="es-MX"/>
        </w:rPr>
        <w:t>c</w:t>
      </w:r>
      <w:r w:rsidRPr="00503FDA">
        <w:rPr>
          <w:rFonts w:ascii="Arial" w:hAnsi="Arial" w:cs="Arial"/>
          <w:spacing w:val="-1"/>
          <w:lang w:val="es-MX"/>
        </w:rPr>
        <w:t>onfigur</w:t>
      </w:r>
      <w:r>
        <w:rPr>
          <w:rFonts w:ascii="Arial" w:hAnsi="Arial" w:cs="Arial"/>
          <w:spacing w:val="-1"/>
          <w:lang w:val="es-MX"/>
        </w:rPr>
        <w:t>e</w:t>
      </w:r>
      <w:r w:rsidRPr="00503FDA">
        <w:rPr>
          <w:rFonts w:ascii="Arial" w:hAnsi="Arial" w:cs="Arial"/>
          <w:spacing w:val="-1"/>
          <w:lang w:val="es-MX"/>
        </w:rPr>
        <w:t xml:space="preserve"> una </w:t>
      </w:r>
      <w:r w:rsidRPr="00503FDA">
        <w:rPr>
          <w:rFonts w:ascii="Arial" w:hAnsi="Arial" w:cs="Arial"/>
          <w:b/>
          <w:bCs/>
          <w:spacing w:val="-1"/>
          <w:lang w:val="es-MX"/>
        </w:rPr>
        <w:t xml:space="preserve">ruta estática </w:t>
      </w:r>
      <w:r w:rsidRPr="00503FDA">
        <w:rPr>
          <w:rFonts w:ascii="Arial" w:hAnsi="Arial" w:cs="Arial"/>
          <w:spacing w:val="-1"/>
          <w:lang w:val="es-MX"/>
        </w:rPr>
        <w:t xml:space="preserve">del next-hop o recursiva a su puerta de enlace en </w:t>
      </w:r>
      <w:r w:rsidRPr="00503FDA">
        <w:rPr>
          <w:rFonts w:ascii="Arial" w:hAnsi="Arial" w:cs="Arial"/>
          <w:b/>
          <w:bCs/>
          <w:spacing w:val="-1"/>
          <w:lang w:val="es-MX"/>
        </w:rPr>
        <w:t>RMabe</w:t>
      </w:r>
      <w:r w:rsidRPr="00503FDA">
        <w:rPr>
          <w:rFonts w:ascii="Arial" w:hAnsi="Arial" w:cs="Arial"/>
          <w:spacing w:val="-1"/>
          <w:lang w:val="es-MX"/>
        </w:rPr>
        <w:t xml:space="preserve"> utilizando el rango de direcciones de </w:t>
      </w:r>
      <w:r>
        <w:rPr>
          <w:rFonts w:ascii="Arial" w:hAnsi="Arial" w:cs="Arial"/>
          <w:spacing w:val="-1"/>
          <w:lang w:val="es-MX"/>
        </w:rPr>
        <w:t xml:space="preserve">la </w:t>
      </w:r>
      <w:r w:rsidRPr="00503FDA">
        <w:rPr>
          <w:rFonts w:ascii="Arial" w:hAnsi="Arial" w:cs="Arial"/>
          <w:spacing w:val="-1"/>
          <w:lang w:val="es-MX"/>
        </w:rPr>
        <w:t>red pública asignado</w:t>
      </w:r>
      <w:r>
        <w:rPr>
          <w:rFonts w:ascii="Arial" w:hAnsi="Arial" w:cs="Arial"/>
          <w:spacing w:val="-1"/>
          <w:lang w:val="es-MX"/>
        </w:rPr>
        <w:t>:</w:t>
      </w:r>
      <w:r w:rsidRPr="00503FDA">
        <w:rPr>
          <w:rFonts w:ascii="Arial" w:hAnsi="Arial" w:cs="Arial"/>
          <w:spacing w:val="-1"/>
          <w:lang w:val="es-MX"/>
        </w:rPr>
        <w:t xml:space="preserve"> </w:t>
      </w:r>
      <w:r w:rsidRPr="00503FDA">
        <w:rPr>
          <w:rFonts w:ascii="Arial" w:hAnsi="Arial" w:cs="Arial"/>
          <w:b/>
          <w:bCs/>
          <w:spacing w:val="-1"/>
          <w:lang w:val="es-MX"/>
        </w:rPr>
        <w:t>1</w:t>
      </w:r>
      <w:r>
        <w:rPr>
          <w:rFonts w:ascii="Arial" w:hAnsi="Arial" w:cs="Arial"/>
          <w:b/>
          <w:bCs/>
          <w:spacing w:val="-1"/>
          <w:lang w:val="es-MX"/>
        </w:rPr>
        <w:t>00.8.3.64</w:t>
      </w:r>
      <w:r w:rsidRPr="00503FDA">
        <w:rPr>
          <w:rFonts w:ascii="Arial" w:hAnsi="Arial" w:cs="Arial"/>
          <w:b/>
          <w:bCs/>
          <w:spacing w:val="-1"/>
          <w:lang w:val="es-MX"/>
        </w:rPr>
        <w:t xml:space="preserve"> /2</w:t>
      </w:r>
      <w:r>
        <w:rPr>
          <w:rFonts w:ascii="Arial" w:hAnsi="Arial" w:cs="Arial"/>
          <w:b/>
          <w:bCs/>
          <w:spacing w:val="-1"/>
          <w:lang w:val="es-MX"/>
        </w:rPr>
        <w:t>6</w:t>
      </w:r>
    </w:p>
    <w:p w14:paraId="45EDCF89" w14:textId="77777777" w:rsidR="00ED095D" w:rsidRPr="006B7E99" w:rsidRDefault="00ED095D" w:rsidP="00ED095D">
      <w:pPr>
        <w:pStyle w:val="ListParagraph"/>
        <w:widowControl w:val="0"/>
        <w:numPr>
          <w:ilvl w:val="0"/>
          <w:numId w:val="37"/>
        </w:numPr>
        <w:spacing w:before="120" w:line="30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503FDA">
        <w:rPr>
          <w:rFonts w:ascii="Arial" w:hAnsi="Arial" w:cs="Arial"/>
          <w:spacing w:val="-1"/>
          <w:lang w:val="es-MX"/>
        </w:rPr>
        <w:t xml:space="preserve">En </w:t>
      </w:r>
      <w:r w:rsidRPr="00503FDA">
        <w:rPr>
          <w:rFonts w:ascii="Arial" w:hAnsi="Arial" w:cs="Arial"/>
          <w:b/>
          <w:bCs/>
          <w:spacing w:val="-1"/>
          <w:lang w:val="es-MX"/>
        </w:rPr>
        <w:t>R</w:t>
      </w:r>
      <w:r>
        <w:rPr>
          <w:rFonts w:ascii="Arial" w:hAnsi="Arial" w:cs="Arial"/>
          <w:b/>
          <w:bCs/>
          <w:spacing w:val="-1"/>
          <w:lang w:val="es-MX"/>
        </w:rPr>
        <w:t xml:space="preserve">Mabe </w:t>
      </w:r>
      <w:r>
        <w:rPr>
          <w:rFonts w:ascii="Arial" w:hAnsi="Arial" w:cs="Arial"/>
          <w:spacing w:val="-1"/>
          <w:lang w:val="es-MX"/>
        </w:rPr>
        <w:t>c</w:t>
      </w:r>
      <w:r w:rsidRPr="00562434">
        <w:rPr>
          <w:rFonts w:ascii="Arial" w:hAnsi="Arial" w:cs="Arial"/>
          <w:spacing w:val="-1"/>
          <w:lang w:val="es-MX"/>
        </w:rPr>
        <w:t xml:space="preserve">onfigure una </w:t>
      </w:r>
      <w:r w:rsidRPr="00562434">
        <w:rPr>
          <w:rFonts w:ascii="Arial" w:hAnsi="Arial" w:cs="Arial"/>
          <w:b/>
          <w:bCs/>
          <w:spacing w:val="-1"/>
          <w:lang w:val="es-MX"/>
        </w:rPr>
        <w:t xml:space="preserve">ruta por default </w:t>
      </w:r>
      <w:r w:rsidRPr="00562434">
        <w:rPr>
          <w:rFonts w:ascii="Arial" w:hAnsi="Arial" w:cs="Arial"/>
          <w:spacing w:val="-1"/>
          <w:lang w:val="es-MX"/>
        </w:rPr>
        <w:t xml:space="preserve">hacia </w:t>
      </w:r>
      <w:r>
        <w:rPr>
          <w:rFonts w:ascii="Arial" w:hAnsi="Arial" w:cs="Arial"/>
          <w:b/>
          <w:bCs/>
          <w:spacing w:val="-1"/>
          <w:lang w:val="es-MX"/>
        </w:rPr>
        <w:t>MyI</w:t>
      </w:r>
      <w:r w:rsidRPr="00562434">
        <w:rPr>
          <w:rFonts w:ascii="Arial" w:hAnsi="Arial" w:cs="Arial"/>
          <w:b/>
          <w:bCs/>
          <w:spacing w:val="-1"/>
          <w:lang w:val="es-MX"/>
        </w:rPr>
        <w:t>SP</w:t>
      </w:r>
    </w:p>
    <w:p w14:paraId="23CD43E9" w14:textId="691FCA2C" w:rsidR="001A5BE3" w:rsidRPr="006A0A14" w:rsidRDefault="00742240" w:rsidP="006A0A14">
      <w:pPr>
        <w:pStyle w:val="ListParagraph"/>
        <w:numPr>
          <w:ilvl w:val="0"/>
          <w:numId w:val="37"/>
        </w:numPr>
        <w:spacing w:before="120" w:after="120" w:line="300" w:lineRule="exact"/>
        <w:ind w:left="357" w:hanging="357"/>
        <w:contextualSpacing w:val="0"/>
        <w:jc w:val="both"/>
        <w:rPr>
          <w:rFonts w:ascii="Arial" w:hAnsi="Arial" w:cs="Arial"/>
          <w:spacing w:val="-1"/>
        </w:rPr>
      </w:pPr>
      <w:r w:rsidRPr="006A0A14">
        <w:rPr>
          <w:rFonts w:ascii="Arial" w:hAnsi="Arial" w:cs="Arial"/>
        </w:rPr>
        <w:t xml:space="preserve">Configure en </w:t>
      </w:r>
      <w:r w:rsidRPr="006A0A14">
        <w:rPr>
          <w:rFonts w:ascii="Arial" w:hAnsi="Arial" w:cs="Arial"/>
          <w:b/>
          <w:bCs/>
        </w:rPr>
        <w:t>RA</w:t>
      </w:r>
      <w:r w:rsidR="001A5BE3" w:rsidRPr="006A0A14">
        <w:rPr>
          <w:rFonts w:ascii="Arial" w:hAnsi="Arial" w:cs="Arial"/>
          <w:b/>
          <w:bCs/>
        </w:rPr>
        <w:t xml:space="preserve"> </w:t>
      </w:r>
      <w:r w:rsidR="001A5BE3" w:rsidRPr="006A0A14">
        <w:rPr>
          <w:rFonts w:ascii="Arial" w:hAnsi="Arial" w:cs="Arial"/>
        </w:rPr>
        <w:t xml:space="preserve">el </w:t>
      </w:r>
      <w:r w:rsidR="001A5BE3" w:rsidRPr="006A0A14">
        <w:rPr>
          <w:rFonts w:ascii="Arial" w:hAnsi="Arial" w:cs="Arial"/>
          <w:spacing w:val="-1"/>
        </w:rPr>
        <w:t xml:space="preserve">protocolo de ruteo </w:t>
      </w:r>
      <w:r w:rsidR="001A5BE3" w:rsidRPr="006A0A14">
        <w:rPr>
          <w:rFonts w:ascii="Arial" w:hAnsi="Arial" w:cs="Arial"/>
          <w:b/>
          <w:bCs/>
          <w:spacing w:val="-1"/>
        </w:rPr>
        <w:t>OSPF</w:t>
      </w:r>
      <w:r w:rsidR="001A5BE3" w:rsidRPr="006A0A14">
        <w:rPr>
          <w:rFonts w:ascii="Arial" w:hAnsi="Arial" w:cs="Arial"/>
          <w:spacing w:val="-1"/>
        </w:rPr>
        <w:t>:</w:t>
      </w:r>
    </w:p>
    <w:p w14:paraId="14B30276" w14:textId="77777777" w:rsidR="001A5BE3" w:rsidRPr="002C1551" w:rsidRDefault="001A5BE3" w:rsidP="00353474">
      <w:pPr>
        <w:pStyle w:val="ListParagraph"/>
        <w:numPr>
          <w:ilvl w:val="0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Utiliza el número de proceso de tu preferencia. NOTA: Un número entre 1 y 2</w:t>
      </w:r>
      <w:r w:rsidRPr="004436FA">
        <w:rPr>
          <w:rFonts w:ascii="Arial" w:hAnsi="Arial" w:cs="Arial"/>
          <w:vertAlign w:val="superscript"/>
          <w:lang w:val="es-MX"/>
        </w:rPr>
        <w:t>16</w:t>
      </w:r>
      <w:r>
        <w:rPr>
          <w:rFonts w:ascii="Arial" w:hAnsi="Arial" w:cs="Arial"/>
          <w:lang w:val="es-MX"/>
        </w:rPr>
        <w:t>.</w:t>
      </w:r>
    </w:p>
    <w:p w14:paraId="327220EA" w14:textId="77777777" w:rsidR="001A5BE3" w:rsidRPr="00CC772D" w:rsidRDefault="001A5BE3" w:rsidP="00353474">
      <w:pPr>
        <w:pStyle w:val="ListParagraph"/>
        <w:numPr>
          <w:ilvl w:val="0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5F6585C0" w14:textId="77777777" w:rsidR="001A5BE3" w:rsidRPr="00A96491" w:rsidRDefault="001A5BE3" w:rsidP="00353474">
      <w:pPr>
        <w:pStyle w:val="ListParagraph"/>
        <w:numPr>
          <w:ilvl w:val="0"/>
          <w:numId w:val="27"/>
        </w:numPr>
        <w:spacing w:before="120"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24BDA9A9" w14:textId="7C73C118" w:rsidR="001A5BE3" w:rsidRPr="001A5BE3" w:rsidRDefault="001A5BE3" w:rsidP="006A0A14">
      <w:pPr>
        <w:pStyle w:val="ListParagraph"/>
        <w:keepNext/>
        <w:widowControl w:val="0"/>
        <w:numPr>
          <w:ilvl w:val="0"/>
          <w:numId w:val="37"/>
        </w:numPr>
        <w:spacing w:before="120" w:after="120" w:line="30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1A5BE3">
        <w:rPr>
          <w:rFonts w:ascii="Arial" w:hAnsi="Arial" w:cs="Arial"/>
        </w:rPr>
        <w:t xml:space="preserve">Configure en </w:t>
      </w:r>
      <w:r w:rsidRPr="001A5BE3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Mabe</w:t>
      </w:r>
      <w:r w:rsidRPr="001A5BE3">
        <w:rPr>
          <w:rFonts w:ascii="Arial" w:hAnsi="Arial" w:cs="Arial"/>
          <w:b/>
          <w:bCs/>
        </w:rPr>
        <w:t xml:space="preserve"> </w:t>
      </w:r>
      <w:r w:rsidRPr="001A5BE3">
        <w:rPr>
          <w:rFonts w:ascii="Arial" w:hAnsi="Arial" w:cs="Arial"/>
        </w:rPr>
        <w:t xml:space="preserve">el </w:t>
      </w:r>
      <w:r w:rsidRPr="001A5BE3">
        <w:rPr>
          <w:rFonts w:ascii="Arial" w:hAnsi="Arial" w:cs="Arial"/>
          <w:spacing w:val="-1"/>
        </w:rPr>
        <w:t xml:space="preserve">protocolo de ruteo </w:t>
      </w:r>
      <w:r w:rsidRPr="001A5BE3">
        <w:rPr>
          <w:rFonts w:ascii="Arial" w:hAnsi="Arial" w:cs="Arial"/>
          <w:b/>
          <w:bCs/>
          <w:spacing w:val="-1"/>
        </w:rPr>
        <w:t>OSPF</w:t>
      </w:r>
      <w:r w:rsidRPr="001A5BE3">
        <w:rPr>
          <w:rFonts w:ascii="Arial" w:hAnsi="Arial" w:cs="Arial"/>
          <w:spacing w:val="-1"/>
        </w:rPr>
        <w:t>:</w:t>
      </w:r>
    </w:p>
    <w:p w14:paraId="2D896A5B" w14:textId="77777777" w:rsidR="001A5BE3" w:rsidRPr="004436FA" w:rsidRDefault="001A5BE3" w:rsidP="006A0A14">
      <w:pPr>
        <w:pStyle w:val="ListParagraph"/>
        <w:numPr>
          <w:ilvl w:val="1"/>
          <w:numId w:val="36"/>
        </w:numPr>
        <w:spacing w:line="300" w:lineRule="exact"/>
        <w:ind w:left="714" w:hanging="357"/>
        <w:rPr>
          <w:rFonts w:ascii="Arial" w:hAnsi="Arial" w:cs="Arial"/>
          <w:lang w:val="es-MX"/>
        </w:rPr>
      </w:pPr>
      <w:r w:rsidRPr="004436FA">
        <w:rPr>
          <w:rFonts w:ascii="Arial" w:hAnsi="Arial" w:cs="Arial"/>
          <w:lang w:val="es-MX"/>
        </w:rPr>
        <w:t xml:space="preserve">Utiliza el número de proceso de tu preferencia. NOTA: Un número entre 1 y </w:t>
      </w:r>
      <w:r>
        <w:rPr>
          <w:rFonts w:ascii="Arial" w:hAnsi="Arial" w:cs="Arial"/>
          <w:lang w:val="es-MX"/>
        </w:rPr>
        <w:t>2</w:t>
      </w:r>
      <w:r w:rsidRPr="004436FA">
        <w:rPr>
          <w:rFonts w:ascii="Arial" w:hAnsi="Arial" w:cs="Arial"/>
          <w:vertAlign w:val="superscript"/>
          <w:lang w:val="es-MX"/>
        </w:rPr>
        <w:t>16</w:t>
      </w:r>
      <w:r w:rsidRPr="004436FA">
        <w:rPr>
          <w:rFonts w:ascii="Arial" w:hAnsi="Arial" w:cs="Arial"/>
          <w:lang w:val="es-MX"/>
        </w:rPr>
        <w:t>.</w:t>
      </w:r>
    </w:p>
    <w:p w14:paraId="0BC1F2B0" w14:textId="77777777" w:rsidR="001A5BE3" w:rsidRPr="00CC772D" w:rsidRDefault="001A5BE3" w:rsidP="006A0A14">
      <w:pPr>
        <w:pStyle w:val="ListParagraph"/>
        <w:numPr>
          <w:ilvl w:val="1"/>
          <w:numId w:val="36"/>
        </w:numPr>
        <w:spacing w:line="300" w:lineRule="exact"/>
        <w:ind w:left="714" w:hanging="357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1164D6BD" w14:textId="77777777" w:rsidR="006A0A14" w:rsidRPr="006A0A14" w:rsidRDefault="001A5BE3" w:rsidP="006A0A14">
      <w:pPr>
        <w:pStyle w:val="ListParagraph"/>
        <w:widowControl w:val="0"/>
        <w:numPr>
          <w:ilvl w:val="1"/>
          <w:numId w:val="36"/>
        </w:numPr>
        <w:spacing w:line="300" w:lineRule="exact"/>
        <w:ind w:left="714" w:right="196" w:hanging="357"/>
        <w:contextualSpacing w:val="0"/>
        <w:jc w:val="both"/>
        <w:rPr>
          <w:rFonts w:ascii="Arial" w:hAnsi="Arial" w:cs="Arial"/>
        </w:rPr>
      </w:pPr>
      <w:r w:rsidRPr="006A0A14"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23AC4B30" w14:textId="128C8DB4" w:rsidR="001A5BE3" w:rsidRPr="00B23E9A" w:rsidRDefault="001A5BE3" w:rsidP="006A0A14">
      <w:pPr>
        <w:pStyle w:val="ListParagraph"/>
        <w:widowControl w:val="0"/>
        <w:numPr>
          <w:ilvl w:val="1"/>
          <w:numId w:val="36"/>
        </w:numPr>
        <w:spacing w:line="300" w:lineRule="exact"/>
        <w:ind w:left="714" w:right="196" w:hanging="357"/>
        <w:contextualSpacing w:val="0"/>
        <w:jc w:val="both"/>
        <w:rPr>
          <w:rFonts w:ascii="Arial" w:hAnsi="Arial" w:cs="Arial"/>
        </w:rPr>
      </w:pPr>
      <w:r w:rsidRPr="006A0A14">
        <w:rPr>
          <w:rFonts w:ascii="Arial" w:hAnsi="Arial" w:cs="Arial"/>
          <w:color w:val="0D0D0D" w:themeColor="text1" w:themeTint="F2"/>
          <w:shd w:val="clear" w:color="auto" w:fill="FFFFFF"/>
        </w:rPr>
        <w:t>Redistribuir la ruta por default hacia los routers internos de la empresa.</w:t>
      </w:r>
    </w:p>
    <w:p w14:paraId="3524E5CB" w14:textId="30731AC6" w:rsidR="00B23E9A" w:rsidRDefault="00B23E9A" w:rsidP="00B23E9A">
      <w:pPr>
        <w:widowControl w:val="0"/>
        <w:spacing w:line="300" w:lineRule="exact"/>
        <w:ind w:right="196"/>
        <w:jc w:val="both"/>
        <w:rPr>
          <w:rFonts w:ascii="Arial" w:hAnsi="Arial" w:cs="Arial"/>
        </w:rPr>
      </w:pPr>
    </w:p>
    <w:p w14:paraId="4AD6DDB1" w14:textId="3003BF3F" w:rsidR="00B23E9A" w:rsidRDefault="00B23E9A" w:rsidP="00B23E9A">
      <w:pPr>
        <w:widowControl w:val="0"/>
        <w:spacing w:line="300" w:lineRule="exact"/>
        <w:ind w:right="196"/>
        <w:jc w:val="both"/>
        <w:rPr>
          <w:rFonts w:ascii="Arial" w:hAnsi="Arial" w:cs="Arial"/>
        </w:rPr>
      </w:pPr>
    </w:p>
    <w:p w14:paraId="1ACC959A" w14:textId="3593F3E3" w:rsidR="00B23E9A" w:rsidRDefault="00B23E9A" w:rsidP="00B23E9A">
      <w:pPr>
        <w:widowControl w:val="0"/>
        <w:spacing w:line="300" w:lineRule="exact"/>
        <w:ind w:right="196"/>
        <w:jc w:val="both"/>
        <w:rPr>
          <w:rFonts w:ascii="Arial" w:hAnsi="Arial" w:cs="Arial"/>
        </w:rPr>
      </w:pPr>
    </w:p>
    <w:p w14:paraId="58E0A982" w14:textId="2442CA49" w:rsidR="00C27CE9" w:rsidRPr="00C27CE9" w:rsidRDefault="00C27CE9" w:rsidP="00FB1F1C">
      <w:pPr>
        <w:pStyle w:val="ListParagraph"/>
        <w:keepNext/>
        <w:widowControl w:val="0"/>
        <w:numPr>
          <w:ilvl w:val="0"/>
          <w:numId w:val="37"/>
        </w:numPr>
        <w:spacing w:before="120" w:after="120" w:line="300" w:lineRule="exact"/>
        <w:ind w:left="357" w:right="198" w:hanging="357"/>
        <w:contextualSpacing w:val="0"/>
        <w:jc w:val="both"/>
        <w:rPr>
          <w:rFonts w:ascii="Arial" w:hAnsi="Arial" w:cs="Arial"/>
        </w:rPr>
      </w:pPr>
      <w:r w:rsidRPr="001A5BE3">
        <w:rPr>
          <w:rFonts w:ascii="Arial" w:hAnsi="Arial" w:cs="Arial"/>
        </w:rPr>
        <w:lastRenderedPageBreak/>
        <w:t xml:space="preserve">Configure </w:t>
      </w:r>
      <w:r w:rsidRPr="006A0A14">
        <w:rPr>
          <w:rFonts w:ascii="Arial" w:hAnsi="Arial" w:cs="Arial"/>
          <w:b/>
          <w:bCs/>
        </w:rPr>
        <w:t>R</w:t>
      </w:r>
      <w:r w:rsidR="00C8465D" w:rsidRPr="006A0A14">
        <w:rPr>
          <w:rFonts w:ascii="Arial" w:hAnsi="Arial" w:cs="Arial"/>
          <w:b/>
          <w:bCs/>
        </w:rPr>
        <w:t>Mabe</w:t>
      </w:r>
      <w:r w:rsidRPr="001A5BE3">
        <w:rPr>
          <w:rFonts w:ascii="Arial" w:hAnsi="Arial" w:cs="Arial"/>
        </w:rPr>
        <w:t xml:space="preserve"> como servidor de DHCP.</w:t>
      </w:r>
    </w:p>
    <w:p w14:paraId="3DD3D0EB" w14:textId="48A3B8C9" w:rsidR="00C27CE9" w:rsidRPr="00C27CE9" w:rsidRDefault="00C27CE9" w:rsidP="006A0A14">
      <w:pPr>
        <w:pStyle w:val="BodyTextL25"/>
        <w:numPr>
          <w:ilvl w:val="0"/>
          <w:numId w:val="29"/>
        </w:numPr>
        <w:spacing w:before="0" w:after="0" w:line="30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>Excluye la IP de los default Gateway y del servidor de Mabe.</w:t>
      </w:r>
    </w:p>
    <w:p w14:paraId="0202A868" w14:textId="77777777" w:rsidR="00C27CE9" w:rsidRPr="00C27CE9" w:rsidRDefault="00C27CE9" w:rsidP="006A0A14">
      <w:pPr>
        <w:pStyle w:val="BodyTextL25"/>
        <w:spacing w:before="0" w:after="0" w:line="300" w:lineRule="exact"/>
        <w:ind w:left="720"/>
        <w:jc w:val="both"/>
        <w:rPr>
          <w:szCs w:val="20"/>
          <w:lang w:val="es-MX"/>
        </w:rPr>
      </w:pPr>
      <w:r w:rsidRPr="00C27CE9">
        <w:rPr>
          <w:b/>
          <w:bCs/>
          <w:szCs w:val="20"/>
          <w:lang w:val="es-MX"/>
        </w:rPr>
        <w:t>NOTA:</w:t>
      </w:r>
      <w:r w:rsidRPr="00C27CE9">
        <w:rPr>
          <w:szCs w:val="20"/>
          <w:lang w:val="es-MX"/>
        </w:rPr>
        <w:t xml:space="preserve"> La práctica recomendada indica que primero se deben configurar las direcciones excluidas, a fin de garantizar que no se arrienden accidentalmente a otros dispositivos.</w:t>
      </w:r>
    </w:p>
    <w:p w14:paraId="3B0359E0" w14:textId="090ACB79" w:rsidR="00C27CE9" w:rsidRPr="00C27CE9" w:rsidRDefault="00C27CE9" w:rsidP="006A0A14">
      <w:pPr>
        <w:pStyle w:val="BodyTextL25"/>
        <w:numPr>
          <w:ilvl w:val="0"/>
          <w:numId w:val="29"/>
        </w:numPr>
        <w:spacing w:before="0" w:after="0" w:line="30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 xml:space="preserve">Configure un conjunto de direcciones DHCP para cada LAN de los ruteadores </w:t>
      </w:r>
      <w:r w:rsidRPr="00C27CE9">
        <w:rPr>
          <w:b/>
          <w:bCs/>
          <w:szCs w:val="20"/>
          <w:lang w:val="es-MX"/>
        </w:rPr>
        <w:t>RMabe</w:t>
      </w:r>
      <w:r w:rsidRPr="00C27CE9">
        <w:rPr>
          <w:szCs w:val="20"/>
          <w:lang w:val="es-MX"/>
        </w:rPr>
        <w:t xml:space="preserve"> y </w:t>
      </w:r>
      <w:r w:rsidRPr="00C27CE9">
        <w:rPr>
          <w:b/>
          <w:bCs/>
          <w:szCs w:val="20"/>
          <w:lang w:val="es-MX"/>
        </w:rPr>
        <w:t>R</w:t>
      </w:r>
      <w:r w:rsidR="00A203E9">
        <w:rPr>
          <w:b/>
          <w:bCs/>
          <w:szCs w:val="20"/>
          <w:lang w:val="es-MX"/>
        </w:rPr>
        <w:t>A</w:t>
      </w:r>
      <w:r w:rsidR="00E526C4">
        <w:rPr>
          <w:szCs w:val="20"/>
          <w:lang w:val="es-MX"/>
        </w:rPr>
        <w:t xml:space="preserve">. </w:t>
      </w:r>
    </w:p>
    <w:p w14:paraId="0A9BB3C8" w14:textId="77777777" w:rsidR="00C27CE9" w:rsidRPr="00503FDA" w:rsidRDefault="00C27CE9" w:rsidP="006A0A14">
      <w:pPr>
        <w:pStyle w:val="ListParagraph"/>
        <w:widowControl w:val="0"/>
        <w:numPr>
          <w:ilvl w:val="0"/>
          <w:numId w:val="29"/>
        </w:numPr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503FDA">
        <w:rPr>
          <w:rFonts w:ascii="Arial" w:hAnsi="Arial" w:cs="Arial"/>
          <w:spacing w:val="-1"/>
        </w:rPr>
        <w:t>Configura la IP del servidor DNS</w:t>
      </w:r>
    </w:p>
    <w:p w14:paraId="24D9E182" w14:textId="6BA62405" w:rsidR="00C27CE9" w:rsidRPr="00C27CE9" w:rsidRDefault="00C27CE9" w:rsidP="002B1BB9">
      <w:pPr>
        <w:pStyle w:val="ListParagraph"/>
        <w:widowControl w:val="0"/>
        <w:numPr>
          <w:ilvl w:val="0"/>
          <w:numId w:val="37"/>
        </w:numPr>
        <w:spacing w:before="120" w:line="300" w:lineRule="exact"/>
        <w:ind w:right="198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  <w:spacing w:val="-1"/>
        </w:rPr>
        <w:t xml:space="preserve">Configure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A</w:t>
      </w:r>
      <w:r w:rsidRPr="00C27CE9">
        <w:rPr>
          <w:rFonts w:ascii="Arial" w:hAnsi="Arial" w:cs="Arial"/>
          <w:spacing w:val="-1"/>
        </w:rPr>
        <w:t xml:space="preserve"> como </w:t>
      </w:r>
      <w:r w:rsidRPr="00C27CE9">
        <w:rPr>
          <w:rFonts w:ascii="Arial" w:hAnsi="Arial" w:cs="Arial"/>
          <w:b/>
          <w:bCs/>
          <w:spacing w:val="-1"/>
        </w:rPr>
        <w:t>agente de retransmisión DHCP</w:t>
      </w:r>
      <w:r w:rsidRPr="00C27CE9">
        <w:rPr>
          <w:rFonts w:ascii="Arial" w:hAnsi="Arial" w:cs="Arial"/>
          <w:spacing w:val="-1"/>
        </w:rPr>
        <w:t>.</w:t>
      </w:r>
      <w:r w:rsidRPr="00C27CE9">
        <w:t xml:space="preserve"> </w:t>
      </w:r>
      <w:r w:rsidRPr="00C27CE9">
        <w:rPr>
          <w:rFonts w:ascii="Arial" w:hAnsi="Arial" w:cs="Arial"/>
          <w:spacing w:val="-1"/>
        </w:rPr>
        <w:t>Configure la dirección IP de ayuda en R</w:t>
      </w:r>
      <w:r w:rsidR="00E526C4">
        <w:rPr>
          <w:rFonts w:ascii="Arial" w:hAnsi="Arial" w:cs="Arial"/>
          <w:spacing w:val="-1"/>
        </w:rPr>
        <w:t>A</w:t>
      </w:r>
      <w:r w:rsidRPr="00C27CE9">
        <w:rPr>
          <w:rFonts w:ascii="Arial" w:hAnsi="Arial" w:cs="Arial"/>
          <w:spacing w:val="-1"/>
        </w:rPr>
        <w:t xml:space="preserve"> para que reenvíe todas las solicitudes de DHCP al servidor de DHCP en el ruteador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Mabe</w:t>
      </w:r>
      <w:r w:rsidRPr="00C27CE9">
        <w:rPr>
          <w:rFonts w:ascii="Arial" w:hAnsi="Arial" w:cs="Arial"/>
          <w:spacing w:val="-1"/>
        </w:rPr>
        <w:t>.</w:t>
      </w:r>
    </w:p>
    <w:p w14:paraId="666AE398" w14:textId="7EA1AF3B" w:rsidR="00C27CE9" w:rsidRDefault="00C27CE9" w:rsidP="002B1BB9">
      <w:pPr>
        <w:pStyle w:val="ListParagraph"/>
        <w:widowControl w:val="0"/>
        <w:numPr>
          <w:ilvl w:val="0"/>
          <w:numId w:val="37"/>
        </w:numPr>
        <w:spacing w:before="120" w:line="300" w:lineRule="exact"/>
        <w:ind w:right="198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</w:rPr>
        <w:t xml:space="preserve">Habilite el servicio </w:t>
      </w:r>
      <w:r w:rsidRPr="00C27CE9">
        <w:rPr>
          <w:rFonts w:ascii="Arial" w:hAnsi="Arial" w:cs="Arial"/>
          <w:b/>
          <w:bCs/>
        </w:rPr>
        <w:t>DHCP</w:t>
      </w:r>
      <w:r w:rsidRPr="00C27CE9">
        <w:rPr>
          <w:rFonts w:ascii="Arial" w:hAnsi="Arial" w:cs="Arial"/>
        </w:rPr>
        <w:t xml:space="preserve"> en todos los equipos terminales.</w:t>
      </w:r>
    </w:p>
    <w:p w14:paraId="5D974327" w14:textId="43D74F9E" w:rsidR="001650D0" w:rsidRPr="00AA78F8" w:rsidRDefault="001650D0" w:rsidP="00656B6C">
      <w:pPr>
        <w:pStyle w:val="ListParagraph"/>
        <w:widowControl w:val="0"/>
        <w:numPr>
          <w:ilvl w:val="0"/>
          <w:numId w:val="37"/>
        </w:numPr>
        <w:spacing w:before="120" w:after="120" w:line="30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AA78F8">
        <w:rPr>
          <w:rFonts w:ascii="Arial" w:hAnsi="Arial" w:cs="Arial"/>
          <w:spacing w:val="-1"/>
        </w:rPr>
        <w:t>Al terminar la configuración realiza las pruebas de conectividad necesarias para comprobar la conexión entre todos los dispositivos de la LAN. Si los pings son exitosos, tu configuración está correcta.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934"/>
        <w:gridCol w:w="2905"/>
        <w:gridCol w:w="3416"/>
      </w:tblGrid>
      <w:tr w:rsidR="00971B2C" w:rsidRPr="001650D0" w14:paraId="32E16892" w14:textId="77777777" w:rsidTr="00413BC9">
        <w:trPr>
          <w:trHeight w:val="459"/>
        </w:trPr>
        <w:tc>
          <w:tcPr>
            <w:tcW w:w="1728" w:type="dxa"/>
            <w:vAlign w:val="center"/>
          </w:tcPr>
          <w:p w14:paraId="116A9722" w14:textId="77777777" w:rsidR="001650D0" w:rsidRPr="00D02634" w:rsidRDefault="001650D0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bookmarkStart w:id="0" w:name="_Hlk62116214"/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4" w:type="dxa"/>
            <w:vAlign w:val="center"/>
          </w:tcPr>
          <w:p w14:paraId="4134AE18" w14:textId="77777777" w:rsidR="001650D0" w:rsidRPr="00D02634" w:rsidRDefault="001650D0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05" w:type="dxa"/>
            <w:vAlign w:val="center"/>
          </w:tcPr>
          <w:p w14:paraId="1D07B825" w14:textId="77777777" w:rsidR="001650D0" w:rsidRPr="00D02634" w:rsidRDefault="001650D0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416" w:type="dxa"/>
            <w:vAlign w:val="center"/>
          </w:tcPr>
          <w:p w14:paraId="4C302CB9" w14:textId="65D2BFD2" w:rsidR="001650D0" w:rsidRPr="001650D0" w:rsidRDefault="00A203E9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  <w:r w:rsidR="001650D0"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</w:p>
          <w:p w14:paraId="6F308168" w14:textId="77777777" w:rsidR="001650D0" w:rsidRPr="001650D0" w:rsidRDefault="001650D0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1C7873" w14:paraId="5C46244E" w14:textId="77777777" w:rsidTr="00413BC9">
        <w:trPr>
          <w:trHeight w:val="269"/>
        </w:trPr>
        <w:tc>
          <w:tcPr>
            <w:tcW w:w="1728" w:type="dxa"/>
            <w:vAlign w:val="center"/>
          </w:tcPr>
          <w:p w14:paraId="0C757133" w14:textId="05ED6258" w:rsidR="001650D0" w:rsidRPr="00445F1A" w:rsidRDefault="00A203E9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34" w:type="dxa"/>
            <w:vAlign w:val="center"/>
          </w:tcPr>
          <w:p w14:paraId="108461EF" w14:textId="45E1BC33" w:rsidR="001650D0" w:rsidRPr="00445F1A" w:rsidRDefault="00A203E9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2905" w:type="dxa"/>
            <w:vAlign w:val="center"/>
          </w:tcPr>
          <w:p w14:paraId="41ADCE56" w14:textId="7FFDC352" w:rsidR="001650D0" w:rsidRPr="00445F1A" w:rsidRDefault="001650D0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43D1A224" w14:textId="77777777" w:rsidR="001650D0" w:rsidRPr="00D02634" w:rsidRDefault="001650D0" w:rsidP="00413BC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71B2C" w:rsidRPr="001C7873" w14:paraId="5BFF5457" w14:textId="77777777" w:rsidTr="00413BC9">
        <w:trPr>
          <w:trHeight w:val="260"/>
        </w:trPr>
        <w:tc>
          <w:tcPr>
            <w:tcW w:w="1728" w:type="dxa"/>
            <w:vAlign w:val="center"/>
          </w:tcPr>
          <w:p w14:paraId="09EBAD64" w14:textId="6B40544E" w:rsidR="001650D0" w:rsidRPr="00445F1A" w:rsidRDefault="00A203E9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34" w:type="dxa"/>
            <w:vAlign w:val="center"/>
          </w:tcPr>
          <w:p w14:paraId="31677BC4" w14:textId="77777777" w:rsidR="001650D0" w:rsidRPr="00445F1A" w:rsidRDefault="001650D0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905" w:type="dxa"/>
            <w:vAlign w:val="center"/>
          </w:tcPr>
          <w:p w14:paraId="6A03EF02" w14:textId="44EA594A" w:rsidR="001650D0" w:rsidRPr="00445F1A" w:rsidRDefault="001650D0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33F513A4" w14:textId="77777777" w:rsidR="001650D0" w:rsidRPr="00D02634" w:rsidRDefault="001650D0" w:rsidP="00413BC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B7E99" w:rsidRPr="001C7873" w14:paraId="32940F3D" w14:textId="77777777" w:rsidTr="00413BC9">
        <w:trPr>
          <w:trHeight w:val="363"/>
        </w:trPr>
        <w:tc>
          <w:tcPr>
            <w:tcW w:w="1728" w:type="dxa"/>
            <w:vAlign w:val="center"/>
          </w:tcPr>
          <w:p w14:paraId="1A35EB8A" w14:textId="051939DA" w:rsidR="006B7E99" w:rsidRDefault="006B7E99" w:rsidP="00413BC9">
            <w:pPr>
              <w:spacing w:line="300" w:lineRule="exac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www.mabe.com</w:t>
            </w:r>
          </w:p>
        </w:tc>
        <w:tc>
          <w:tcPr>
            <w:tcW w:w="1934" w:type="dxa"/>
            <w:vAlign w:val="center"/>
          </w:tcPr>
          <w:p w14:paraId="2199BAEB" w14:textId="13870B60" w:rsidR="006B7E99" w:rsidRPr="00445F1A" w:rsidRDefault="006B7E99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905" w:type="dxa"/>
            <w:vAlign w:val="center"/>
          </w:tcPr>
          <w:p w14:paraId="21A47C2D" w14:textId="77777777" w:rsidR="006B7E99" w:rsidRPr="00445F1A" w:rsidRDefault="006B7E99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3E3C83AB" w14:textId="77777777" w:rsidR="006B7E99" w:rsidRPr="00D02634" w:rsidRDefault="006B7E99" w:rsidP="00413BC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26BF10" w14:textId="042B4B75" w:rsidR="00552DE2" w:rsidRPr="009A41FD" w:rsidRDefault="009A41FD" w:rsidP="002B1BB9">
      <w:pPr>
        <w:pStyle w:val="ListParagraph"/>
        <w:widowControl w:val="0"/>
        <w:numPr>
          <w:ilvl w:val="0"/>
          <w:numId w:val="37"/>
        </w:numPr>
        <w:spacing w:before="120" w:line="30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9A41FD">
        <w:rPr>
          <w:rFonts w:ascii="Arial" w:hAnsi="Arial" w:cs="Arial"/>
          <w:spacing w:val="-1"/>
        </w:rPr>
        <w:t>Configur</w:t>
      </w:r>
      <w:r w:rsidR="00552DE2">
        <w:rPr>
          <w:rFonts w:ascii="Arial" w:hAnsi="Arial" w:cs="Arial"/>
          <w:spacing w:val="-1"/>
        </w:rPr>
        <w:t xml:space="preserve">e </w:t>
      </w:r>
      <w:r w:rsidRPr="009A41FD">
        <w:rPr>
          <w:rFonts w:ascii="Arial" w:hAnsi="Arial" w:cs="Arial"/>
          <w:spacing w:val="-1"/>
        </w:rPr>
        <w:t xml:space="preserve">el servicio de </w:t>
      </w:r>
      <w:r w:rsidRPr="009A41FD">
        <w:rPr>
          <w:rFonts w:ascii="Arial" w:hAnsi="Arial" w:cs="Arial"/>
          <w:b/>
          <w:bCs/>
          <w:spacing w:val="-1"/>
        </w:rPr>
        <w:t>NAT estático</w:t>
      </w:r>
      <w:r w:rsidRPr="009A41FD">
        <w:rPr>
          <w:rFonts w:ascii="Arial" w:hAnsi="Arial" w:cs="Arial"/>
          <w:spacing w:val="-1"/>
        </w:rPr>
        <w:t xml:space="preserve"> para el servidor de </w:t>
      </w:r>
      <w:r w:rsidR="00552DE2">
        <w:rPr>
          <w:rFonts w:ascii="Arial" w:hAnsi="Arial" w:cs="Arial"/>
          <w:spacing w:val="-1"/>
        </w:rPr>
        <w:t>mabe</w:t>
      </w:r>
      <w:r w:rsidRPr="009A41FD">
        <w:rPr>
          <w:rFonts w:ascii="Arial" w:hAnsi="Arial" w:cs="Arial"/>
          <w:spacing w:val="-1"/>
        </w:rPr>
        <w:t xml:space="preserve">. </w:t>
      </w:r>
      <w:r w:rsidR="00552DE2">
        <w:rPr>
          <w:rFonts w:ascii="Arial" w:hAnsi="Arial" w:cs="Arial"/>
          <w:spacing w:val="-1"/>
        </w:rPr>
        <w:t xml:space="preserve">Traduce la </w:t>
      </w:r>
      <w:r w:rsidRPr="009A41FD">
        <w:rPr>
          <w:rFonts w:ascii="Arial" w:hAnsi="Arial" w:cs="Arial"/>
          <w:spacing w:val="-1"/>
        </w:rPr>
        <w:t>dirección IP privada del servidor de</w:t>
      </w:r>
      <w:r w:rsidR="00552DE2">
        <w:rPr>
          <w:rFonts w:ascii="Arial" w:hAnsi="Arial" w:cs="Arial"/>
          <w:spacing w:val="-1"/>
        </w:rPr>
        <w:t xml:space="preserve"> </w:t>
      </w:r>
      <w:r w:rsidR="00552DE2" w:rsidRPr="00235B3F">
        <w:rPr>
          <w:rFonts w:ascii="Arial" w:hAnsi="Arial" w:cs="Arial"/>
          <w:b/>
          <w:bCs/>
          <w:spacing w:val="-1"/>
        </w:rPr>
        <w:t>mabe</w:t>
      </w:r>
      <w:r w:rsidRPr="009A41FD">
        <w:rPr>
          <w:rFonts w:ascii="Arial" w:hAnsi="Arial" w:cs="Arial"/>
          <w:spacing w:val="-1"/>
        </w:rPr>
        <w:t xml:space="preserve"> por una dirección IP pública. Utiliza la primera dirección pública disponible del POOL de direcciones IP públicas asignado: </w:t>
      </w:r>
      <w:r w:rsidR="00503FDA" w:rsidRPr="00503FDA">
        <w:rPr>
          <w:rFonts w:ascii="Arial" w:hAnsi="Arial" w:cs="Arial"/>
          <w:b/>
          <w:bCs/>
          <w:spacing w:val="-1"/>
          <w:lang w:val="es-MX"/>
        </w:rPr>
        <w:t>1</w:t>
      </w:r>
      <w:r w:rsidR="00552DE2">
        <w:rPr>
          <w:rFonts w:ascii="Arial" w:hAnsi="Arial" w:cs="Arial"/>
          <w:b/>
          <w:bCs/>
          <w:spacing w:val="-1"/>
          <w:lang w:val="es-MX"/>
        </w:rPr>
        <w:t>00.8.3.64</w:t>
      </w:r>
      <w:r w:rsidR="00503FDA" w:rsidRPr="00503FDA">
        <w:rPr>
          <w:rFonts w:ascii="Arial" w:hAnsi="Arial" w:cs="Arial"/>
          <w:b/>
          <w:bCs/>
          <w:spacing w:val="-1"/>
          <w:lang w:val="es-MX"/>
        </w:rPr>
        <w:t xml:space="preserve"> /2</w:t>
      </w:r>
      <w:r w:rsidR="00552DE2">
        <w:rPr>
          <w:rFonts w:ascii="Arial" w:hAnsi="Arial" w:cs="Arial"/>
          <w:b/>
          <w:bCs/>
          <w:spacing w:val="-1"/>
          <w:lang w:val="es-MX"/>
        </w:rPr>
        <w:t>6</w:t>
      </w:r>
    </w:p>
    <w:p w14:paraId="7016061D" w14:textId="0097EC8F" w:rsidR="006B7E99" w:rsidRPr="00552DE2" w:rsidRDefault="006B7E99" w:rsidP="002B1BB9">
      <w:pPr>
        <w:pStyle w:val="ListParagraph"/>
        <w:widowControl w:val="0"/>
        <w:numPr>
          <w:ilvl w:val="0"/>
          <w:numId w:val="37"/>
        </w:numPr>
        <w:spacing w:before="120" w:line="300" w:lineRule="exact"/>
        <w:ind w:right="198"/>
        <w:contextualSpacing w:val="0"/>
        <w:jc w:val="both"/>
        <w:rPr>
          <w:rFonts w:ascii="Arial" w:hAnsi="Arial" w:cs="Arial"/>
          <w:lang w:val="es-MX"/>
        </w:rPr>
      </w:pPr>
      <w:r w:rsidRPr="006B7E99">
        <w:rPr>
          <w:rFonts w:ascii="Arial" w:hAnsi="Arial" w:cs="Arial"/>
          <w:spacing w:val="-1"/>
        </w:rPr>
        <w:t>Configur</w:t>
      </w:r>
      <w:r>
        <w:rPr>
          <w:rFonts w:ascii="Arial" w:hAnsi="Arial" w:cs="Arial"/>
          <w:spacing w:val="-1"/>
        </w:rPr>
        <w:t>e</w:t>
      </w:r>
      <w:r w:rsidRPr="006B7E99">
        <w:rPr>
          <w:rFonts w:ascii="Arial" w:hAnsi="Arial" w:cs="Arial"/>
          <w:spacing w:val="-1"/>
        </w:rPr>
        <w:t xml:space="preserve"> el servicio de </w:t>
      </w:r>
      <w:r w:rsidR="00C92D94">
        <w:rPr>
          <w:rFonts w:ascii="Arial" w:hAnsi="Arial" w:cs="Arial"/>
          <w:b/>
          <w:bCs/>
          <w:spacing w:val="-1"/>
        </w:rPr>
        <w:t>P</w:t>
      </w:r>
      <w:r w:rsidRPr="006B7E99">
        <w:rPr>
          <w:rFonts w:ascii="Arial" w:hAnsi="Arial" w:cs="Arial"/>
          <w:b/>
          <w:bCs/>
          <w:spacing w:val="-1"/>
        </w:rPr>
        <w:t>AT</w:t>
      </w:r>
      <w:r>
        <w:rPr>
          <w:rFonts w:ascii="Arial" w:hAnsi="Arial" w:cs="Arial"/>
          <w:spacing w:val="-1"/>
        </w:rPr>
        <w:t>, es decir, c</w:t>
      </w:r>
      <w:r w:rsidRPr="006B7E99">
        <w:rPr>
          <w:rFonts w:ascii="Arial" w:hAnsi="Arial" w:cs="Arial"/>
          <w:spacing w:val="-1"/>
        </w:rPr>
        <w:t xml:space="preserve">onectar direcciones IP privadas con </w:t>
      </w:r>
      <w:r w:rsidR="00C92D94">
        <w:rPr>
          <w:rFonts w:ascii="Arial" w:hAnsi="Arial" w:cs="Arial"/>
          <w:spacing w:val="-1"/>
        </w:rPr>
        <w:t xml:space="preserve">pocas </w:t>
      </w:r>
      <w:r w:rsidRPr="006B7E99">
        <w:rPr>
          <w:rFonts w:ascii="Arial" w:hAnsi="Arial" w:cs="Arial"/>
          <w:spacing w:val="-1"/>
        </w:rPr>
        <w:t>direcciones IP públicas</w:t>
      </w:r>
      <w:r>
        <w:rPr>
          <w:rFonts w:ascii="Arial" w:hAnsi="Arial" w:cs="Arial"/>
          <w:spacing w:val="-1"/>
        </w:rPr>
        <w:t xml:space="preserve">. </w:t>
      </w:r>
      <w:r w:rsidRPr="006B7E99">
        <w:rPr>
          <w:rFonts w:ascii="Arial" w:hAnsi="Arial" w:cs="Arial"/>
          <w:spacing w:val="-1"/>
        </w:rPr>
        <w:t xml:space="preserve">Instalar el servicio de </w:t>
      </w:r>
      <w:r w:rsidR="00C92D94" w:rsidRPr="005D0658">
        <w:rPr>
          <w:rFonts w:ascii="Arial" w:hAnsi="Arial" w:cs="Arial"/>
          <w:b/>
          <w:bCs/>
          <w:spacing w:val="-1"/>
        </w:rPr>
        <w:t>PA</w:t>
      </w:r>
      <w:r w:rsidRPr="005D0658">
        <w:rPr>
          <w:rFonts w:ascii="Arial" w:hAnsi="Arial" w:cs="Arial"/>
          <w:b/>
          <w:bCs/>
          <w:spacing w:val="-1"/>
        </w:rPr>
        <w:t>T</w:t>
      </w:r>
      <w:r w:rsidRPr="006B7E99">
        <w:rPr>
          <w:rFonts w:ascii="Arial" w:hAnsi="Arial" w:cs="Arial"/>
          <w:spacing w:val="-1"/>
        </w:rPr>
        <w:t xml:space="preserve"> utilizando el POOL de las siguientes direcciones IP públicas: </w:t>
      </w:r>
      <w:r w:rsidR="00503FDA" w:rsidRPr="00503FDA">
        <w:rPr>
          <w:rFonts w:ascii="Arial" w:hAnsi="Arial" w:cs="Arial"/>
          <w:b/>
          <w:bCs/>
          <w:spacing w:val="-1"/>
          <w:lang w:val="es-MX"/>
        </w:rPr>
        <w:t>1</w:t>
      </w:r>
      <w:r>
        <w:rPr>
          <w:rFonts w:ascii="Arial" w:hAnsi="Arial" w:cs="Arial"/>
          <w:b/>
          <w:bCs/>
          <w:spacing w:val="-1"/>
          <w:lang w:val="es-MX"/>
        </w:rPr>
        <w:t>00.8.3.64</w:t>
      </w:r>
      <w:r w:rsidR="00503FDA" w:rsidRPr="00503FDA">
        <w:rPr>
          <w:rFonts w:ascii="Arial" w:hAnsi="Arial" w:cs="Arial"/>
          <w:b/>
          <w:bCs/>
          <w:spacing w:val="-1"/>
          <w:lang w:val="es-MX"/>
        </w:rPr>
        <w:t xml:space="preserve"> /2</w:t>
      </w:r>
      <w:r>
        <w:rPr>
          <w:rFonts w:ascii="Arial" w:hAnsi="Arial" w:cs="Arial"/>
          <w:b/>
          <w:bCs/>
          <w:spacing w:val="-1"/>
          <w:lang w:val="es-MX"/>
        </w:rPr>
        <w:t>6</w:t>
      </w:r>
      <w:r w:rsidR="00552DE2">
        <w:rPr>
          <w:rFonts w:ascii="Arial" w:hAnsi="Arial" w:cs="Arial"/>
          <w:b/>
          <w:bCs/>
          <w:spacing w:val="-1"/>
          <w:lang w:val="es-MX"/>
        </w:rPr>
        <w:t xml:space="preserve">. NOTA: </w:t>
      </w:r>
      <w:r w:rsidR="00552DE2" w:rsidRPr="00552DE2">
        <w:rPr>
          <w:rFonts w:ascii="Arial" w:hAnsi="Arial" w:cs="Arial"/>
          <w:spacing w:val="-1"/>
          <w:lang w:val="es-MX"/>
        </w:rPr>
        <w:t xml:space="preserve">descarte la </w:t>
      </w:r>
      <w:r w:rsidR="00552DE2">
        <w:rPr>
          <w:rFonts w:ascii="Arial" w:hAnsi="Arial" w:cs="Arial"/>
          <w:spacing w:val="-1"/>
          <w:lang w:val="es-MX"/>
        </w:rPr>
        <w:t>IP</w:t>
      </w:r>
      <w:r w:rsidR="00552DE2" w:rsidRPr="00552DE2">
        <w:rPr>
          <w:rFonts w:ascii="Arial" w:hAnsi="Arial" w:cs="Arial"/>
          <w:spacing w:val="-1"/>
          <w:lang w:val="es-MX"/>
        </w:rPr>
        <w:t xml:space="preserve"> pública asignada al servidor </w:t>
      </w:r>
      <w:r w:rsidR="00552DE2">
        <w:rPr>
          <w:rFonts w:ascii="Arial" w:hAnsi="Arial" w:cs="Arial"/>
          <w:spacing w:val="-1"/>
          <w:lang w:val="es-MX"/>
        </w:rPr>
        <w:t xml:space="preserve">de </w:t>
      </w:r>
      <w:r w:rsidR="00552DE2" w:rsidRPr="00C92D94">
        <w:rPr>
          <w:rFonts w:ascii="Arial" w:hAnsi="Arial" w:cs="Arial"/>
          <w:b/>
          <w:bCs/>
          <w:spacing w:val="-1"/>
          <w:lang w:val="es-MX"/>
        </w:rPr>
        <w:t>mabe</w:t>
      </w:r>
      <w:r w:rsidR="00552DE2" w:rsidRPr="00552DE2">
        <w:rPr>
          <w:rFonts w:ascii="Arial" w:hAnsi="Arial" w:cs="Arial"/>
          <w:spacing w:val="-1"/>
          <w:lang w:val="es-MX"/>
        </w:rPr>
        <w:t>.</w:t>
      </w:r>
    </w:p>
    <w:p w14:paraId="70D2B253" w14:textId="6FE22080" w:rsidR="009A41FD" w:rsidRPr="009A41FD" w:rsidRDefault="009A41FD" w:rsidP="002B1BB9">
      <w:pPr>
        <w:pStyle w:val="ListParagraph"/>
        <w:widowControl w:val="0"/>
        <w:numPr>
          <w:ilvl w:val="0"/>
          <w:numId w:val="37"/>
        </w:numPr>
        <w:spacing w:before="120" w:line="300" w:lineRule="exact"/>
        <w:ind w:right="198"/>
        <w:contextualSpacing w:val="0"/>
        <w:jc w:val="both"/>
        <w:rPr>
          <w:rFonts w:ascii="Arial" w:hAnsi="Arial" w:cs="Arial"/>
          <w:spacing w:val="-1"/>
          <w:lang w:val="es-MX"/>
        </w:rPr>
      </w:pPr>
      <w:r w:rsidRPr="009A41FD">
        <w:rPr>
          <w:rFonts w:ascii="Arial" w:hAnsi="Arial" w:cs="Arial"/>
          <w:spacing w:val="-1"/>
          <w:lang w:val="es-MX"/>
        </w:rPr>
        <w:t>Especifi</w:t>
      </w:r>
      <w:r>
        <w:rPr>
          <w:rFonts w:ascii="Arial" w:hAnsi="Arial" w:cs="Arial"/>
          <w:spacing w:val="-1"/>
          <w:lang w:val="es-MX"/>
        </w:rPr>
        <w:t>que</w:t>
      </w:r>
      <w:r w:rsidRPr="009A41FD">
        <w:rPr>
          <w:rFonts w:ascii="Arial" w:hAnsi="Arial" w:cs="Arial"/>
          <w:spacing w:val="-1"/>
          <w:lang w:val="es-MX"/>
        </w:rPr>
        <w:t xml:space="preserve"> las </w:t>
      </w:r>
      <w:r w:rsidRPr="009A41FD">
        <w:rPr>
          <w:rFonts w:ascii="Arial" w:hAnsi="Arial" w:cs="Arial"/>
          <w:b/>
          <w:bCs/>
          <w:spacing w:val="-1"/>
          <w:lang w:val="es-MX"/>
        </w:rPr>
        <w:t>interfaces interiores y exteriores</w:t>
      </w:r>
      <w:r w:rsidRPr="009A41FD">
        <w:rPr>
          <w:rFonts w:ascii="Arial" w:hAnsi="Arial" w:cs="Arial"/>
          <w:spacing w:val="-1"/>
          <w:lang w:val="es-MX"/>
        </w:rPr>
        <w:t xml:space="preserve">, es decir, </w:t>
      </w:r>
      <w:r>
        <w:rPr>
          <w:rFonts w:ascii="Arial" w:hAnsi="Arial" w:cs="Arial"/>
          <w:spacing w:val="-1"/>
          <w:lang w:val="es-MX"/>
        </w:rPr>
        <w:t xml:space="preserve">especifique </w:t>
      </w:r>
      <w:r w:rsidR="00E83A0B">
        <w:rPr>
          <w:rFonts w:ascii="Arial" w:hAnsi="Arial" w:cs="Arial"/>
          <w:spacing w:val="-1"/>
          <w:lang w:val="es-MX"/>
        </w:rPr>
        <w:t xml:space="preserve">las interfaces de la red que realizarán el </w:t>
      </w:r>
      <w:r w:rsidRPr="009A41FD">
        <w:rPr>
          <w:rFonts w:ascii="Arial" w:hAnsi="Arial" w:cs="Arial"/>
          <w:spacing w:val="-1"/>
          <w:lang w:val="es-MX"/>
        </w:rPr>
        <w:t>nateo interno o externo</w:t>
      </w:r>
      <w:r w:rsidR="00054F68">
        <w:rPr>
          <w:rFonts w:ascii="Arial" w:hAnsi="Arial" w:cs="Arial"/>
          <w:spacing w:val="-1"/>
          <w:lang w:val="es-MX"/>
        </w:rPr>
        <w:t xml:space="preserve"> en </w:t>
      </w:r>
      <w:r w:rsidR="00054F68" w:rsidRPr="00054F68">
        <w:rPr>
          <w:rFonts w:ascii="Arial" w:hAnsi="Arial" w:cs="Arial"/>
          <w:b/>
          <w:bCs/>
          <w:spacing w:val="-1"/>
          <w:lang w:val="es-MX"/>
        </w:rPr>
        <w:t>RMabe</w:t>
      </w:r>
      <w:r w:rsidRPr="009A41FD">
        <w:rPr>
          <w:rFonts w:ascii="Arial" w:hAnsi="Arial" w:cs="Arial"/>
          <w:spacing w:val="-1"/>
          <w:lang w:val="es-MX"/>
        </w:rPr>
        <w:t>.</w:t>
      </w:r>
    </w:p>
    <w:p w14:paraId="7A0AE5DE" w14:textId="77777777" w:rsidR="00B23E9A" w:rsidRPr="00B23E9A" w:rsidRDefault="00ED095D" w:rsidP="002B1BB9">
      <w:pPr>
        <w:pStyle w:val="ListParagraph"/>
        <w:widowControl w:val="0"/>
        <w:numPr>
          <w:ilvl w:val="0"/>
          <w:numId w:val="37"/>
        </w:numPr>
        <w:spacing w:before="120" w:line="30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B23E9A">
        <w:rPr>
          <w:rFonts w:ascii="Arial" w:hAnsi="Arial" w:cs="Arial"/>
        </w:rPr>
        <w:t xml:space="preserve">Configure la IP del </w:t>
      </w:r>
      <w:r w:rsidRPr="00B23E9A">
        <w:rPr>
          <w:rFonts w:ascii="Arial" w:hAnsi="Arial" w:cs="Arial"/>
          <w:b/>
          <w:bCs/>
        </w:rPr>
        <w:t>DNSServer</w:t>
      </w:r>
      <w:r w:rsidRPr="00B23E9A">
        <w:rPr>
          <w:rFonts w:ascii="Arial" w:hAnsi="Arial" w:cs="Arial"/>
        </w:rPr>
        <w:t xml:space="preserve"> con el direccionamiento que se muestra en la topología</w:t>
      </w:r>
      <w:r w:rsidR="00B23E9A">
        <w:rPr>
          <w:rFonts w:ascii="Arial" w:hAnsi="Arial" w:cs="Arial"/>
        </w:rPr>
        <w:t>.</w:t>
      </w:r>
    </w:p>
    <w:p w14:paraId="62FC1865" w14:textId="79269FFA" w:rsidR="009A41FD" w:rsidRPr="00B23E9A" w:rsidRDefault="00B23E9A" w:rsidP="005D0658">
      <w:pPr>
        <w:pStyle w:val="ListParagraph"/>
        <w:widowControl w:val="0"/>
        <w:numPr>
          <w:ilvl w:val="0"/>
          <w:numId w:val="37"/>
        </w:numPr>
        <w:spacing w:before="120" w:after="120" w:line="30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</w:rPr>
        <w:t>C</w:t>
      </w:r>
      <w:r w:rsidR="009A41FD" w:rsidRPr="00B23E9A">
        <w:rPr>
          <w:rFonts w:ascii="Arial" w:hAnsi="Arial" w:cs="Arial"/>
          <w:spacing w:val="-1"/>
        </w:rPr>
        <w:t>onfigure</w:t>
      </w:r>
      <w:r>
        <w:rPr>
          <w:rFonts w:ascii="Arial" w:hAnsi="Arial" w:cs="Arial"/>
          <w:spacing w:val="-1"/>
        </w:rPr>
        <w:t xml:space="preserve"> el</w:t>
      </w:r>
      <w:r w:rsidR="009A41FD" w:rsidRPr="00B23E9A">
        <w:rPr>
          <w:rFonts w:ascii="Arial" w:hAnsi="Arial" w:cs="Arial"/>
          <w:spacing w:val="-1"/>
        </w:rPr>
        <w:t xml:space="preserve"> </w:t>
      </w:r>
      <w:r w:rsidRPr="00B23E9A">
        <w:rPr>
          <w:rFonts w:ascii="Arial" w:hAnsi="Arial" w:cs="Arial"/>
          <w:b/>
          <w:bCs/>
        </w:rPr>
        <w:t>DNSServer</w:t>
      </w:r>
      <w:r w:rsidRPr="00B23E9A">
        <w:rPr>
          <w:rFonts w:ascii="Arial" w:hAnsi="Arial" w:cs="Arial"/>
          <w:spacing w:val="-1"/>
        </w:rPr>
        <w:t xml:space="preserve"> </w:t>
      </w:r>
      <w:r w:rsidR="009A41FD" w:rsidRPr="00B23E9A">
        <w:rPr>
          <w:rFonts w:ascii="Arial" w:hAnsi="Arial" w:cs="Arial"/>
          <w:spacing w:val="-1"/>
        </w:rPr>
        <w:t>con registros para el servidor de Mabe, youtube y DNS.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9A41FD" w:rsidRPr="00EB4DFE" w14:paraId="7F67F0F9" w14:textId="77777777" w:rsidTr="006D7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1AB1D900" w14:textId="77777777" w:rsidR="009A41FD" w:rsidRPr="00E526C4" w:rsidRDefault="009A41FD" w:rsidP="00413BC9">
            <w:pPr>
              <w:pStyle w:val="TableHeading"/>
              <w:spacing w:before="0" w:after="0" w:line="300" w:lineRule="exact"/>
              <w:rPr>
                <w:rFonts w:cs="Arial"/>
                <w:lang w:val="es-MX"/>
              </w:rPr>
            </w:pPr>
            <w:r w:rsidRPr="00E526C4">
              <w:rPr>
                <w:rFonts w:cs="Arial"/>
                <w:lang w:val="es-MX"/>
              </w:rPr>
              <w:t>Nombre del registro de recurso</w:t>
            </w:r>
          </w:p>
        </w:tc>
        <w:tc>
          <w:tcPr>
            <w:tcW w:w="1970" w:type="dxa"/>
          </w:tcPr>
          <w:p w14:paraId="33DEA4E0" w14:textId="77777777" w:rsidR="009A41FD" w:rsidRPr="00EB4DFE" w:rsidRDefault="009A41FD" w:rsidP="00413BC9">
            <w:pPr>
              <w:pStyle w:val="TableHeading"/>
              <w:spacing w:before="0" w:after="0" w:line="300" w:lineRule="exact"/>
              <w:rPr>
                <w:rFonts w:cs="Arial"/>
              </w:rPr>
            </w:pPr>
            <w:r w:rsidRPr="00EB4DFE">
              <w:rPr>
                <w:rFonts w:cs="Arial"/>
              </w:rPr>
              <w:t>Dirección</w:t>
            </w:r>
          </w:p>
        </w:tc>
      </w:tr>
      <w:tr w:rsidR="009A41FD" w:rsidRPr="00EB4DFE" w14:paraId="0E49A927" w14:textId="77777777" w:rsidTr="006D772B">
        <w:tc>
          <w:tcPr>
            <w:tcW w:w="3697" w:type="dxa"/>
          </w:tcPr>
          <w:p w14:paraId="51948B39" w14:textId="77777777" w:rsidR="009A41FD" w:rsidRPr="009A41FD" w:rsidRDefault="009A41FD" w:rsidP="00413BC9">
            <w:pPr>
              <w:pStyle w:val="TableText"/>
              <w:spacing w:before="0" w:after="0" w:line="300" w:lineRule="exact"/>
              <w:rPr>
                <w:rFonts w:cs="Arial"/>
                <w:lang w:val="es-MX"/>
              </w:rPr>
            </w:pPr>
            <w:r w:rsidRPr="009A41FD">
              <w:rPr>
                <w:rFonts w:cs="Arial"/>
                <w:lang w:val="es-MX"/>
              </w:rPr>
              <w:t>www.mabe.com (dirección p</w:t>
            </w:r>
            <w:r>
              <w:rPr>
                <w:rFonts w:cs="Arial"/>
                <w:lang w:val="es-MX"/>
              </w:rPr>
              <w:t>ública)</w:t>
            </w:r>
          </w:p>
        </w:tc>
        <w:tc>
          <w:tcPr>
            <w:tcW w:w="1970" w:type="dxa"/>
          </w:tcPr>
          <w:p w14:paraId="4AADF2D5" w14:textId="77777777" w:rsidR="009A41FD" w:rsidRPr="009A41FD" w:rsidRDefault="009A41FD" w:rsidP="00413BC9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</w:p>
        </w:tc>
      </w:tr>
      <w:tr w:rsidR="009A41FD" w:rsidRPr="00EB4DFE" w14:paraId="2E840745" w14:textId="77777777" w:rsidTr="006D772B">
        <w:tc>
          <w:tcPr>
            <w:tcW w:w="3697" w:type="dxa"/>
          </w:tcPr>
          <w:p w14:paraId="3AEAF37E" w14:textId="77777777" w:rsidR="009A41FD" w:rsidRPr="00EB4DFE" w:rsidRDefault="009A41FD" w:rsidP="00413BC9">
            <w:pPr>
              <w:pStyle w:val="TableText"/>
              <w:spacing w:before="0" w:after="0" w:line="300" w:lineRule="exact"/>
              <w:rPr>
                <w:rFonts w:cs="Arial"/>
              </w:rPr>
            </w:pPr>
            <w:r>
              <w:rPr>
                <w:rFonts w:cs="Arial"/>
              </w:rPr>
              <w:t>youtube.com</w:t>
            </w:r>
          </w:p>
        </w:tc>
        <w:tc>
          <w:tcPr>
            <w:tcW w:w="1970" w:type="dxa"/>
          </w:tcPr>
          <w:p w14:paraId="628BF6B2" w14:textId="77777777" w:rsidR="009A41FD" w:rsidRPr="00EB4DFE" w:rsidRDefault="009A41FD" w:rsidP="00413BC9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</w:p>
        </w:tc>
      </w:tr>
      <w:tr w:rsidR="009A41FD" w:rsidRPr="00EB4DFE" w14:paraId="25E9D835" w14:textId="77777777" w:rsidTr="006D772B">
        <w:tc>
          <w:tcPr>
            <w:tcW w:w="3697" w:type="dxa"/>
          </w:tcPr>
          <w:p w14:paraId="1A17BE88" w14:textId="77777777" w:rsidR="009A41FD" w:rsidRPr="00EB4DFE" w:rsidRDefault="009A41FD" w:rsidP="00413BC9">
            <w:pPr>
              <w:pStyle w:val="TableText"/>
              <w:spacing w:before="0" w:after="0" w:line="300" w:lineRule="exact"/>
              <w:rPr>
                <w:rFonts w:cs="Arial"/>
              </w:rPr>
            </w:pPr>
            <w:r>
              <w:rPr>
                <w:rFonts w:cs="Arial"/>
              </w:rPr>
              <w:t>DNSServer.com</w:t>
            </w:r>
          </w:p>
        </w:tc>
        <w:tc>
          <w:tcPr>
            <w:tcW w:w="1970" w:type="dxa"/>
          </w:tcPr>
          <w:p w14:paraId="1BF5206E" w14:textId="77777777" w:rsidR="009A41FD" w:rsidRPr="00EB4DFE" w:rsidRDefault="009A41FD" w:rsidP="00413BC9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</w:p>
        </w:tc>
      </w:tr>
    </w:tbl>
    <w:p w14:paraId="617D1D3B" w14:textId="31384041" w:rsidR="00742240" w:rsidRPr="00E83A0B" w:rsidRDefault="006B7E99" w:rsidP="00656B6C">
      <w:pPr>
        <w:pStyle w:val="ListParagraph"/>
        <w:widowControl w:val="0"/>
        <w:numPr>
          <w:ilvl w:val="0"/>
          <w:numId w:val="37"/>
        </w:numPr>
        <w:spacing w:before="120" w:after="120" w:line="300" w:lineRule="exact"/>
        <w:ind w:left="357" w:right="198" w:hanging="357"/>
        <w:contextualSpacing w:val="0"/>
        <w:jc w:val="both"/>
        <w:rPr>
          <w:rFonts w:ascii="Arial" w:hAnsi="Arial" w:cs="Arial"/>
          <w:lang w:val="es-MX"/>
        </w:rPr>
      </w:pPr>
      <w:r w:rsidRPr="00E83A0B">
        <w:rPr>
          <w:rFonts w:ascii="Arial" w:hAnsi="Arial" w:cs="Arial"/>
          <w:spacing w:val="-1"/>
        </w:rPr>
        <w:t xml:space="preserve">Al terminar la configuración realiza las pruebas de conectividad necesarias para comprobar la conexión entre todos los dispositivos de la LAN y la conexión con el exterior. 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2"/>
        <w:gridCol w:w="1957"/>
        <w:gridCol w:w="6508"/>
      </w:tblGrid>
      <w:tr w:rsidR="00AA78F8" w:rsidRPr="00C27CE9" w14:paraId="08F2B719" w14:textId="77777777" w:rsidTr="009A41FD">
        <w:trPr>
          <w:trHeight w:val="454"/>
        </w:trPr>
        <w:tc>
          <w:tcPr>
            <w:tcW w:w="1392" w:type="dxa"/>
            <w:vAlign w:val="center"/>
          </w:tcPr>
          <w:p w14:paraId="6EAF3DEB" w14:textId="77777777" w:rsidR="00AA78F8" w:rsidRPr="00D02634" w:rsidRDefault="00AA78F8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57" w:type="dxa"/>
            <w:vAlign w:val="center"/>
          </w:tcPr>
          <w:p w14:paraId="53E74872" w14:textId="77777777" w:rsidR="00AA78F8" w:rsidRPr="00D02634" w:rsidRDefault="00AA78F8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6508" w:type="dxa"/>
            <w:vAlign w:val="center"/>
          </w:tcPr>
          <w:p w14:paraId="40EA965F" w14:textId="10F42AFD" w:rsidR="00AA78F8" w:rsidRPr="001650D0" w:rsidRDefault="00AA78F8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>Web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Browser</w:t>
            </w:r>
          </w:p>
          <w:p w14:paraId="02977F13" w14:textId="77777777" w:rsidR="00AA78F8" w:rsidRPr="001650D0" w:rsidRDefault="00AA78F8" w:rsidP="00413BC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AA78F8" w:rsidRPr="00971B2C" w14:paraId="4FA6B5AF" w14:textId="77777777" w:rsidTr="00413BC9">
        <w:trPr>
          <w:trHeight w:val="342"/>
        </w:trPr>
        <w:tc>
          <w:tcPr>
            <w:tcW w:w="1392" w:type="dxa"/>
            <w:vAlign w:val="center"/>
          </w:tcPr>
          <w:p w14:paraId="62670097" w14:textId="77777777" w:rsidR="00AA78F8" w:rsidRPr="00445F1A" w:rsidRDefault="00AA78F8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57" w:type="dxa"/>
            <w:vAlign w:val="center"/>
          </w:tcPr>
          <w:p w14:paraId="248E8EC5" w14:textId="2DB416AC" w:rsidR="00AA78F8" w:rsidRPr="00445F1A" w:rsidRDefault="00ED095D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</w:t>
            </w:r>
            <w:r w:rsidR="00AA78F8">
              <w:rPr>
                <w:rFonts w:ascii="Arial" w:hAnsi="Arial" w:cs="Arial"/>
                <w:b/>
                <w:bCs/>
                <w:color w:val="000000"/>
              </w:rPr>
              <w:t>outube.com</w:t>
            </w:r>
          </w:p>
        </w:tc>
        <w:tc>
          <w:tcPr>
            <w:tcW w:w="6508" w:type="dxa"/>
            <w:vAlign w:val="center"/>
          </w:tcPr>
          <w:p w14:paraId="23034625" w14:textId="77777777" w:rsidR="00AA78F8" w:rsidRPr="00971B2C" w:rsidRDefault="00AA78F8" w:rsidP="00413BC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AA78F8" w:rsidRPr="00971B2C" w14:paraId="6BFCD6C4" w14:textId="77777777" w:rsidTr="00413BC9">
        <w:trPr>
          <w:trHeight w:val="290"/>
        </w:trPr>
        <w:tc>
          <w:tcPr>
            <w:tcW w:w="1392" w:type="dxa"/>
            <w:vAlign w:val="center"/>
          </w:tcPr>
          <w:p w14:paraId="6B2FA37C" w14:textId="17D1FADA" w:rsidR="00AA78F8" w:rsidRPr="00445F1A" w:rsidRDefault="00AA78F8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57" w:type="dxa"/>
            <w:vAlign w:val="center"/>
          </w:tcPr>
          <w:p w14:paraId="1D9FB9BF" w14:textId="73D54FB6" w:rsidR="00AA78F8" w:rsidRDefault="00ED095D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</w:t>
            </w:r>
            <w:r w:rsidR="00AA78F8">
              <w:rPr>
                <w:rFonts w:ascii="Arial" w:hAnsi="Arial" w:cs="Arial"/>
                <w:b/>
                <w:bCs/>
                <w:color w:val="000000"/>
              </w:rPr>
              <w:t>outube.com</w:t>
            </w:r>
          </w:p>
        </w:tc>
        <w:tc>
          <w:tcPr>
            <w:tcW w:w="6508" w:type="dxa"/>
            <w:vAlign w:val="center"/>
          </w:tcPr>
          <w:p w14:paraId="4FE70021" w14:textId="77777777" w:rsidR="00AA78F8" w:rsidRPr="00971B2C" w:rsidRDefault="00AA78F8" w:rsidP="00413BC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AA78F8" w:rsidRPr="00971B2C" w14:paraId="4B20127D" w14:textId="77777777" w:rsidTr="00413BC9">
        <w:trPr>
          <w:trHeight w:val="251"/>
        </w:trPr>
        <w:tc>
          <w:tcPr>
            <w:tcW w:w="1392" w:type="dxa"/>
            <w:vAlign w:val="center"/>
          </w:tcPr>
          <w:p w14:paraId="4994D5E9" w14:textId="77777777" w:rsidR="00AA78F8" w:rsidRPr="00445F1A" w:rsidRDefault="00AA78F8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57" w:type="dxa"/>
            <w:vAlign w:val="center"/>
          </w:tcPr>
          <w:p w14:paraId="6DDF3597" w14:textId="77FE3DB9" w:rsidR="00AA78F8" w:rsidRPr="00445F1A" w:rsidRDefault="00AA78F8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DNSServer.com</w:t>
            </w:r>
          </w:p>
        </w:tc>
        <w:tc>
          <w:tcPr>
            <w:tcW w:w="6508" w:type="dxa"/>
            <w:vAlign w:val="center"/>
          </w:tcPr>
          <w:p w14:paraId="595C75CD" w14:textId="77777777" w:rsidR="00AA78F8" w:rsidRPr="00971B2C" w:rsidRDefault="00AA78F8" w:rsidP="00413BC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E83A0B" w:rsidRPr="00971B2C" w14:paraId="19536035" w14:textId="77777777" w:rsidTr="00413BC9">
        <w:trPr>
          <w:trHeight w:val="242"/>
        </w:trPr>
        <w:tc>
          <w:tcPr>
            <w:tcW w:w="1392" w:type="dxa"/>
            <w:vAlign w:val="center"/>
          </w:tcPr>
          <w:p w14:paraId="7898F2F3" w14:textId="33EBB6E2" w:rsidR="00E83A0B" w:rsidRPr="00445F1A" w:rsidRDefault="00656B6C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</w:t>
            </w:r>
            <w:r w:rsidR="00E83A0B">
              <w:rPr>
                <w:rFonts w:ascii="Arial" w:hAnsi="Arial" w:cs="Arial"/>
                <w:b/>
                <w:bCs/>
                <w:color w:val="000000"/>
              </w:rPr>
              <w:t>outube</w:t>
            </w:r>
          </w:p>
        </w:tc>
        <w:tc>
          <w:tcPr>
            <w:tcW w:w="1957" w:type="dxa"/>
            <w:vAlign w:val="center"/>
          </w:tcPr>
          <w:p w14:paraId="1EAD4592" w14:textId="3494F84B" w:rsidR="00E83A0B" w:rsidRDefault="00E83A0B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100.8.3.64</w:t>
            </w:r>
          </w:p>
        </w:tc>
        <w:tc>
          <w:tcPr>
            <w:tcW w:w="6508" w:type="dxa"/>
            <w:vAlign w:val="center"/>
          </w:tcPr>
          <w:p w14:paraId="7852BE17" w14:textId="77777777" w:rsidR="00E83A0B" w:rsidRPr="00971B2C" w:rsidRDefault="00E83A0B" w:rsidP="00413BC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AA78F8" w:rsidRPr="00971B2C" w14:paraId="4C37B619" w14:textId="77777777" w:rsidTr="00413BC9">
        <w:trPr>
          <w:trHeight w:val="203"/>
        </w:trPr>
        <w:tc>
          <w:tcPr>
            <w:tcW w:w="1392" w:type="dxa"/>
            <w:vAlign w:val="center"/>
          </w:tcPr>
          <w:p w14:paraId="28721729" w14:textId="7CDD5A91" w:rsidR="00AA78F8" w:rsidRPr="00445F1A" w:rsidRDefault="00656B6C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</w:t>
            </w:r>
            <w:r w:rsidR="00AA78F8">
              <w:rPr>
                <w:rFonts w:ascii="Arial" w:hAnsi="Arial" w:cs="Arial"/>
                <w:b/>
                <w:bCs/>
                <w:color w:val="000000"/>
              </w:rPr>
              <w:t>outube</w:t>
            </w:r>
          </w:p>
        </w:tc>
        <w:tc>
          <w:tcPr>
            <w:tcW w:w="1957" w:type="dxa"/>
            <w:vAlign w:val="center"/>
          </w:tcPr>
          <w:p w14:paraId="3BEF39E4" w14:textId="4D5021B4" w:rsidR="00AA78F8" w:rsidRPr="00445F1A" w:rsidRDefault="00AA78F8" w:rsidP="00413BC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www.mabe.com</w:t>
            </w:r>
          </w:p>
        </w:tc>
        <w:tc>
          <w:tcPr>
            <w:tcW w:w="6508" w:type="dxa"/>
            <w:vAlign w:val="center"/>
          </w:tcPr>
          <w:p w14:paraId="266001F4" w14:textId="77777777" w:rsidR="00AA78F8" w:rsidRPr="00971B2C" w:rsidRDefault="00AA78F8" w:rsidP="00413BC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bookmarkEnd w:id="0"/>
    </w:tbl>
    <w:p w14:paraId="210FB3C0" w14:textId="77777777" w:rsidR="00996870" w:rsidRPr="00996870" w:rsidRDefault="00996870" w:rsidP="005D0658">
      <w:pPr>
        <w:spacing w:before="120" w:line="300" w:lineRule="exact"/>
        <w:ind w:left="426"/>
        <w:jc w:val="both"/>
      </w:pPr>
    </w:p>
    <w:sectPr w:rsidR="00996870" w:rsidRPr="00996870" w:rsidSect="005D0658">
      <w:pgSz w:w="12242" w:h="15842" w:code="1"/>
      <w:pgMar w:top="709" w:right="1080" w:bottom="5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29C"/>
    <w:multiLevelType w:val="hybridMultilevel"/>
    <w:tmpl w:val="18BE8E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85E82"/>
    <w:multiLevelType w:val="hybridMultilevel"/>
    <w:tmpl w:val="FEBC0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C45396"/>
    <w:multiLevelType w:val="hybridMultilevel"/>
    <w:tmpl w:val="170EDAE6"/>
    <w:lvl w:ilvl="0" w:tplc="AF667F36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DE134B"/>
    <w:multiLevelType w:val="hybridMultilevel"/>
    <w:tmpl w:val="BB02AB6C"/>
    <w:lvl w:ilvl="0" w:tplc="FCCE09A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4209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869B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5A01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DABB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9E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3A17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8BE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D8FF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BC6FE7"/>
    <w:multiLevelType w:val="hybridMultilevel"/>
    <w:tmpl w:val="6FCC7E10"/>
    <w:lvl w:ilvl="0" w:tplc="AC6E7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E6A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20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226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C5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BA1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0F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3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608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32A3D50"/>
    <w:multiLevelType w:val="hybridMultilevel"/>
    <w:tmpl w:val="84065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DD081B"/>
    <w:multiLevelType w:val="hybridMultilevel"/>
    <w:tmpl w:val="5E4CEF90"/>
    <w:lvl w:ilvl="0" w:tplc="F092C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F2F1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D27E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8CE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42F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BE9E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EEE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6CF4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8CF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6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3B6F6009"/>
    <w:multiLevelType w:val="hybridMultilevel"/>
    <w:tmpl w:val="131C5D0E"/>
    <w:lvl w:ilvl="0" w:tplc="7CF6546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D667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DC25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600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1EE7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B28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AA1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478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3044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026C8"/>
    <w:multiLevelType w:val="multilevel"/>
    <w:tmpl w:val="F0742E2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1E50A42"/>
    <w:multiLevelType w:val="hybridMultilevel"/>
    <w:tmpl w:val="90F45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782C72"/>
    <w:multiLevelType w:val="hybridMultilevel"/>
    <w:tmpl w:val="8430A9E4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30383E"/>
    <w:multiLevelType w:val="hybridMultilevel"/>
    <w:tmpl w:val="9F96A7D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8D6926"/>
    <w:multiLevelType w:val="hybridMultilevel"/>
    <w:tmpl w:val="C51C6BE6"/>
    <w:lvl w:ilvl="0" w:tplc="188C21E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63224C09"/>
    <w:multiLevelType w:val="hybridMultilevel"/>
    <w:tmpl w:val="D6E4927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D1188E"/>
    <w:multiLevelType w:val="hybridMultilevel"/>
    <w:tmpl w:val="6F2ED0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90769D"/>
    <w:multiLevelType w:val="hybridMultilevel"/>
    <w:tmpl w:val="3C308676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8112EF"/>
    <w:multiLevelType w:val="hybridMultilevel"/>
    <w:tmpl w:val="749E70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6835C9"/>
    <w:multiLevelType w:val="multilevel"/>
    <w:tmpl w:val="F0742E2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8827545">
    <w:abstractNumId w:val="20"/>
  </w:num>
  <w:num w:numId="2" w16cid:durableId="2032872470">
    <w:abstractNumId w:val="4"/>
  </w:num>
  <w:num w:numId="3" w16cid:durableId="1939947024">
    <w:abstractNumId w:val="9"/>
  </w:num>
  <w:num w:numId="4" w16cid:durableId="498270394">
    <w:abstractNumId w:val="13"/>
  </w:num>
  <w:num w:numId="5" w16cid:durableId="1180847742">
    <w:abstractNumId w:val="12"/>
  </w:num>
  <w:num w:numId="6" w16cid:durableId="1323194751">
    <w:abstractNumId w:val="1"/>
  </w:num>
  <w:num w:numId="7" w16cid:durableId="1491630783">
    <w:abstractNumId w:val="25"/>
  </w:num>
  <w:num w:numId="8" w16cid:durableId="1802263099">
    <w:abstractNumId w:val="34"/>
  </w:num>
  <w:num w:numId="9" w16cid:durableId="694306755">
    <w:abstractNumId w:val="18"/>
  </w:num>
  <w:num w:numId="10" w16cid:durableId="1505247969">
    <w:abstractNumId w:val="21"/>
  </w:num>
  <w:num w:numId="11" w16cid:durableId="764571428">
    <w:abstractNumId w:val="29"/>
  </w:num>
  <w:num w:numId="12" w16cid:durableId="233320784">
    <w:abstractNumId w:val="3"/>
  </w:num>
  <w:num w:numId="13" w16cid:durableId="1703239863">
    <w:abstractNumId w:val="26"/>
  </w:num>
  <w:num w:numId="14" w16cid:durableId="110784970">
    <w:abstractNumId w:val="15"/>
  </w:num>
  <w:num w:numId="15" w16cid:durableId="526525589">
    <w:abstractNumId w:val="2"/>
  </w:num>
  <w:num w:numId="16" w16cid:durableId="440027781">
    <w:abstractNumId w:val="6"/>
  </w:num>
  <w:num w:numId="17" w16cid:durableId="1407459929">
    <w:abstractNumId w:val="37"/>
  </w:num>
  <w:num w:numId="18" w16cid:durableId="1856731183">
    <w:abstractNumId w:val="19"/>
  </w:num>
  <w:num w:numId="19" w16cid:durableId="2134981814">
    <w:abstractNumId w:val="30"/>
  </w:num>
  <w:num w:numId="20" w16cid:durableId="397098159">
    <w:abstractNumId w:val="35"/>
  </w:num>
  <w:num w:numId="21" w16cid:durableId="912349329">
    <w:abstractNumId w:val="31"/>
  </w:num>
  <w:num w:numId="22" w16cid:durableId="842354693">
    <w:abstractNumId w:val="33"/>
  </w:num>
  <w:num w:numId="23" w16cid:durableId="986545903">
    <w:abstractNumId w:val="24"/>
  </w:num>
  <w:num w:numId="24" w16cid:durableId="476337352">
    <w:abstractNumId w:val="28"/>
  </w:num>
  <w:num w:numId="25" w16cid:durableId="1390109294">
    <w:abstractNumId w:val="16"/>
  </w:num>
  <w:num w:numId="26" w16cid:durableId="1142621609">
    <w:abstractNumId w:val="32"/>
  </w:num>
  <w:num w:numId="27" w16cid:durableId="1542010189">
    <w:abstractNumId w:val="5"/>
  </w:num>
  <w:num w:numId="28" w16cid:durableId="1964732691">
    <w:abstractNumId w:val="11"/>
  </w:num>
  <w:num w:numId="29" w16cid:durableId="689337734">
    <w:abstractNumId w:val="23"/>
  </w:num>
  <w:num w:numId="30" w16cid:durableId="1529834876">
    <w:abstractNumId w:val="22"/>
  </w:num>
  <w:num w:numId="31" w16cid:durableId="1999651867">
    <w:abstractNumId w:val="10"/>
  </w:num>
  <w:num w:numId="32" w16cid:durableId="594824490">
    <w:abstractNumId w:val="36"/>
  </w:num>
  <w:num w:numId="33" w16cid:durableId="1678848801">
    <w:abstractNumId w:val="14"/>
  </w:num>
  <w:num w:numId="34" w16cid:durableId="2010719023">
    <w:abstractNumId w:val="17"/>
  </w:num>
  <w:num w:numId="35" w16cid:durableId="792017037">
    <w:abstractNumId w:val="8"/>
  </w:num>
  <w:num w:numId="36" w16cid:durableId="517813338">
    <w:abstractNumId w:val="0"/>
  </w:num>
  <w:num w:numId="37" w16cid:durableId="207183565">
    <w:abstractNumId w:val="7"/>
  </w:num>
  <w:num w:numId="38" w16cid:durableId="156336898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36C9"/>
    <w:rsid w:val="00033719"/>
    <w:rsid w:val="00043559"/>
    <w:rsid w:val="00054F68"/>
    <w:rsid w:val="00057860"/>
    <w:rsid w:val="00061C81"/>
    <w:rsid w:val="0007441F"/>
    <w:rsid w:val="00077481"/>
    <w:rsid w:val="00096C7F"/>
    <w:rsid w:val="000D501A"/>
    <w:rsid w:val="000E6CB5"/>
    <w:rsid w:val="0010166F"/>
    <w:rsid w:val="001317AB"/>
    <w:rsid w:val="00136B4E"/>
    <w:rsid w:val="00137079"/>
    <w:rsid w:val="001650D0"/>
    <w:rsid w:val="00197C2B"/>
    <w:rsid w:val="001A5BE3"/>
    <w:rsid w:val="001B4736"/>
    <w:rsid w:val="001E39D7"/>
    <w:rsid w:val="001F4262"/>
    <w:rsid w:val="00233174"/>
    <w:rsid w:val="00235B3F"/>
    <w:rsid w:val="00244F6E"/>
    <w:rsid w:val="002857BF"/>
    <w:rsid w:val="00290D74"/>
    <w:rsid w:val="002B1BB9"/>
    <w:rsid w:val="002C1551"/>
    <w:rsid w:val="002C76D7"/>
    <w:rsid w:val="002D1CCA"/>
    <w:rsid w:val="002E03E1"/>
    <w:rsid w:val="002F4923"/>
    <w:rsid w:val="003164DA"/>
    <w:rsid w:val="003252ED"/>
    <w:rsid w:val="00326FC3"/>
    <w:rsid w:val="00353474"/>
    <w:rsid w:val="003742B3"/>
    <w:rsid w:val="00377DB4"/>
    <w:rsid w:val="003871B3"/>
    <w:rsid w:val="00392A36"/>
    <w:rsid w:val="003E5F01"/>
    <w:rsid w:val="004019AC"/>
    <w:rsid w:val="00404A13"/>
    <w:rsid w:val="00413BC9"/>
    <w:rsid w:val="00415B87"/>
    <w:rsid w:val="00417840"/>
    <w:rsid w:val="00437525"/>
    <w:rsid w:val="004436FA"/>
    <w:rsid w:val="00445F1A"/>
    <w:rsid w:val="00452F64"/>
    <w:rsid w:val="0046534E"/>
    <w:rsid w:val="00473528"/>
    <w:rsid w:val="00485DEF"/>
    <w:rsid w:val="004924FC"/>
    <w:rsid w:val="004A20DE"/>
    <w:rsid w:val="004B7798"/>
    <w:rsid w:val="004F2833"/>
    <w:rsid w:val="004F3E2D"/>
    <w:rsid w:val="004F5F7E"/>
    <w:rsid w:val="00503FDA"/>
    <w:rsid w:val="005221D4"/>
    <w:rsid w:val="00535DE4"/>
    <w:rsid w:val="0054263D"/>
    <w:rsid w:val="005434F3"/>
    <w:rsid w:val="00552DE2"/>
    <w:rsid w:val="00562434"/>
    <w:rsid w:val="0056414C"/>
    <w:rsid w:val="005A3020"/>
    <w:rsid w:val="005B5222"/>
    <w:rsid w:val="005B5B38"/>
    <w:rsid w:val="005D0658"/>
    <w:rsid w:val="0064645B"/>
    <w:rsid w:val="00646F43"/>
    <w:rsid w:val="00655DAC"/>
    <w:rsid w:val="00656367"/>
    <w:rsid w:val="00656B6C"/>
    <w:rsid w:val="00673233"/>
    <w:rsid w:val="00681692"/>
    <w:rsid w:val="0069274D"/>
    <w:rsid w:val="006A0A14"/>
    <w:rsid w:val="006B7E99"/>
    <w:rsid w:val="006D5701"/>
    <w:rsid w:val="006E0DA8"/>
    <w:rsid w:val="007008D6"/>
    <w:rsid w:val="00724055"/>
    <w:rsid w:val="00734610"/>
    <w:rsid w:val="00742240"/>
    <w:rsid w:val="00745468"/>
    <w:rsid w:val="00781EA6"/>
    <w:rsid w:val="007B3BF8"/>
    <w:rsid w:val="007C3599"/>
    <w:rsid w:val="007D549B"/>
    <w:rsid w:val="007E3F12"/>
    <w:rsid w:val="00816E5B"/>
    <w:rsid w:val="00816F5D"/>
    <w:rsid w:val="00873BB2"/>
    <w:rsid w:val="00875FB7"/>
    <w:rsid w:val="00877347"/>
    <w:rsid w:val="008825B0"/>
    <w:rsid w:val="008929B0"/>
    <w:rsid w:val="008A74B5"/>
    <w:rsid w:val="008D6FC7"/>
    <w:rsid w:val="008E7860"/>
    <w:rsid w:val="008F3FA3"/>
    <w:rsid w:val="008F71DA"/>
    <w:rsid w:val="009004D7"/>
    <w:rsid w:val="00924661"/>
    <w:rsid w:val="00925E22"/>
    <w:rsid w:val="0093652E"/>
    <w:rsid w:val="0094753C"/>
    <w:rsid w:val="0096096E"/>
    <w:rsid w:val="00962800"/>
    <w:rsid w:val="00971B2C"/>
    <w:rsid w:val="00996870"/>
    <w:rsid w:val="009A41FD"/>
    <w:rsid w:val="009C125B"/>
    <w:rsid w:val="009C2241"/>
    <w:rsid w:val="009D0660"/>
    <w:rsid w:val="009D7C76"/>
    <w:rsid w:val="009F6B5C"/>
    <w:rsid w:val="00A00526"/>
    <w:rsid w:val="00A12D21"/>
    <w:rsid w:val="00A16581"/>
    <w:rsid w:val="00A203E9"/>
    <w:rsid w:val="00A40718"/>
    <w:rsid w:val="00A464A4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AA78F8"/>
    <w:rsid w:val="00B001C8"/>
    <w:rsid w:val="00B02744"/>
    <w:rsid w:val="00B12171"/>
    <w:rsid w:val="00B23E9A"/>
    <w:rsid w:val="00B427EE"/>
    <w:rsid w:val="00B4532F"/>
    <w:rsid w:val="00B76EA5"/>
    <w:rsid w:val="00B854DA"/>
    <w:rsid w:val="00B92C88"/>
    <w:rsid w:val="00BA6D7F"/>
    <w:rsid w:val="00BC761A"/>
    <w:rsid w:val="00BD1CE1"/>
    <w:rsid w:val="00BD7097"/>
    <w:rsid w:val="00BE0567"/>
    <w:rsid w:val="00C10E0B"/>
    <w:rsid w:val="00C27CE9"/>
    <w:rsid w:val="00C3123B"/>
    <w:rsid w:val="00C43500"/>
    <w:rsid w:val="00C47B45"/>
    <w:rsid w:val="00C53201"/>
    <w:rsid w:val="00C64DFA"/>
    <w:rsid w:val="00C74170"/>
    <w:rsid w:val="00C82540"/>
    <w:rsid w:val="00C8465D"/>
    <w:rsid w:val="00C92D94"/>
    <w:rsid w:val="00CA2AB1"/>
    <w:rsid w:val="00CA427B"/>
    <w:rsid w:val="00CA4DB0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526C4"/>
    <w:rsid w:val="00E619F1"/>
    <w:rsid w:val="00E74035"/>
    <w:rsid w:val="00E83A0B"/>
    <w:rsid w:val="00E94969"/>
    <w:rsid w:val="00ED095D"/>
    <w:rsid w:val="00EE6565"/>
    <w:rsid w:val="00EF20ED"/>
    <w:rsid w:val="00EF53BB"/>
    <w:rsid w:val="00F077B3"/>
    <w:rsid w:val="00F2157B"/>
    <w:rsid w:val="00F263CF"/>
    <w:rsid w:val="00F3332E"/>
    <w:rsid w:val="00F37925"/>
    <w:rsid w:val="00F44887"/>
    <w:rsid w:val="00F73AB5"/>
    <w:rsid w:val="00FB1F1C"/>
    <w:rsid w:val="00FD2DAF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E526C4"/>
    <w:pPr>
      <w:keepNext/>
      <w:spacing w:before="240" w:after="120" w:line="276" w:lineRule="auto"/>
    </w:pPr>
    <w:rPr>
      <w:rFonts w:ascii="Arial" w:eastAsiaTheme="minorEastAsia" w:hAnsi="Arial"/>
      <w:b/>
      <w:sz w:val="22"/>
      <w:szCs w:val="22"/>
      <w:lang w:bidi="es-ES"/>
    </w:rPr>
  </w:style>
  <w:style w:type="paragraph" w:customStyle="1" w:styleId="PartHead">
    <w:name w:val="Part Head"/>
    <w:basedOn w:val="ListParagraph"/>
    <w:next w:val="BodyTextL25"/>
    <w:qFormat/>
    <w:rsid w:val="00E526C4"/>
    <w:pPr>
      <w:keepNext/>
      <w:spacing w:before="240" w:after="60" w:line="276" w:lineRule="auto"/>
      <w:ind w:left="0"/>
      <w:contextualSpacing w:val="0"/>
      <w:outlineLvl w:val="0"/>
    </w:pPr>
    <w:rPr>
      <w:rFonts w:ascii="Arial" w:eastAsiaTheme="minorEastAsia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E526C4"/>
    <w:pPr>
      <w:spacing w:before="120" w:after="120"/>
    </w:pPr>
    <w:rPr>
      <w:rFonts w:ascii="Arial" w:eastAsiaTheme="minorEastAsia" w:hAnsi="Arial"/>
      <w:szCs w:val="22"/>
      <w:lang w:bidi="es-ES"/>
    </w:rPr>
  </w:style>
  <w:style w:type="paragraph" w:customStyle="1" w:styleId="SubStepNum">
    <w:name w:val="SubStep Num"/>
    <w:basedOn w:val="SubStepAlpha"/>
    <w:qFormat/>
    <w:rsid w:val="00E526C4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E526C4"/>
    <w:rPr>
      <w:rFonts w:ascii="Arial" w:eastAsiaTheme="minorEastAsia" w:hAnsi="Arial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A4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3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3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3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2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78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</Pages>
  <Words>555</Words>
  <Characters>3058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15</cp:revision>
  <cp:lastPrinted>2024-04-23T22:12:00Z</cp:lastPrinted>
  <dcterms:created xsi:type="dcterms:W3CDTF">2024-04-21T00:40:00Z</dcterms:created>
  <dcterms:modified xsi:type="dcterms:W3CDTF">2024-05-27T18:48:00Z</dcterms:modified>
</cp:coreProperties>
</file>