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5CCA8907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A05FC3">
        <w:rPr>
          <w:rFonts w:cs="Arial"/>
          <w:b/>
          <w:spacing w:val="-1"/>
          <w:sz w:val="28"/>
          <w:szCs w:val="28"/>
        </w:rPr>
        <w:t>8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16C2A">
        <w:rPr>
          <w:rFonts w:cs="Arial"/>
          <w:b/>
          <w:spacing w:val="-1"/>
          <w:sz w:val="28"/>
          <w:szCs w:val="28"/>
        </w:rPr>
        <w:t xml:space="preserve">Extiende el tamaño de </w:t>
      </w:r>
      <w:r w:rsidR="00A87E28">
        <w:rPr>
          <w:rFonts w:cs="Arial"/>
          <w:b/>
          <w:spacing w:val="-1"/>
          <w:sz w:val="28"/>
          <w:szCs w:val="28"/>
        </w:rPr>
        <w:t>tus</w:t>
      </w:r>
      <w:r w:rsidR="00816C2A">
        <w:rPr>
          <w:rFonts w:cs="Arial"/>
          <w:b/>
          <w:spacing w:val="-1"/>
          <w:sz w:val="28"/>
          <w:szCs w:val="28"/>
        </w:rPr>
        <w:t xml:space="preserve">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5C0D0CC9" w:rsidR="00C30CFB" w:rsidRDefault="0087564D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noProof/>
        </w:rPr>
        <w:drawing>
          <wp:inline distT="0" distB="0" distL="0" distR="0" wp14:anchorId="06C678A1" wp14:editId="070E75EF">
            <wp:extent cx="6086475" cy="3438525"/>
            <wp:effectExtent l="0" t="0" r="9525" b="9525"/>
            <wp:docPr id="1500963602" name="Picture 150096360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63602" name="Picture 150096360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6590" w14:textId="4DD457F0" w:rsidR="00673E9F" w:rsidRDefault="00673E9F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663E7A30" w14:textId="77777777" w:rsidR="00673E9F" w:rsidRDefault="00673E9F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38422187" w14:textId="4D67D74D" w:rsidR="00673E9F" w:rsidRPr="00673E9F" w:rsidRDefault="00673E9F" w:rsidP="00673E9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Identifica </w:t>
      </w:r>
      <w:r>
        <w:rPr>
          <w:rFonts w:ascii="Arial" w:eastAsia="Arial Narrow" w:hAnsi="Arial" w:cs="Arial"/>
          <w:color w:val="2C3A45"/>
          <w:spacing w:val="-2"/>
        </w:rPr>
        <w:t xml:space="preserve">el direccionamiento que se 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requiere para configurar las </w:t>
      </w:r>
      <w:proofErr w:type="spellStart"/>
      <w:r w:rsidRPr="002F65E9"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de todos los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switches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y su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 xml:space="preserve">default </w:t>
      </w:r>
      <w:proofErr w:type="spellStart"/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gateway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en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VLAN nativa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. </w:t>
      </w:r>
    </w:p>
    <w:p w14:paraId="23BB80FD" w14:textId="08743956" w:rsidR="00673E9F" w:rsidRDefault="00673E9F" w:rsidP="00673E9F">
      <w:pPr>
        <w:spacing w:line="360" w:lineRule="exact"/>
        <w:jc w:val="both"/>
        <w:rPr>
          <w:rFonts w:ascii="Arial" w:eastAsia="Arial Narrow" w:hAnsi="Arial" w:cs="Arial"/>
        </w:rPr>
      </w:pPr>
    </w:p>
    <w:p w14:paraId="3A386A8E" w14:textId="088C6A48" w:rsidR="00673E9F" w:rsidRPr="002F65E9" w:rsidRDefault="00673E9F" w:rsidP="00673E9F">
      <w:pPr>
        <w:pStyle w:val="ListParagraph"/>
        <w:spacing w:line="360" w:lineRule="exact"/>
        <w:ind w:left="360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Recuerda que </w:t>
      </w:r>
      <w:r>
        <w:rPr>
          <w:rFonts w:ascii="Arial" w:eastAsia="Arial Narrow" w:hAnsi="Arial" w:cs="Arial"/>
          <w:color w:val="2C3A45"/>
          <w:spacing w:val="-2"/>
        </w:rPr>
        <w:t>t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enemos en cada VLAN dominios distintos de broadcast o subredes. </w:t>
      </w:r>
      <w:r w:rsidRPr="002F65E9">
        <w:rPr>
          <w:rFonts w:ascii="Arial" w:hAnsi="Arial" w:cs="Arial"/>
          <w:color w:val="2C3A45"/>
          <w:spacing w:val="-1"/>
        </w:rPr>
        <w:t>Utiliza</w:t>
      </w:r>
      <w:r w:rsidRPr="002F65E9">
        <w:rPr>
          <w:rFonts w:ascii="Arial" w:hAnsi="Arial" w:cs="Arial"/>
          <w:color w:val="2C3A45"/>
          <w:spacing w:val="-2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e</w:t>
      </w:r>
      <w:r w:rsidR="00E5156F">
        <w:rPr>
          <w:rFonts w:ascii="Arial" w:hAnsi="Arial" w:cs="Arial"/>
          <w:color w:val="2C3A45"/>
          <w:spacing w:val="-1"/>
        </w:rPr>
        <w:t>l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diseño lógico</w:t>
      </w:r>
      <w:r w:rsidRPr="002F65E9">
        <w:rPr>
          <w:rFonts w:ascii="Arial" w:hAnsi="Arial" w:cs="Arial"/>
          <w:color w:val="2C3A45"/>
          <w:spacing w:val="-2"/>
        </w:rPr>
        <w:t xml:space="preserve"> </w:t>
      </w:r>
      <w:r w:rsidRPr="002F65E9">
        <w:rPr>
          <w:rFonts w:ascii="Arial" w:hAnsi="Arial" w:cs="Arial"/>
          <w:color w:val="2C3A45"/>
        </w:rPr>
        <w:t>de</w:t>
      </w:r>
      <w:r w:rsidRPr="002F65E9">
        <w:rPr>
          <w:rFonts w:ascii="Arial" w:hAnsi="Arial" w:cs="Arial"/>
          <w:color w:val="2C3A45"/>
          <w:spacing w:val="-1"/>
        </w:rPr>
        <w:t xml:space="preserve"> </w:t>
      </w:r>
      <w:r w:rsidRPr="002F65E9">
        <w:rPr>
          <w:rFonts w:ascii="Arial" w:hAnsi="Arial" w:cs="Arial"/>
          <w:color w:val="2C3A45"/>
          <w:spacing w:val="1"/>
        </w:rPr>
        <w:t>la</w:t>
      </w:r>
      <w:r w:rsidRPr="002F65E9">
        <w:rPr>
          <w:rFonts w:ascii="Arial" w:hAnsi="Arial" w:cs="Arial"/>
          <w:color w:val="2C3A45"/>
          <w:spacing w:val="-1"/>
        </w:rPr>
        <w:t xml:space="preserve"> red (segmentación </w:t>
      </w:r>
      <w:r w:rsidRPr="002F65E9">
        <w:rPr>
          <w:rFonts w:ascii="Arial" w:hAnsi="Arial" w:cs="Arial"/>
          <w:color w:val="2C3A45"/>
        </w:rPr>
        <w:t>de</w:t>
      </w:r>
      <w:r w:rsidRPr="002F65E9">
        <w:rPr>
          <w:rFonts w:ascii="Arial" w:hAnsi="Arial" w:cs="Arial"/>
          <w:color w:val="2C3A45"/>
          <w:spacing w:val="-1"/>
        </w:rPr>
        <w:t xml:space="preserve"> tráfico)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de la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siguiente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tabla:</w:t>
      </w:r>
    </w:p>
    <w:p w14:paraId="0143B0BE" w14:textId="77777777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tbl>
      <w:tblPr>
        <w:tblW w:w="9781" w:type="dxa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709"/>
        <w:gridCol w:w="567"/>
        <w:gridCol w:w="1559"/>
        <w:gridCol w:w="709"/>
        <w:gridCol w:w="1701"/>
        <w:gridCol w:w="1843"/>
        <w:gridCol w:w="1134"/>
      </w:tblGrid>
      <w:tr w:rsidR="00196AFE" w:rsidRPr="0087564D" w14:paraId="00592A19" w14:textId="77777777" w:rsidTr="00196AFE">
        <w:trPr>
          <w:trHeight w:val="582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0819E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Segmento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970AE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VLAN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4745D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proofErr w:type="spellStart"/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IPs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</w:tcPr>
          <w:p w14:paraId="5C798F38" w14:textId="446CA085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Puertos asignados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0F39F" w14:textId="164E7F62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Orden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EF174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Dirección de subred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1CF0D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Máscara de subred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0EC61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Prefijo de red</w:t>
            </w:r>
          </w:p>
        </w:tc>
      </w:tr>
      <w:tr w:rsidR="00196AFE" w:rsidRPr="0087564D" w14:paraId="65ABA7A4" w14:textId="77777777" w:rsidTr="00196AFE">
        <w:trPr>
          <w:trHeight w:val="569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0A113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Management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0453F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D66F7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60D3D" w14:textId="60D7D5B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F0/1-6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3ECD7" w14:textId="3E782F29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E54A5" w14:textId="2DFB0863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192.168.1.128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238E7" w14:textId="76F74789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255.255.255.</w:t>
            </w: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240</w:t>
            </w:r>
          </w:p>
          <w:p w14:paraId="6F866C34" w14:textId="4E26C43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1EA06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28</w:t>
            </w:r>
          </w:p>
        </w:tc>
      </w:tr>
      <w:tr w:rsidR="00196AFE" w:rsidRPr="0087564D" w14:paraId="0D8568C7" w14:textId="77777777" w:rsidTr="00196AF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B3904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proofErr w:type="spellStart"/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Users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6FA4A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CA654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3740B" w14:textId="532FFD71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F0/7-19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595E4" w14:textId="1A26B2BB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DD45E" w14:textId="127D8706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192.168.1.0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E3BB9" w14:textId="15465AE2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255.255.255.</w:t>
            </w: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128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61D7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</w:t>
            </w:r>
          </w:p>
        </w:tc>
      </w:tr>
      <w:tr w:rsidR="00196AFE" w:rsidRPr="0087564D" w14:paraId="793E4C46" w14:textId="77777777" w:rsidTr="00196AF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14826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Services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9B9EF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30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F07C1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8F30B" w14:textId="731AB7F5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F0/20-24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92964" w14:textId="6EA7A81A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ADA2F" w14:textId="74B1A879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192.168.1.144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9DEAD" w14:textId="5EB5C1B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255.255.255.</w:t>
            </w: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248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035D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29</w:t>
            </w:r>
          </w:p>
        </w:tc>
      </w:tr>
      <w:tr w:rsidR="00196AFE" w:rsidRPr="0087564D" w14:paraId="64F8F2D2" w14:textId="77777777" w:rsidTr="00196AF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10B1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Native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386B0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22E826" w14:textId="77486720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196AFE">
              <w:rPr>
                <w:rFonts w:ascii="Arial" w:hAnsi="Arial" w:cs="Arial"/>
                <w:b/>
                <w:bCs/>
                <w:color w:val="FF0000"/>
                <w:spacing w:val="-1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55A35" w14:textId="63101F06" w:rsidR="00196AFE" w:rsidRPr="00196AF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0EE51" w14:textId="73C0C1BD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196AFE">
              <w:rPr>
                <w:rFonts w:ascii="Arial" w:hAnsi="Arial" w:cs="Arial"/>
                <w:b/>
                <w:bCs/>
                <w:color w:val="FF0000"/>
                <w:spacing w:val="-1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384A7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192.168.1.152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F37E6" w14:textId="35D751DD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FF0000"/>
                <w:spacing w:val="-1"/>
              </w:rPr>
              <w:t>255.255.255.</w:t>
            </w:r>
            <w:r w:rsidRPr="00196AFE">
              <w:rPr>
                <w:rFonts w:ascii="Arial" w:hAnsi="Arial" w:cs="Arial"/>
                <w:b/>
                <w:bCs/>
                <w:color w:val="FF0000"/>
                <w:spacing w:val="-1"/>
              </w:rPr>
              <w:t>248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04AF8" w14:textId="794D4F7B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FF0000"/>
                <w:spacing w:val="-1"/>
              </w:rPr>
              <w:t>29</w:t>
            </w:r>
          </w:p>
        </w:tc>
      </w:tr>
    </w:tbl>
    <w:p w14:paraId="08D005F2" w14:textId="45CBD422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p w14:paraId="2887C666" w14:textId="77777777" w:rsidR="00196AFE" w:rsidRDefault="00196AFE" w:rsidP="00196AFE">
      <w:pPr>
        <w:pStyle w:val="ListParagraph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47378B98" w14:textId="293D3D29" w:rsidR="00196AFE" w:rsidRPr="00673E9F" w:rsidRDefault="00196AFE" w:rsidP="00673E9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673E9F">
        <w:rPr>
          <w:rFonts w:ascii="Arial" w:eastAsia="Arial Narrow" w:hAnsi="Arial" w:cs="Arial"/>
          <w:color w:val="2C3A45"/>
          <w:spacing w:val="-2"/>
        </w:rPr>
        <w:lastRenderedPageBreak/>
        <w:t xml:space="preserve">Asigna direcciones IP válidas a las </w:t>
      </w:r>
      <w:proofErr w:type="spellStart"/>
      <w:r w:rsidRPr="00673E9F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 w:rsidRPr="00673E9F">
        <w:rPr>
          <w:rFonts w:ascii="Arial" w:eastAsia="Arial Narrow" w:hAnsi="Arial" w:cs="Arial"/>
          <w:b/>
          <w:bCs/>
          <w:color w:val="2C3A45"/>
          <w:spacing w:val="-2"/>
        </w:rPr>
        <w:t xml:space="preserve"> 1</w:t>
      </w:r>
      <w:r w:rsidRPr="00673E9F">
        <w:rPr>
          <w:rFonts w:ascii="Arial" w:eastAsia="Arial Narrow" w:hAnsi="Arial" w:cs="Arial"/>
          <w:color w:val="2C3A45"/>
          <w:spacing w:val="-2"/>
        </w:rPr>
        <w:t xml:space="preserve"> de los switches y a la </w:t>
      </w:r>
      <w:proofErr w:type="spellStart"/>
      <w:r w:rsidRPr="00673E9F">
        <w:rPr>
          <w:rFonts w:ascii="Arial" w:eastAsia="Arial Narrow" w:hAnsi="Arial" w:cs="Arial"/>
          <w:color w:val="2C3A45"/>
          <w:spacing w:val="-2"/>
        </w:rPr>
        <w:t>subinterface</w:t>
      </w:r>
      <w:proofErr w:type="spellEnd"/>
      <w:r w:rsidRPr="00673E9F">
        <w:rPr>
          <w:rFonts w:ascii="Arial" w:eastAsia="Arial Narrow" w:hAnsi="Arial" w:cs="Arial"/>
          <w:color w:val="2C3A45"/>
          <w:spacing w:val="-2"/>
        </w:rPr>
        <w:t xml:space="preserve"> </w:t>
      </w:r>
      <w:r w:rsidRPr="00673E9F">
        <w:rPr>
          <w:rFonts w:ascii="Arial" w:eastAsia="Arial Narrow" w:hAnsi="Arial" w:cs="Arial"/>
          <w:b/>
          <w:bCs/>
          <w:color w:val="2C3A45"/>
          <w:spacing w:val="-2"/>
        </w:rPr>
        <w:t>g0/0.1</w:t>
      </w:r>
      <w:r w:rsidRPr="00673E9F">
        <w:rPr>
          <w:rFonts w:ascii="Arial" w:eastAsia="Arial Narrow" w:hAnsi="Arial" w:cs="Arial"/>
          <w:color w:val="2C3A45"/>
          <w:spacing w:val="-2"/>
        </w:rPr>
        <w:t xml:space="preserve"> del ruteador.</w:t>
      </w:r>
      <w:r w:rsidR="00E5156F">
        <w:rPr>
          <w:rFonts w:ascii="Arial" w:eastAsia="Arial Narrow" w:hAnsi="Arial" w:cs="Arial"/>
          <w:color w:val="2C3A45"/>
          <w:spacing w:val="-2"/>
        </w:rPr>
        <w:t xml:space="preserve"> Por </w:t>
      </w:r>
    </w:p>
    <w:p w14:paraId="38F3162B" w14:textId="77777777" w:rsidR="00196AFE" w:rsidRDefault="00196AFE" w:rsidP="00196AF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196AFE" w:rsidRPr="00A03E3E" w14:paraId="6AB54578" w14:textId="77777777" w:rsidTr="00C5439C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60A64231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463215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gramStart"/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552" w:type="dxa"/>
            <w:shd w:val="clear" w:color="auto" w:fill="17365D" w:themeFill="text2" w:themeFillShade="BF"/>
          </w:tcPr>
          <w:p w14:paraId="50FC3921" w14:textId="74386A54" w:rsidR="00196AFE" w:rsidRPr="00A03E3E" w:rsidRDefault="001710E3" w:rsidP="00C5439C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196AFE" w:rsidRPr="00A03E3E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7728773C" w14:textId="77777777" w:rsidR="00196AFE" w:rsidRPr="00A03E3E" w:rsidRDefault="00196AFE" w:rsidP="00C5439C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6673273D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196AFE" w14:paraId="48A143F0" w14:textId="77777777" w:rsidTr="00C5439C">
        <w:trPr>
          <w:trHeight w:hRule="exact" w:val="384"/>
        </w:trPr>
        <w:tc>
          <w:tcPr>
            <w:tcW w:w="1418" w:type="dxa"/>
          </w:tcPr>
          <w:p w14:paraId="47370587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RFrontera</w:t>
            </w:r>
            <w:proofErr w:type="spellEnd"/>
          </w:p>
        </w:tc>
        <w:tc>
          <w:tcPr>
            <w:tcW w:w="1416" w:type="dxa"/>
          </w:tcPr>
          <w:p w14:paraId="24DBEC54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G0/0.1</w:t>
            </w:r>
          </w:p>
        </w:tc>
        <w:tc>
          <w:tcPr>
            <w:tcW w:w="2552" w:type="dxa"/>
          </w:tcPr>
          <w:p w14:paraId="240615A7" w14:textId="77777777" w:rsidR="00196AFE" w:rsidRPr="009D4014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  <w:tc>
          <w:tcPr>
            <w:tcW w:w="2268" w:type="dxa"/>
          </w:tcPr>
          <w:p w14:paraId="187977EB" w14:textId="77777777" w:rsidR="00196AFE" w:rsidRPr="009D4014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06FA3A75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196AFE" w14:paraId="70C65143" w14:textId="77777777" w:rsidTr="00C5439C">
        <w:trPr>
          <w:trHeight w:hRule="exact" w:val="384"/>
        </w:trPr>
        <w:tc>
          <w:tcPr>
            <w:tcW w:w="1418" w:type="dxa"/>
          </w:tcPr>
          <w:p w14:paraId="6DB8392F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SCompany</w:t>
            </w:r>
            <w:proofErr w:type="spellEnd"/>
          </w:p>
        </w:tc>
        <w:tc>
          <w:tcPr>
            <w:tcW w:w="1416" w:type="dxa"/>
          </w:tcPr>
          <w:p w14:paraId="4F76A899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162EDE69" w14:textId="77777777" w:rsidR="00196AFE" w:rsidRPr="00191C18" w:rsidRDefault="00196AFE" w:rsidP="00191C18">
            <w:pPr>
              <w:pStyle w:val="TableParagraph"/>
              <w:spacing w:before="70"/>
              <w:ind w:left="111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91C18">
              <w:rPr>
                <w:rFonts w:ascii="Arial"/>
                <w:b/>
                <w:bCs/>
                <w:color w:val="FF0000"/>
                <w:sz w:val="20"/>
              </w:rPr>
              <w:t>192.168.1.153</w:t>
            </w:r>
          </w:p>
        </w:tc>
        <w:tc>
          <w:tcPr>
            <w:tcW w:w="2268" w:type="dxa"/>
          </w:tcPr>
          <w:p w14:paraId="1F171A0B" w14:textId="77777777" w:rsidR="00196AFE" w:rsidRPr="009D4014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544EDECD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196AFE" w14:paraId="1D8F4F4C" w14:textId="77777777" w:rsidTr="00C5439C">
        <w:trPr>
          <w:trHeight w:hRule="exact" w:val="382"/>
        </w:trPr>
        <w:tc>
          <w:tcPr>
            <w:tcW w:w="1418" w:type="dxa"/>
          </w:tcPr>
          <w:p w14:paraId="03285BAC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SUsers</w:t>
            </w:r>
            <w:proofErr w:type="spellEnd"/>
          </w:p>
        </w:tc>
        <w:tc>
          <w:tcPr>
            <w:tcW w:w="1416" w:type="dxa"/>
          </w:tcPr>
          <w:p w14:paraId="3E51915A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A42088E" w14:textId="77777777" w:rsidR="00196AFE" w:rsidRPr="00C97520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192.168.1.154</w:t>
            </w:r>
          </w:p>
        </w:tc>
        <w:tc>
          <w:tcPr>
            <w:tcW w:w="2268" w:type="dxa"/>
          </w:tcPr>
          <w:p w14:paraId="324F1EC8" w14:textId="77777777" w:rsidR="00196AFE" w:rsidRPr="00C97520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205CA76A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196AFE" w14:paraId="494AE83F" w14:textId="77777777" w:rsidTr="00C5439C">
        <w:trPr>
          <w:trHeight w:hRule="exact" w:val="385"/>
        </w:trPr>
        <w:tc>
          <w:tcPr>
            <w:tcW w:w="1418" w:type="dxa"/>
          </w:tcPr>
          <w:p w14:paraId="1DE1DC85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SManagers</w:t>
            </w:r>
            <w:proofErr w:type="spellEnd"/>
          </w:p>
        </w:tc>
        <w:tc>
          <w:tcPr>
            <w:tcW w:w="1416" w:type="dxa"/>
          </w:tcPr>
          <w:p w14:paraId="7CD59FD9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2A623741" w14:textId="77777777" w:rsidR="00196AFE" w:rsidRPr="00C97520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192.168.1.155</w:t>
            </w:r>
          </w:p>
        </w:tc>
        <w:tc>
          <w:tcPr>
            <w:tcW w:w="2268" w:type="dxa"/>
          </w:tcPr>
          <w:p w14:paraId="14EE6FFD" w14:textId="77777777" w:rsidR="00196AFE" w:rsidRPr="00C97520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1A4AF94E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196AFE" w14:paraId="130DD461" w14:textId="77777777" w:rsidTr="00C5439C">
        <w:trPr>
          <w:trHeight w:hRule="exact" w:val="385"/>
        </w:trPr>
        <w:tc>
          <w:tcPr>
            <w:tcW w:w="1418" w:type="dxa"/>
          </w:tcPr>
          <w:p w14:paraId="59BC9A98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SServices</w:t>
            </w:r>
            <w:proofErr w:type="spellEnd"/>
          </w:p>
        </w:tc>
        <w:tc>
          <w:tcPr>
            <w:tcW w:w="1416" w:type="dxa"/>
          </w:tcPr>
          <w:p w14:paraId="33838DAA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8DE816E" w14:textId="77777777" w:rsidR="00196AFE" w:rsidRPr="00C97520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192.168.1.156</w:t>
            </w:r>
          </w:p>
        </w:tc>
        <w:tc>
          <w:tcPr>
            <w:tcW w:w="2268" w:type="dxa"/>
          </w:tcPr>
          <w:p w14:paraId="6B184E85" w14:textId="77777777" w:rsidR="00196AFE" w:rsidRPr="00C97520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1E89444C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</w:tbl>
    <w:p w14:paraId="14994CA1" w14:textId="77777777" w:rsidR="00196AFE" w:rsidRDefault="00196AFE" w:rsidP="00196AFE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6540DAAC" w14:textId="1FC12A92" w:rsidR="00C34C2C" w:rsidRDefault="00C34C2C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Completa la configuración del </w:t>
      </w:r>
      <w:proofErr w:type="spellStart"/>
      <w:r w:rsidRPr="00C34C2C">
        <w:rPr>
          <w:rFonts w:ascii="Arial" w:eastAsia="Arial Narrow" w:hAnsi="Arial" w:cs="Arial"/>
          <w:b/>
          <w:bCs/>
          <w:color w:val="2C3A45"/>
          <w:spacing w:val="-2"/>
        </w:rPr>
        <w:t>RFrontera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321225AC" w14:textId="7E1420F2" w:rsidR="00E5156F" w:rsidRDefault="00E5156F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Realiza la configuración básica en los switches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00343C2D" w14:textId="401A7597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Crea la </w:t>
      </w:r>
      <w:r w:rsidRPr="00E03B09">
        <w:rPr>
          <w:rFonts w:ascii="Arial" w:eastAsia="Arial Narrow" w:hAnsi="Arial" w:cs="Arial"/>
          <w:b/>
          <w:bCs/>
          <w:color w:val="2C3A45"/>
          <w:spacing w:val="-2"/>
        </w:rPr>
        <w:t xml:space="preserve">base de datos de las </w:t>
      </w:r>
      <w:proofErr w:type="spellStart"/>
      <w:r w:rsidRPr="00E03B09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52C188C5" w14:textId="41FEE832" w:rsidR="00196AFE" w:rsidRDefault="00E5156F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puertos de acceso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1710E3">
        <w:rPr>
          <w:rFonts w:ascii="Arial" w:eastAsia="Arial Narrow" w:hAnsi="Arial" w:cs="Arial"/>
          <w:color w:val="2C3A45"/>
          <w:spacing w:val="-2"/>
        </w:rPr>
        <w:t xml:space="preserve">a las </w:t>
      </w:r>
      <w:proofErr w:type="spellStart"/>
      <w:r w:rsidR="001710E3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="001710E3">
        <w:rPr>
          <w:rFonts w:ascii="Arial" w:eastAsia="Arial Narrow" w:hAnsi="Arial" w:cs="Arial"/>
          <w:color w:val="2C3A45"/>
          <w:spacing w:val="-2"/>
        </w:rPr>
        <w:t xml:space="preserve"> correspondientes e</w:t>
      </w:r>
      <w:r>
        <w:rPr>
          <w:rFonts w:ascii="Arial" w:eastAsia="Arial Narrow" w:hAnsi="Arial" w:cs="Arial"/>
          <w:color w:val="2C3A45"/>
          <w:spacing w:val="-2"/>
        </w:rPr>
        <w:t xml:space="preserve">n los switches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,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SUsers</w:t>
      </w:r>
      <w:proofErr w:type="spellEnd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>
        <w:rPr>
          <w:rFonts w:ascii="Arial" w:eastAsia="Arial Narrow" w:hAnsi="Arial" w:cs="Arial"/>
          <w:color w:val="2C3A45"/>
          <w:spacing w:val="-2"/>
        </w:rPr>
        <w:t xml:space="preserve">y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65A8DEEE" w14:textId="7C7547BC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puertos troncales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3A4DFD45" w14:textId="7D910930" w:rsidR="00E5156F" w:rsidRDefault="00E5156F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la dirección IP de la </w:t>
      </w:r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VLAN 1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 y su default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1A7D49D9" w14:textId="77777777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Al terminar la configuración realiza las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pruebas de conectividad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necesarias para comprobar la conexión entre los dispositivos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5386C733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la misma VLAN.</w:t>
      </w:r>
    </w:p>
    <w:p w14:paraId="7494C04C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entre dispositivos que pertenecen a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distintas.</w:t>
      </w:r>
    </w:p>
    <w:p w14:paraId="09A21C79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de mis dispositivos hacia el servidor externo CNN.</w:t>
      </w:r>
    </w:p>
    <w:p w14:paraId="2B2B00FC" w14:textId="77777777" w:rsidR="00196AFE" w:rsidRPr="002F65E9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por telnet del servidor </w:t>
      </w:r>
      <w:r w:rsidRPr="001710E3">
        <w:rPr>
          <w:rFonts w:ascii="Arial" w:eastAsia="Arial Narrow" w:hAnsi="Arial" w:cs="Arial"/>
          <w:b/>
          <w:bCs/>
          <w:color w:val="2C3A45"/>
          <w:spacing w:val="-2"/>
        </w:rPr>
        <w:t xml:space="preserve">CNN </w:t>
      </w:r>
      <w:r>
        <w:rPr>
          <w:rFonts w:ascii="Arial" w:eastAsia="Arial Narrow" w:hAnsi="Arial" w:cs="Arial"/>
          <w:color w:val="2C3A45"/>
          <w:spacing w:val="-2"/>
        </w:rPr>
        <w:t xml:space="preserve">hacia todas las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de los switches.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4F188455" w14:textId="43324E86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p w14:paraId="7131B214" w14:textId="10036352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p w14:paraId="0E55390F" w14:textId="1DB02033" w:rsidR="002F65E9" w:rsidRDefault="002F65E9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  <w:r>
        <w:rPr>
          <w:rFonts w:ascii="Arial" w:hAnsi="Arial" w:cs="Arial"/>
          <w:b/>
          <w:bCs/>
          <w:color w:val="2C3A45"/>
          <w:spacing w:val="-1"/>
        </w:rPr>
        <w:t>In</w:t>
      </w:r>
      <w:r w:rsidR="00FF25C2">
        <w:rPr>
          <w:rFonts w:ascii="Arial" w:hAnsi="Arial" w:cs="Arial"/>
          <w:b/>
          <w:bCs/>
          <w:color w:val="2C3A45"/>
          <w:spacing w:val="-1"/>
        </w:rPr>
        <w:t>troducción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7A0A6106" w14:textId="623D2A65" w:rsidR="00FF25C2" w:rsidRDefault="00FF25C2" w:rsidP="00FF25C2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La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nativa</w:t>
      </w:r>
      <w:r w:rsidRPr="00FF25C2">
        <w:rPr>
          <w:rFonts w:ascii="Arial" w:eastAsia="Arial Narrow" w:hAnsi="Arial" w:cs="Arial"/>
          <w:color w:val="2C3A45"/>
          <w:spacing w:val="-2"/>
        </w:rPr>
        <w:t xml:space="preserve"> </w:t>
      </w:r>
      <w:r>
        <w:rPr>
          <w:rFonts w:ascii="Arial" w:eastAsia="Arial Narrow" w:hAnsi="Arial" w:cs="Arial"/>
          <w:color w:val="2C3A45"/>
          <w:spacing w:val="-2"/>
        </w:rPr>
        <w:t xml:space="preserve">se usa </w:t>
      </w:r>
      <w:r w:rsidRPr="00FF25C2">
        <w:rPr>
          <w:rFonts w:ascii="Arial" w:eastAsia="Arial Narrow" w:hAnsi="Arial" w:cs="Arial"/>
          <w:color w:val="2C3A45"/>
          <w:spacing w:val="-2"/>
        </w:rPr>
        <w:t>para el tr</w:t>
      </w:r>
      <w:r>
        <w:rPr>
          <w:rFonts w:ascii="Arial" w:eastAsia="Arial Narrow" w:hAnsi="Arial" w:cs="Arial"/>
          <w:color w:val="2C3A45"/>
          <w:spacing w:val="-2"/>
        </w:rPr>
        <w:t>á</w:t>
      </w:r>
      <w:r w:rsidRPr="00FF25C2">
        <w:rPr>
          <w:rFonts w:ascii="Arial" w:eastAsia="Arial Narrow" w:hAnsi="Arial" w:cs="Arial"/>
          <w:color w:val="2C3A45"/>
          <w:spacing w:val="-2"/>
        </w:rPr>
        <w:t xml:space="preserve">fico de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sin etiqueta</w:t>
      </w:r>
      <w:r>
        <w:rPr>
          <w:rFonts w:ascii="Arial" w:eastAsia="Arial Narrow" w:hAnsi="Arial" w:cs="Arial"/>
          <w:color w:val="2C3A45"/>
          <w:spacing w:val="-2"/>
        </w:rPr>
        <w:t>r.</w:t>
      </w:r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</w:t>
      </w:r>
      <w:r w:rsidR="00F42B1E">
        <w:rPr>
          <w:rFonts w:ascii="Arial" w:eastAsia="Arial Narrow" w:hAnsi="Arial" w:cs="Arial"/>
          <w:color w:val="2C3A45"/>
          <w:spacing w:val="-2"/>
        </w:rPr>
        <w:t xml:space="preserve">La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nativa es utiliza para que todos aquellos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frames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(datagramas) que no incluyen una etiqueta (tag),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osea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untagged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, sean enviados a la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nativa y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asi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se descartan. Si lo quieres ver desde un punto de vista de seguridad, la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nativa ayuda a evitar alg</w:t>
      </w:r>
      <w:r w:rsidR="00F42B1E">
        <w:rPr>
          <w:rFonts w:ascii="Arial" w:eastAsia="Arial Narrow" w:hAnsi="Arial" w:cs="Arial"/>
          <w:color w:val="2C3A45"/>
          <w:spacing w:val="-2"/>
        </w:rPr>
        <w:t>ú</w:t>
      </w:r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n tipo de amenaza, donde se descartan aquellos datagramas que no cuentan </w:t>
      </w:r>
      <w:r w:rsidR="00F42B1E">
        <w:rPr>
          <w:rFonts w:ascii="Arial" w:eastAsia="Arial Narrow" w:hAnsi="Arial" w:cs="Arial"/>
          <w:color w:val="2C3A45"/>
          <w:spacing w:val="-2"/>
        </w:rPr>
        <w:t xml:space="preserve">con </w:t>
      </w:r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una etiqueta que indique a que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corresponden.</w:t>
      </w:r>
    </w:p>
    <w:p w14:paraId="0D1119B7" w14:textId="77777777" w:rsidR="00FF25C2" w:rsidRDefault="00FF25C2" w:rsidP="00FF25C2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La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de administración</w:t>
      </w:r>
      <w:r>
        <w:rPr>
          <w:rFonts w:ascii="Arial" w:eastAsia="Arial Narrow" w:hAnsi="Arial" w:cs="Arial"/>
          <w:color w:val="2C3A45"/>
          <w:spacing w:val="-2"/>
        </w:rPr>
        <w:t xml:space="preserve"> se usa para la configuración de los switches.</w:t>
      </w:r>
    </w:p>
    <w:p w14:paraId="2176BAB9" w14:textId="0C547C8F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Aunque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nativa y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pueden ser la misma, por buena pr</w:t>
      </w:r>
      <w:r>
        <w:rPr>
          <w:rFonts w:ascii="Arial" w:eastAsia="Arial Narrow" w:hAnsi="Arial" w:cs="Arial"/>
          <w:color w:val="2C3A45"/>
          <w:spacing w:val="-2"/>
        </w:rPr>
        <w:t>á</w:t>
      </w:r>
      <w:r w:rsidRPr="00283A8E">
        <w:rPr>
          <w:rFonts w:ascii="Arial" w:eastAsia="Arial Narrow" w:hAnsi="Arial" w:cs="Arial"/>
          <w:color w:val="2C3A45"/>
          <w:spacing w:val="-2"/>
        </w:rPr>
        <w:t>ctica se recomienda que sean totalmente distintas. </w:t>
      </w:r>
    </w:p>
    <w:p w14:paraId="2F7ECDAF" w14:textId="19ECA502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 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se recomienda que se aplique a todos los switches (igual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nativa), esta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sera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unicamente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una, donde se asociara al default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y deben estar en el </w:t>
      </w:r>
      <w:r w:rsidRPr="00283A8E">
        <w:rPr>
          <w:rFonts w:ascii="Arial" w:eastAsia="Arial Narrow" w:hAnsi="Arial" w:cs="Arial"/>
          <w:color w:val="2C3A45"/>
          <w:spacing w:val="-2"/>
        </w:rPr>
        <w:lastRenderedPageBreak/>
        <w:t xml:space="preserve">mismo segmento de red, tanto el SVI, como el default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, ejemplo:</w:t>
      </w:r>
    </w:p>
    <w:p w14:paraId="2EA57736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1CDB14C8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100</w:t>
      </w:r>
    </w:p>
    <w:p w14:paraId="1BB8FF0C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name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VLAN-ADMINISTRATIVA</w:t>
      </w:r>
    </w:p>
    <w:p w14:paraId="231D204A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2F6C81D0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interface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100</w:t>
      </w:r>
    </w:p>
    <w:p w14:paraId="70BCD49D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description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VLAN-ADMINISTRATIVA</w:t>
      </w:r>
    </w:p>
    <w:p w14:paraId="173572E3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ip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address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 </w:t>
      </w:r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172.16.100</w:t>
      </w:r>
      <w:r w:rsidRPr="00283A8E">
        <w:rPr>
          <w:rFonts w:ascii="Arial" w:eastAsia="Arial Narrow" w:hAnsi="Arial" w:cs="Arial"/>
          <w:color w:val="2C3A45"/>
          <w:spacing w:val="-2"/>
        </w:rPr>
        <w:t>.10 255.255.255.0</w:t>
      </w:r>
    </w:p>
    <w:p w14:paraId="78853F02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no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shut</w:t>
      </w:r>
      <w:proofErr w:type="spellEnd"/>
    </w:p>
    <w:p w14:paraId="2ACF3A0C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6AF29DD2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ip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default-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 </w:t>
      </w:r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172.16.100</w:t>
      </w:r>
      <w:r w:rsidRPr="00283A8E">
        <w:rPr>
          <w:rFonts w:ascii="Arial" w:eastAsia="Arial Narrow" w:hAnsi="Arial" w:cs="Arial"/>
          <w:color w:val="2C3A45"/>
          <w:spacing w:val="-2"/>
        </w:rPr>
        <w:t>.1 </w:t>
      </w:r>
    </w:p>
    <w:p w14:paraId="789D7BB8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4CA03A8E" w14:textId="1CC5982E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Cuando te dice 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administraci</w:t>
      </w:r>
      <w:r>
        <w:rPr>
          <w:rFonts w:ascii="Arial" w:eastAsia="Arial Narrow" w:hAnsi="Arial" w:cs="Arial"/>
          <w:color w:val="2C3A45"/>
          <w:spacing w:val="-2"/>
        </w:rPr>
        <w:t>ó</w:t>
      </w:r>
      <w:r w:rsidRPr="00283A8E">
        <w:rPr>
          <w:rFonts w:ascii="Arial" w:eastAsia="Arial Narrow" w:hAnsi="Arial" w:cs="Arial"/>
          <w:color w:val="2C3A45"/>
          <w:spacing w:val="-2"/>
        </w:rPr>
        <w:t xml:space="preserve">n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estara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activa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unicamente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cuando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esta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conectando a otro switches es que por ejemplo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esta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fluyendo 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traves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un enlace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trunk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entre 2 switches, de lo contrario si ejecutas un </w:t>
      </w:r>
      <w:proofErr w:type="gram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show</w:t>
      </w:r>
      <w:proofErr w:type="gram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ip</w:t>
      </w:r>
      <w:proofErr w:type="spell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interface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brief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, veras que el estado es UP - DOWN. </w:t>
      </w:r>
    </w:p>
    <w:p w14:paraId="39F3250A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3FE0C71A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OJO, por buena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practica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se recomienda 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sea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unicamente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para ese rol, igual 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nativa, no debe ser asignado 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ningun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departamento 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ningun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usuario. Recuerda que si tienes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multiples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necesitas un equipo capa 3 (como un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firewall o switch multicapa) para habilitar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comunicacion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entre todas las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de esta manera desde tu red de IT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podras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tener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comunicacion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con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osea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gracias al inter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routing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. </w:t>
      </w:r>
    </w:p>
    <w:p w14:paraId="2D42FB73" w14:textId="77777777" w:rsidR="00283A8E" w:rsidRDefault="00283A8E" w:rsidP="00283A8E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</w:t>
      </w:r>
    </w:p>
    <w:p w14:paraId="73AE8939" w14:textId="2374C867" w:rsidR="00FF25C2" w:rsidRPr="00FF25C2" w:rsidRDefault="00FF25C2" w:rsidP="00FF25C2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El enlace troncal </w:t>
      </w:r>
      <w:r w:rsidRPr="00FF25C2">
        <w:rPr>
          <w:rFonts w:ascii="Arial" w:eastAsia="Arial Narrow" w:hAnsi="Arial" w:cs="Arial"/>
          <w:color w:val="2C3A45"/>
          <w:spacing w:val="-2"/>
        </w:rPr>
        <w:t> </w:t>
      </w:r>
    </w:p>
    <w:p w14:paraId="09D3383C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: estas la que se va a usar para la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configuracion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del switch</w:t>
      </w:r>
    </w:p>
    <w:p w14:paraId="07211843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 xml:space="preserve">enlace troncal: son los que transportan el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trafico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las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a otros dispositivos de red </w:t>
      </w:r>
    </w:p>
    <w:p w14:paraId="1BAC7A3D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> </w:t>
      </w:r>
    </w:p>
    <w:p w14:paraId="42DA3CF8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 xml:space="preserve">los enlaces troncales se configuran en la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nativa para que el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trafico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sin etiquetar se mande por o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ahi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o se configuran a parte</w:t>
      </w:r>
    </w:p>
    <w:p w14:paraId="4961C285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> </w:t>
      </w:r>
    </w:p>
    <w:p w14:paraId="46704CA5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 xml:space="preserve">y otra cosa que no me queda clara es que en la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para que la interfaz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SVi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este activa tiene que haber un dispositivo conectada a la misma.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osea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que por ejemplo para el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depto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infraestructura yo le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tendria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que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asiga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la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administración?</w:t>
      </w:r>
    </w:p>
    <w:p w14:paraId="7B980A07" w14:textId="77777777" w:rsidR="00FF25C2" w:rsidRDefault="00FF25C2" w:rsidP="002F65E9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</w:p>
    <w:p w14:paraId="224F7B58" w14:textId="77777777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12E58C9" w14:textId="61E5EB8B" w:rsidR="00A05FC3" w:rsidRDefault="00A05FC3" w:rsidP="00A05FC3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A05FC3">
        <w:rPr>
          <w:rFonts w:ascii="Arial" w:eastAsia="Arial Narrow" w:hAnsi="Arial" w:cs="Arial"/>
          <w:color w:val="2C3A45"/>
          <w:spacing w:val="-2"/>
        </w:rPr>
        <w:t xml:space="preserve">Extiende el tamaño de </w:t>
      </w:r>
      <w:r w:rsidR="00A209B9">
        <w:rPr>
          <w:rFonts w:ascii="Arial" w:eastAsia="Arial Narrow" w:hAnsi="Arial" w:cs="Arial"/>
          <w:color w:val="2C3A45"/>
          <w:spacing w:val="-2"/>
        </w:rPr>
        <w:t>las</w:t>
      </w:r>
      <w:r w:rsidRPr="00A05FC3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A05FC3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A05FC3">
        <w:rPr>
          <w:rFonts w:ascii="Arial" w:eastAsia="Arial Narrow" w:hAnsi="Arial" w:cs="Arial"/>
          <w:color w:val="2C3A45"/>
          <w:spacing w:val="-2"/>
        </w:rPr>
        <w:t xml:space="preserve"> agregando </w:t>
      </w:r>
      <w:r>
        <w:rPr>
          <w:rFonts w:ascii="Arial" w:eastAsia="Arial Narrow" w:hAnsi="Arial" w:cs="Arial"/>
          <w:color w:val="2C3A45"/>
          <w:spacing w:val="-2"/>
        </w:rPr>
        <w:t xml:space="preserve">los switches </w:t>
      </w:r>
      <w:proofErr w:type="spellStart"/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 w:rsidRPr="00A05FC3">
        <w:rPr>
          <w:rFonts w:ascii="Arial" w:eastAsia="Arial Narrow" w:hAnsi="Arial" w:cs="Arial"/>
          <w:color w:val="2C3A45"/>
          <w:spacing w:val="-2"/>
        </w:rPr>
        <w:t>.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40D9B755" w14:textId="1A4C7DFA" w:rsidR="00CC3FF3" w:rsidRDefault="00CC3FF3" w:rsidP="00A05FC3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CC3FF3">
        <w:rPr>
          <w:rFonts w:ascii="Arial" w:eastAsia="Arial Narrow" w:hAnsi="Arial" w:cs="Arial"/>
          <w:color w:val="2C3A45"/>
          <w:spacing w:val="-2"/>
        </w:rPr>
        <w:lastRenderedPageBreak/>
        <w:t xml:space="preserve">Conecta el </w:t>
      </w:r>
      <w:r>
        <w:rPr>
          <w:rFonts w:ascii="Arial" w:eastAsia="Arial Narrow" w:hAnsi="Arial" w:cs="Arial"/>
          <w:color w:val="2C3A45"/>
          <w:spacing w:val="-2"/>
        </w:rPr>
        <w:t xml:space="preserve">puerto fa0/1 del </w:t>
      </w:r>
      <w:r w:rsidRPr="00CC3FF3">
        <w:rPr>
          <w:rFonts w:ascii="Arial" w:eastAsia="Arial Narrow" w:hAnsi="Arial" w:cs="Arial"/>
          <w:color w:val="2C3A45"/>
          <w:spacing w:val="-2"/>
        </w:rPr>
        <w:t xml:space="preserve">switch </w:t>
      </w:r>
      <w:proofErr w:type="spellStart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Pr="00CC3FF3">
        <w:rPr>
          <w:rFonts w:ascii="Arial" w:eastAsia="Arial Narrow" w:hAnsi="Arial" w:cs="Arial"/>
          <w:color w:val="2C3A45"/>
          <w:spacing w:val="-2"/>
        </w:rPr>
        <w:t>al pue</w:t>
      </w:r>
      <w:r>
        <w:rPr>
          <w:rFonts w:ascii="Arial" w:eastAsia="Arial Narrow" w:hAnsi="Arial" w:cs="Arial"/>
          <w:color w:val="2C3A45"/>
          <w:spacing w:val="-2"/>
        </w:rPr>
        <w:t xml:space="preserve">rto fa0/1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F0/1-6</w:t>
      </w:r>
      <w:r w:rsidR="00816C2A">
        <w:rPr>
          <w:rFonts w:ascii="Arial Narrow" w:eastAsia="Arial Narrow" w:hAnsi="Arial Narrow" w:cs="Arial Narrow"/>
          <w:sz w:val="24"/>
          <w:szCs w:val="24"/>
        </w:rPr>
        <w:t xml:space="preserve">) </w:t>
      </w:r>
      <w:r>
        <w:rPr>
          <w:rFonts w:ascii="Arial" w:eastAsia="Arial Narrow" w:hAnsi="Arial" w:cs="Arial"/>
          <w:color w:val="2C3A45"/>
          <w:spacing w:val="-2"/>
        </w:rPr>
        <w:t xml:space="preserve">del Switch </w:t>
      </w:r>
      <w:proofErr w:type="spellStart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6BB84B9C" w14:textId="0ACCBF50" w:rsidR="00CC3FF3" w:rsidRDefault="00CC3FF3" w:rsidP="00CC3FF3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CC3FF3">
        <w:rPr>
          <w:rFonts w:ascii="Arial" w:eastAsia="Arial Narrow" w:hAnsi="Arial" w:cs="Arial"/>
          <w:color w:val="2C3A45"/>
          <w:spacing w:val="-2"/>
        </w:rPr>
        <w:t>Conecta el</w:t>
      </w:r>
      <w:r>
        <w:rPr>
          <w:rFonts w:ascii="Arial" w:eastAsia="Arial Narrow" w:hAnsi="Arial" w:cs="Arial"/>
          <w:color w:val="2C3A45"/>
          <w:spacing w:val="-2"/>
        </w:rPr>
        <w:t xml:space="preserve"> puerto fa0/1 del switch </w:t>
      </w:r>
      <w:proofErr w:type="spellStart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</w:t>
      </w:r>
      <w:r>
        <w:rPr>
          <w:rFonts w:ascii="Arial" w:eastAsia="Arial Narrow" w:hAnsi="Arial" w:cs="Arial"/>
          <w:b/>
          <w:bCs/>
          <w:color w:val="2C3A45"/>
          <w:spacing w:val="-2"/>
        </w:rPr>
        <w:t>Users</w:t>
      </w:r>
      <w:proofErr w:type="spellEnd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Pr="00CC3FF3">
        <w:rPr>
          <w:rFonts w:ascii="Arial" w:eastAsia="Arial Narrow" w:hAnsi="Arial" w:cs="Arial"/>
          <w:color w:val="2C3A45"/>
          <w:spacing w:val="-2"/>
        </w:rPr>
        <w:t>al pue</w:t>
      </w:r>
      <w:r>
        <w:rPr>
          <w:rFonts w:ascii="Arial" w:eastAsia="Arial Narrow" w:hAnsi="Arial" w:cs="Arial"/>
          <w:color w:val="2C3A45"/>
          <w:spacing w:val="-2"/>
        </w:rPr>
        <w:t xml:space="preserve">rto fa0/10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F0/</w:t>
      </w:r>
      <w:r w:rsidR="00816C2A">
        <w:rPr>
          <w:rFonts w:ascii="Arial Narrow" w:eastAsia="Arial Narrow" w:hAnsi="Arial Narrow" w:cs="Arial Narrow"/>
          <w:sz w:val="24"/>
          <w:szCs w:val="24"/>
        </w:rPr>
        <w:t>7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-</w:t>
      </w:r>
      <w:r w:rsidR="00816C2A">
        <w:rPr>
          <w:rFonts w:ascii="Arial Narrow" w:eastAsia="Arial Narrow" w:hAnsi="Arial Narrow" w:cs="Arial Narrow"/>
          <w:sz w:val="24"/>
          <w:szCs w:val="24"/>
        </w:rPr>
        <w:t xml:space="preserve">19) </w:t>
      </w:r>
      <w:r>
        <w:rPr>
          <w:rFonts w:ascii="Arial" w:eastAsia="Arial Narrow" w:hAnsi="Arial" w:cs="Arial"/>
          <w:color w:val="2C3A45"/>
          <w:spacing w:val="-2"/>
        </w:rPr>
        <w:t xml:space="preserve">del Switch </w:t>
      </w:r>
      <w:proofErr w:type="spellStart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10C9C158" w14:textId="751E78AF" w:rsidR="00CC3FF3" w:rsidRDefault="002F65E9" w:rsidP="00A05FC3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847322">
        <w:rPr>
          <w:rFonts w:ascii="Arial" w:eastAsia="Arial Narrow" w:hAnsi="Arial" w:cs="Arial"/>
          <w:noProof/>
          <w:color w:val="2C3A45"/>
          <w:spacing w:val="-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DF0D55" wp14:editId="6A01147C">
                <wp:simplePos x="0" y="0"/>
                <wp:positionH relativeFrom="margin">
                  <wp:align>right</wp:align>
                </wp:positionH>
                <wp:positionV relativeFrom="paragraph">
                  <wp:posOffset>404495</wp:posOffset>
                </wp:positionV>
                <wp:extent cx="6289039" cy="4061459"/>
                <wp:effectExtent l="0" t="0" r="1714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039" cy="4061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43E8A" w14:textId="6DCD43AD" w:rsidR="00847322" w:rsidRDefault="002F65E9" w:rsidP="008473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9353F" wp14:editId="47C1B86F">
                                  <wp:extent cx="6086475" cy="3438525"/>
                                  <wp:effectExtent l="0" t="0" r="9525" b="9525"/>
                                  <wp:docPr id="1777287612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6475" cy="3438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F0D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4pt;margin-top:31.85pt;width:495.2pt;height:319.8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">
                <v:textbox style="mso-fit-shape-to-text:t">
                  <w:txbxContent>
                    <w:p w14:paraId="2C343E8A" w14:textId="6DCD43AD" w:rsidR="00847322" w:rsidRDefault="002F65E9" w:rsidP="00847322">
                      <w:r>
                        <w:rPr>
                          <w:noProof/>
                        </w:rPr>
                        <w:drawing>
                          <wp:inline distT="0" distB="0" distL="0" distR="0" wp14:anchorId="3FA9353F" wp14:editId="47C1B86F">
                            <wp:extent cx="6086475" cy="3438525"/>
                            <wp:effectExtent l="0" t="0" r="9525" b="9525"/>
                            <wp:docPr id="1777287612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6475" cy="3438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3FF3" w:rsidRPr="00CC3FF3">
        <w:rPr>
          <w:rFonts w:ascii="Arial" w:eastAsia="Arial Narrow" w:hAnsi="Arial" w:cs="Arial"/>
          <w:color w:val="2C3A45"/>
          <w:spacing w:val="-2"/>
        </w:rPr>
        <w:t>Conecta el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 puerto fa0/1 del switch </w:t>
      </w:r>
      <w:proofErr w:type="spellStart"/>
      <w:r w:rsidR="00CC3FF3" w:rsidRPr="00CC3FF3">
        <w:rPr>
          <w:rFonts w:ascii="Arial" w:eastAsia="Arial Narrow" w:hAnsi="Arial" w:cs="Arial"/>
          <w:b/>
          <w:bCs/>
          <w:color w:val="2C3A45"/>
          <w:spacing w:val="-2"/>
        </w:rPr>
        <w:t>S</w:t>
      </w:r>
      <w:r w:rsidR="00CC3FF3">
        <w:rPr>
          <w:rFonts w:ascii="Arial" w:eastAsia="Arial Narrow" w:hAnsi="Arial" w:cs="Arial"/>
          <w:b/>
          <w:bCs/>
          <w:color w:val="2C3A45"/>
          <w:spacing w:val="-2"/>
        </w:rPr>
        <w:t>Services</w:t>
      </w:r>
      <w:proofErr w:type="spellEnd"/>
      <w:r w:rsid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="00CC3FF3" w:rsidRPr="00CC3FF3">
        <w:rPr>
          <w:rFonts w:ascii="Arial" w:eastAsia="Arial Narrow" w:hAnsi="Arial" w:cs="Arial"/>
          <w:color w:val="2C3A45"/>
          <w:spacing w:val="-2"/>
        </w:rPr>
        <w:t>al pue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rto fa0/20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(F0/20-24)</w:t>
      </w:r>
      <w:r w:rsidR="00816C2A"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del Switch </w:t>
      </w:r>
      <w:proofErr w:type="spellStart"/>
      <w:r w:rsidR="00CC3FF3"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 w:rsidR="00CC3FF3">
        <w:rPr>
          <w:rFonts w:ascii="Arial" w:eastAsia="Arial Narrow" w:hAnsi="Arial" w:cs="Arial"/>
          <w:color w:val="2C3A45"/>
          <w:spacing w:val="-2"/>
        </w:rPr>
        <w:t>.</w:t>
      </w:r>
    </w:p>
    <w:p w14:paraId="5C447BF2" w14:textId="28261C1B" w:rsidR="002F65E9" w:rsidRDefault="002F65E9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5910FE04" w14:textId="010D9AD9" w:rsidR="002F65E9" w:rsidRDefault="002F65E9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1FA1F13" w14:textId="77777777" w:rsidR="00816C2A" w:rsidRDefault="00816C2A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65351D1" w14:textId="77777777" w:rsidR="00816C2A" w:rsidRPr="00816C2A" w:rsidRDefault="00FE00B7" w:rsidP="009F0668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Identifica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máscara de subred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que se requiere para configurar las </w:t>
      </w:r>
      <w:proofErr w:type="spellStart"/>
      <w:r w:rsidRPr="002F65E9"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de todos los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switches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y su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 xml:space="preserve">default </w:t>
      </w:r>
      <w:proofErr w:type="spellStart"/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gateway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en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VLAN nativa</w:t>
      </w:r>
      <w:r w:rsidRPr="002F65E9">
        <w:rPr>
          <w:rFonts w:ascii="Arial" w:eastAsia="Arial Narrow" w:hAnsi="Arial" w:cs="Arial"/>
          <w:color w:val="2C3A45"/>
          <w:spacing w:val="-2"/>
        </w:rPr>
        <w:t>.</w:t>
      </w:r>
      <w:r w:rsidR="002F65E9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30BE552A" w14:textId="77777777" w:rsidR="00816C2A" w:rsidRDefault="00816C2A" w:rsidP="00A209B9">
      <w:pPr>
        <w:pStyle w:val="ListParagraph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686C139B" w14:textId="057691A7" w:rsidR="00050B90" w:rsidRPr="002F65E9" w:rsidRDefault="002F65E9" w:rsidP="00816C2A">
      <w:pPr>
        <w:pStyle w:val="ListParagraph"/>
        <w:spacing w:line="360" w:lineRule="exact"/>
        <w:ind w:left="360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Recuerda que </w:t>
      </w:r>
      <w:r>
        <w:rPr>
          <w:rFonts w:ascii="Arial" w:eastAsia="Arial Narrow" w:hAnsi="Arial" w:cs="Arial"/>
          <w:color w:val="2C3A45"/>
          <w:spacing w:val="-2"/>
        </w:rPr>
        <w:t>t</w:t>
      </w:r>
      <w:r w:rsidR="00666A64" w:rsidRPr="002F65E9">
        <w:rPr>
          <w:rFonts w:ascii="Arial" w:eastAsia="Arial Narrow" w:hAnsi="Arial" w:cs="Arial"/>
          <w:color w:val="2C3A45"/>
          <w:spacing w:val="-2"/>
        </w:rPr>
        <w:t xml:space="preserve">enemos en cada VLAN dominios distintos de broadcast o subredes. </w:t>
      </w:r>
      <w:r w:rsidR="00554233" w:rsidRPr="002F65E9">
        <w:rPr>
          <w:rFonts w:ascii="Arial" w:hAnsi="Arial" w:cs="Arial"/>
          <w:color w:val="2C3A45"/>
          <w:spacing w:val="-1"/>
        </w:rPr>
        <w:t>Utiliza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diseño lógico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</w:t>
      </w:r>
      <w:r w:rsidR="00554233" w:rsidRPr="002F65E9">
        <w:rPr>
          <w:rFonts w:ascii="Arial" w:hAnsi="Arial" w:cs="Arial"/>
          <w:color w:val="2C3A45"/>
          <w:spacing w:val="1"/>
        </w:rPr>
        <w:t>la</w:t>
      </w:r>
      <w:r w:rsidR="00554233" w:rsidRPr="002F65E9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de la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siguiente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tabla</w:t>
      </w:r>
      <w:r w:rsidR="00A03E3E" w:rsidRPr="002F65E9">
        <w:rPr>
          <w:rFonts w:ascii="Arial" w:hAnsi="Arial" w:cs="Arial"/>
          <w:color w:val="2C3A45"/>
          <w:spacing w:val="-1"/>
        </w:rPr>
        <w:t>:</w:t>
      </w:r>
    </w:p>
    <w:p w14:paraId="153904D1" w14:textId="2BE679A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9781" w:type="dxa"/>
        <w:tblInd w:w="142" w:type="dxa"/>
        <w:tblLook w:val="04A0" w:firstRow="1" w:lastRow="0" w:firstColumn="1" w:lastColumn="0" w:noHBand="0" w:noVBand="1"/>
      </w:tblPr>
      <w:tblGrid>
        <w:gridCol w:w="1418"/>
        <w:gridCol w:w="850"/>
        <w:gridCol w:w="2977"/>
        <w:gridCol w:w="2268"/>
        <w:gridCol w:w="2268"/>
      </w:tblGrid>
      <w:tr w:rsidR="00A05FC3" w:rsidRPr="00A05FC3" w14:paraId="0D4588F0" w14:textId="77777777" w:rsidTr="00A05FC3">
        <w:trPr>
          <w:trHeight w:val="5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393A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Segmento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4F5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5C4AC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Puertos asignados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F54B" w14:textId="3044610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Dirección de subred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D0CE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Máscara de subred</w:t>
            </w:r>
          </w:p>
        </w:tc>
      </w:tr>
      <w:tr w:rsidR="00A05FC3" w:rsidRPr="00A05FC3" w14:paraId="400EF877" w14:textId="77777777" w:rsidTr="00A05FC3">
        <w:trPr>
          <w:trHeight w:val="56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1284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Management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15B0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EE2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F0/1-6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C897" w14:textId="4CA3FC9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229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255.255.255.240</w:t>
            </w:r>
          </w:p>
        </w:tc>
      </w:tr>
      <w:tr w:rsidR="00A05FC3" w:rsidRPr="00A05FC3" w14:paraId="301A4716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CABE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4A8D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68A6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F0/7-19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88E3" w14:textId="739F1631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64B7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255.255.255.128</w:t>
            </w:r>
          </w:p>
        </w:tc>
      </w:tr>
      <w:tr w:rsidR="00A05FC3" w:rsidRPr="00A05FC3" w14:paraId="15025998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5E0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291D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722E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F0/20-24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3BB5" w14:textId="17DFB940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5A4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255.255.255.248</w:t>
            </w:r>
          </w:p>
        </w:tc>
      </w:tr>
      <w:tr w:rsidR="00A05FC3" w:rsidRPr="00A05FC3" w14:paraId="144BA591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E31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Native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2FD7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2B51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7E98" w14:textId="0A5B3E0D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6196" w14:textId="0FD84BEC" w:rsidR="00A05FC3" w:rsidRPr="00A05FC3" w:rsidRDefault="00FE00B7" w:rsidP="00A05FC3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 w:rsidRPr="00FE00B7"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</w:rPr>
              <w:t>255.255.255.248</w:t>
            </w:r>
          </w:p>
        </w:tc>
      </w:tr>
    </w:tbl>
    <w:p w14:paraId="365E9354" w14:textId="4CD90C61" w:rsidR="00050B90" w:rsidRDefault="00050B90" w:rsidP="009D07EC">
      <w:pPr>
        <w:rPr>
          <w:rFonts w:ascii="Arial" w:eastAsia="Arial Narrow" w:hAnsi="Arial" w:cs="Arial"/>
          <w:sz w:val="24"/>
          <w:szCs w:val="24"/>
        </w:rPr>
      </w:pPr>
    </w:p>
    <w:p w14:paraId="0975980E" w14:textId="10D5E728" w:rsidR="00A03E3E" w:rsidRPr="002F65E9" w:rsidRDefault="002F65E9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2F65E9">
        <w:rPr>
          <w:rFonts w:ascii="Arial" w:hAnsi="Arial" w:cs="Arial"/>
          <w:color w:val="2C3A45"/>
          <w:spacing w:val="-2"/>
          <w:sz w:val="22"/>
          <w:szCs w:val="22"/>
        </w:rPr>
        <w:lastRenderedPageBreak/>
        <w:t xml:space="preserve">Asigna direcciones </w:t>
      </w:r>
      <w:r>
        <w:rPr>
          <w:rFonts w:ascii="Arial" w:hAnsi="Arial" w:cs="Arial"/>
          <w:color w:val="2C3A45"/>
          <w:spacing w:val="-2"/>
          <w:sz w:val="22"/>
          <w:szCs w:val="22"/>
        </w:rPr>
        <w:t xml:space="preserve">IP 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válidas a las </w:t>
      </w:r>
      <w:proofErr w:type="spellStart"/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VLAN</w:t>
      </w:r>
      <w:r w:rsidR="00816C2A"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proofErr w:type="spellEnd"/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 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 los switches y a la </w:t>
      </w:r>
      <w:proofErr w:type="spellStart"/>
      <w:r w:rsidRPr="002F65E9">
        <w:rPr>
          <w:rFonts w:ascii="Arial" w:hAnsi="Arial" w:cs="Arial"/>
          <w:color w:val="2C3A45"/>
          <w:spacing w:val="-2"/>
          <w:sz w:val="22"/>
          <w:szCs w:val="22"/>
        </w:rPr>
        <w:t>subinterface</w:t>
      </w:r>
      <w:proofErr w:type="spellEnd"/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g0/0.1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del ruteador.</w:t>
      </w:r>
    </w:p>
    <w:p w14:paraId="7F57175D" w14:textId="52CDC7F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gramStart"/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3DBDA76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</w:t>
            </w:r>
            <w:r w:rsidR="009D4014">
              <w:rPr>
                <w:rFonts w:ascii="Arial"/>
                <w:sz w:val="20"/>
              </w:rPr>
              <w:t>Frontera</w:t>
            </w:r>
            <w:proofErr w:type="spellEnd"/>
          </w:p>
        </w:tc>
        <w:tc>
          <w:tcPr>
            <w:tcW w:w="1416" w:type="dxa"/>
          </w:tcPr>
          <w:p w14:paraId="53D83265" w14:textId="65B03523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</w:t>
            </w:r>
            <w:r w:rsidR="009D4014">
              <w:rPr>
                <w:rFonts w:ascii="Arial"/>
                <w:spacing w:val="-1"/>
                <w:sz w:val="20"/>
              </w:rPr>
              <w:t>0</w:t>
            </w:r>
            <w:r>
              <w:rPr>
                <w:rFonts w:ascii="Arial"/>
                <w:spacing w:val="-1"/>
                <w:sz w:val="20"/>
              </w:rPr>
              <w:t>.1</w:t>
            </w:r>
          </w:p>
        </w:tc>
        <w:tc>
          <w:tcPr>
            <w:tcW w:w="2552" w:type="dxa"/>
          </w:tcPr>
          <w:p w14:paraId="2812373E" w14:textId="391E07BE" w:rsidR="00A03E3E" w:rsidRPr="009D40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</w:t>
            </w:r>
            <w:r w:rsidR="009D4014" w:rsidRPr="009D4014">
              <w:rPr>
                <w:rFonts w:ascii="Arial"/>
                <w:b/>
                <w:bCs/>
                <w:color w:val="FF0000"/>
                <w:sz w:val="20"/>
              </w:rPr>
              <w:t>158</w:t>
            </w:r>
          </w:p>
        </w:tc>
        <w:tc>
          <w:tcPr>
            <w:tcW w:w="2268" w:type="dxa"/>
          </w:tcPr>
          <w:p w14:paraId="5DDE043D" w14:textId="1D458C5E" w:rsidR="00A03E3E" w:rsidRPr="009D40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</w:t>
            </w:r>
            <w:r w:rsidR="009D4014" w:rsidRPr="009D4014">
              <w:rPr>
                <w:rFonts w:ascii="Arial"/>
                <w:b/>
                <w:bCs/>
                <w:color w:val="FF0000"/>
                <w:sz w:val="20"/>
              </w:rPr>
              <w:t>248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2E8BCE9C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</w:t>
            </w:r>
            <w:r w:rsidR="009D4014">
              <w:rPr>
                <w:rFonts w:ascii="Arial"/>
                <w:spacing w:val="-1"/>
                <w:sz w:val="20"/>
              </w:rPr>
              <w:t>Company</w:t>
            </w:r>
            <w:proofErr w:type="spellEnd"/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10E0237B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  <w:r w:rsidR="009D4014">
              <w:rPr>
                <w:rFonts w:ascii="Arial"/>
                <w:sz w:val="20"/>
              </w:rPr>
              <w:t>53</w:t>
            </w:r>
          </w:p>
        </w:tc>
        <w:tc>
          <w:tcPr>
            <w:tcW w:w="2268" w:type="dxa"/>
          </w:tcPr>
          <w:p w14:paraId="417F8362" w14:textId="0B841FC3" w:rsidR="00A03E3E" w:rsidRPr="009D40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</w:t>
            </w:r>
            <w:r w:rsidR="009D4014" w:rsidRPr="009D4014">
              <w:rPr>
                <w:rFonts w:ascii="Arial"/>
                <w:b/>
                <w:bCs/>
                <w:color w:val="FF0000"/>
                <w:sz w:val="20"/>
              </w:rPr>
              <w:t>248</w:t>
            </w:r>
          </w:p>
        </w:tc>
        <w:tc>
          <w:tcPr>
            <w:tcW w:w="2126" w:type="dxa"/>
          </w:tcPr>
          <w:p w14:paraId="53E00C5C" w14:textId="17E7B6E1" w:rsidR="00A03E3E" w:rsidRDefault="009D4014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9D4014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16DF65F2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SUsers</w:t>
            </w:r>
            <w:proofErr w:type="spellEnd"/>
          </w:p>
        </w:tc>
        <w:tc>
          <w:tcPr>
            <w:tcW w:w="1416" w:type="dxa"/>
          </w:tcPr>
          <w:p w14:paraId="28252F78" w14:textId="16641155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39F623E7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192.168.1.154</w:t>
            </w:r>
          </w:p>
        </w:tc>
        <w:tc>
          <w:tcPr>
            <w:tcW w:w="2268" w:type="dxa"/>
          </w:tcPr>
          <w:p w14:paraId="0E6CEEB2" w14:textId="3C21CC89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040DD9E4" w14:textId="4811E3E1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9D4014" w14:paraId="406B47BE" w14:textId="77777777" w:rsidTr="006E56E2">
        <w:trPr>
          <w:trHeight w:hRule="exact" w:val="385"/>
        </w:trPr>
        <w:tc>
          <w:tcPr>
            <w:tcW w:w="1418" w:type="dxa"/>
          </w:tcPr>
          <w:p w14:paraId="1460C2D8" w14:textId="56ECE232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SManagers</w:t>
            </w:r>
            <w:proofErr w:type="spellEnd"/>
          </w:p>
        </w:tc>
        <w:tc>
          <w:tcPr>
            <w:tcW w:w="1416" w:type="dxa"/>
          </w:tcPr>
          <w:p w14:paraId="5F1FA08C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B5F1105" w14:textId="5DEE3CDD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192.168.1.155</w:t>
            </w:r>
          </w:p>
        </w:tc>
        <w:tc>
          <w:tcPr>
            <w:tcW w:w="2268" w:type="dxa"/>
          </w:tcPr>
          <w:p w14:paraId="691CD7D0" w14:textId="77777777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12902F17" w14:textId="77777777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9D4014" w14:paraId="4552D258" w14:textId="77777777" w:rsidTr="006E56E2">
        <w:trPr>
          <w:trHeight w:hRule="exact" w:val="385"/>
        </w:trPr>
        <w:tc>
          <w:tcPr>
            <w:tcW w:w="1418" w:type="dxa"/>
          </w:tcPr>
          <w:p w14:paraId="634794DD" w14:textId="77777777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SServices</w:t>
            </w:r>
            <w:proofErr w:type="spellEnd"/>
          </w:p>
        </w:tc>
        <w:tc>
          <w:tcPr>
            <w:tcW w:w="1416" w:type="dxa"/>
          </w:tcPr>
          <w:p w14:paraId="4C26D42D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8A69FC9" w14:textId="35552122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192.168.1.156</w:t>
            </w:r>
          </w:p>
        </w:tc>
        <w:tc>
          <w:tcPr>
            <w:tcW w:w="2268" w:type="dxa"/>
          </w:tcPr>
          <w:p w14:paraId="7B4CA8E6" w14:textId="77777777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46F87950" w14:textId="77777777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</w:tbl>
    <w:p w14:paraId="00CA0C19" w14:textId="2D067758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37226AB0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Realiza la configuración básica en los switches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3E63A54C" w14:textId="715596EF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Crea la </w:t>
      </w:r>
      <w:r w:rsidRPr="00E03B09">
        <w:rPr>
          <w:rFonts w:ascii="Arial" w:eastAsia="Arial Narrow" w:hAnsi="Arial" w:cs="Arial"/>
          <w:b/>
          <w:bCs/>
          <w:color w:val="2C3A45"/>
          <w:spacing w:val="-2"/>
        </w:rPr>
        <w:t xml:space="preserve">base de datos de las </w:t>
      </w:r>
      <w:proofErr w:type="spellStart"/>
      <w:r w:rsidRPr="00E03B09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0FC939C4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10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5B9CFEC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30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46A61A8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puertos troncales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679C610C" w14:textId="77777777" w:rsidR="00816C2A" w:rsidRDefault="00B813F5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Al terminar la configuración realiza las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pruebas de conectividad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necesarias para comprobar la conexión entre los dispositivos</w:t>
      </w:r>
      <w:r w:rsidR="00816C2A">
        <w:rPr>
          <w:rFonts w:ascii="Arial" w:eastAsia="Arial Narrow" w:hAnsi="Arial" w:cs="Arial"/>
          <w:color w:val="2C3A45"/>
          <w:spacing w:val="-2"/>
        </w:rPr>
        <w:t>.</w:t>
      </w:r>
    </w:p>
    <w:p w14:paraId="7DD15655" w14:textId="77777777" w:rsidR="00816C2A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la misma VLAN.</w:t>
      </w:r>
    </w:p>
    <w:p w14:paraId="1477F5C9" w14:textId="77777777" w:rsidR="00816C2A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entre dispositivos que pertenecen a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distintas.</w:t>
      </w:r>
    </w:p>
    <w:p w14:paraId="1A24960E" w14:textId="5837B12F" w:rsidR="00816C2A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de mis dispositivos hacia el servidor externo CNN.</w:t>
      </w:r>
    </w:p>
    <w:p w14:paraId="6F8787FB" w14:textId="35AA02FA" w:rsidR="00B813F5" w:rsidRPr="002F65E9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por telnet del servidor CNN hacia todas las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de los switches.</w:t>
      </w:r>
      <w:r w:rsidR="00B813F5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sectPr w:rsidR="00B813F5" w:rsidRPr="002F65E9" w:rsidSect="00673E9F">
      <w:footerReference w:type="default" r:id="rId9"/>
      <w:pgSz w:w="12240" w:h="15840"/>
      <w:pgMar w:top="851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5A85" w14:textId="77777777" w:rsidR="00176B01" w:rsidRDefault="00176B01">
      <w:r>
        <w:separator/>
      </w:r>
    </w:p>
  </w:endnote>
  <w:endnote w:type="continuationSeparator" w:id="0">
    <w:p w14:paraId="0A5BAC09" w14:textId="77777777" w:rsidR="00176B01" w:rsidRDefault="0017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sco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E9FA" w14:textId="77777777" w:rsidR="00176B01" w:rsidRDefault="00176B01">
      <w:r>
        <w:separator/>
      </w:r>
    </w:p>
  </w:footnote>
  <w:footnote w:type="continuationSeparator" w:id="0">
    <w:p w14:paraId="04F4F67A" w14:textId="77777777" w:rsidR="00176B01" w:rsidRDefault="00176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3EFC7CE4"/>
    <w:multiLevelType w:val="hybridMultilevel"/>
    <w:tmpl w:val="150EF7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27B2BF4"/>
    <w:multiLevelType w:val="hybridMultilevel"/>
    <w:tmpl w:val="A7B67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7"/>
  </w:num>
  <w:num w:numId="4" w16cid:durableId="607350479">
    <w:abstractNumId w:val="21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31"/>
  </w:num>
  <w:num w:numId="9" w16cid:durableId="1505047492">
    <w:abstractNumId w:val="4"/>
  </w:num>
  <w:num w:numId="10" w16cid:durableId="2088453672">
    <w:abstractNumId w:val="27"/>
  </w:num>
  <w:num w:numId="11" w16cid:durableId="1023554681">
    <w:abstractNumId w:val="7"/>
  </w:num>
  <w:num w:numId="12" w16cid:durableId="2109815538">
    <w:abstractNumId w:val="30"/>
  </w:num>
  <w:num w:numId="13" w16cid:durableId="406615282">
    <w:abstractNumId w:val="28"/>
  </w:num>
  <w:num w:numId="14" w16cid:durableId="767043640">
    <w:abstractNumId w:val="23"/>
  </w:num>
  <w:num w:numId="15" w16cid:durableId="2133093065">
    <w:abstractNumId w:val="22"/>
  </w:num>
  <w:num w:numId="16" w16cid:durableId="463238178">
    <w:abstractNumId w:val="32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9"/>
  </w:num>
  <w:num w:numId="20" w16cid:durableId="943725501">
    <w:abstractNumId w:val="24"/>
  </w:num>
  <w:num w:numId="21" w16cid:durableId="81033023">
    <w:abstractNumId w:val="1"/>
  </w:num>
  <w:num w:numId="22" w16cid:durableId="1513958780">
    <w:abstractNumId w:val="26"/>
  </w:num>
  <w:num w:numId="23" w16cid:durableId="1779715629">
    <w:abstractNumId w:val="6"/>
  </w:num>
  <w:num w:numId="24" w16cid:durableId="85656176">
    <w:abstractNumId w:val="20"/>
  </w:num>
  <w:num w:numId="25" w16cid:durableId="901136047">
    <w:abstractNumId w:val="25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9"/>
  </w:num>
  <w:num w:numId="32" w16cid:durableId="1756783680">
    <w:abstractNumId w:val="16"/>
  </w:num>
  <w:num w:numId="33" w16cid:durableId="1539856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3976"/>
    <w:rsid w:val="001710E3"/>
    <w:rsid w:val="00176B01"/>
    <w:rsid w:val="001853C5"/>
    <w:rsid w:val="00191C18"/>
    <w:rsid w:val="00196AFE"/>
    <w:rsid w:val="001A633D"/>
    <w:rsid w:val="001A77AB"/>
    <w:rsid w:val="001F53EE"/>
    <w:rsid w:val="00212E52"/>
    <w:rsid w:val="0025109A"/>
    <w:rsid w:val="00283A8E"/>
    <w:rsid w:val="00285371"/>
    <w:rsid w:val="002F65E9"/>
    <w:rsid w:val="00334BC4"/>
    <w:rsid w:val="003611A6"/>
    <w:rsid w:val="00363AB5"/>
    <w:rsid w:val="003B4CE0"/>
    <w:rsid w:val="003E0790"/>
    <w:rsid w:val="00405D66"/>
    <w:rsid w:val="00457F8C"/>
    <w:rsid w:val="00492789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73E9F"/>
    <w:rsid w:val="006B0F00"/>
    <w:rsid w:val="006C65DE"/>
    <w:rsid w:val="006E2FEF"/>
    <w:rsid w:val="00703EBC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16C2A"/>
    <w:rsid w:val="00847322"/>
    <w:rsid w:val="008625F3"/>
    <w:rsid w:val="00873FBC"/>
    <w:rsid w:val="0087564D"/>
    <w:rsid w:val="008B6D87"/>
    <w:rsid w:val="008F2DED"/>
    <w:rsid w:val="008F589E"/>
    <w:rsid w:val="00977AB5"/>
    <w:rsid w:val="009C23A8"/>
    <w:rsid w:val="009C3E3E"/>
    <w:rsid w:val="009D07EC"/>
    <w:rsid w:val="009D4014"/>
    <w:rsid w:val="00A03E3E"/>
    <w:rsid w:val="00A05FC3"/>
    <w:rsid w:val="00A209B9"/>
    <w:rsid w:val="00A24C47"/>
    <w:rsid w:val="00A87E28"/>
    <w:rsid w:val="00AE6C70"/>
    <w:rsid w:val="00B34EFE"/>
    <w:rsid w:val="00B649BA"/>
    <w:rsid w:val="00B71F6B"/>
    <w:rsid w:val="00B813F5"/>
    <w:rsid w:val="00BB3F99"/>
    <w:rsid w:val="00BE4D42"/>
    <w:rsid w:val="00BF12F1"/>
    <w:rsid w:val="00C30CFB"/>
    <w:rsid w:val="00C34C2C"/>
    <w:rsid w:val="00C41527"/>
    <w:rsid w:val="00C95C06"/>
    <w:rsid w:val="00C97520"/>
    <w:rsid w:val="00CC3FF3"/>
    <w:rsid w:val="00CC6CEB"/>
    <w:rsid w:val="00D035BB"/>
    <w:rsid w:val="00D630E0"/>
    <w:rsid w:val="00D80C5F"/>
    <w:rsid w:val="00D941FD"/>
    <w:rsid w:val="00DE2810"/>
    <w:rsid w:val="00DF3990"/>
    <w:rsid w:val="00DF4011"/>
    <w:rsid w:val="00E03B09"/>
    <w:rsid w:val="00E5156F"/>
    <w:rsid w:val="00E84401"/>
    <w:rsid w:val="00E95A62"/>
    <w:rsid w:val="00EA5D2A"/>
    <w:rsid w:val="00ED4490"/>
    <w:rsid w:val="00F42B1E"/>
    <w:rsid w:val="00F55450"/>
    <w:rsid w:val="00F6238D"/>
    <w:rsid w:val="00F70655"/>
    <w:rsid w:val="00F85389"/>
    <w:rsid w:val="00F92537"/>
    <w:rsid w:val="00F9336C"/>
    <w:rsid w:val="00FB0455"/>
    <w:rsid w:val="00FE00B7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NormalWeb">
    <w:name w:val="Normal (Web)"/>
    <w:basedOn w:val="Normal"/>
    <w:uiPriority w:val="99"/>
    <w:semiHidden/>
    <w:unhideWhenUsed/>
    <w:rsid w:val="00FF25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83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1015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2024-02-07T00:42:00Z</dcterms:created>
  <dcterms:modified xsi:type="dcterms:W3CDTF">2024-02-07T00:42:00Z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