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18F5" w14:textId="77777777" w:rsidR="00AF5A7C" w:rsidRPr="00AF5A7C" w:rsidRDefault="00AF5A7C" w:rsidP="00AF5A7C">
      <w:pPr>
        <w:spacing w:after="120" w:line="300" w:lineRule="exac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Diseña una lista de control de acceso extendida que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únicamente 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permita el acceso vía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FTP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al servidor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Escolar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desde cualquier IP asociada con la subred de los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profesores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y de los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Directores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pero que impida el acceso a este servidor vía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FTP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 desde la subred de los </w:t>
      </w:r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Alumnos</w:t>
      </w:r>
      <w:r w:rsidRPr="00AF5A7C">
        <w:rPr>
          <w:rFonts w:ascii="Arial" w:hAnsi="Arial" w:cs="Arial"/>
          <w:color w:val="000000" w:themeColor="text1"/>
          <w:sz w:val="24"/>
          <w:szCs w:val="24"/>
        </w:rPr>
        <w:t xml:space="preserve">. El resto del tráfico pasa libremente (WEB, SMTP, </w:t>
      </w:r>
      <w:proofErr w:type="spellStart"/>
      <w:r w:rsidRPr="00AF5A7C">
        <w:rPr>
          <w:rFonts w:ascii="Arial" w:hAnsi="Arial" w:cs="Arial"/>
          <w:color w:val="000000" w:themeColor="text1"/>
          <w:sz w:val="24"/>
          <w:szCs w:val="24"/>
        </w:rPr>
        <w:t>icmp</w:t>
      </w:r>
      <w:proofErr w:type="spellEnd"/>
      <w:r w:rsidRPr="00AF5A7C">
        <w:rPr>
          <w:rFonts w:ascii="Arial" w:hAnsi="Arial" w:cs="Arial"/>
          <w:color w:val="000000" w:themeColor="text1"/>
          <w:sz w:val="24"/>
          <w:szCs w:val="24"/>
        </w:rPr>
        <w:t>, etc.).</w:t>
      </w:r>
    </w:p>
    <w:p w14:paraId="6D7E1727" w14:textId="77777777" w:rsidR="00AF5A7C" w:rsidRPr="00AF5A7C" w:rsidRDefault="00AF5A7C" w:rsidP="00AF5A7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94B2A9B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permit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132.254.89.192 0.0.0.31 host 132.254.89.131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20 //directores</w:t>
      </w:r>
    </w:p>
    <w:p w14:paraId="73AE4476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permit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132.254.89.192 0.0.0.31 host 132.254.89.131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21</w:t>
      </w:r>
    </w:p>
    <w:p w14:paraId="7F855FFE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permit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132.254.89.232 0.0.0.7 host 132.254.89.131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20 //profesores</w:t>
      </w:r>
    </w:p>
    <w:p w14:paraId="3AC0A0AA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permit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132.254.89.232 0.0.0.7 host 132.254.89.131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21</w:t>
      </w:r>
    </w:p>
    <w:p w14:paraId="0AE06A4F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deny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any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any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20</w:t>
      </w:r>
    </w:p>
    <w:p w14:paraId="5E5B164A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deny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tcp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any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any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eq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21</w:t>
      </w:r>
    </w:p>
    <w:p w14:paraId="6772FA8F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access-list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permit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ip</w:t>
      </w:r>
      <w:proofErr w:type="spellEnd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 xml:space="preserve"> any </w:t>
      </w:r>
      <w:proofErr w:type="spellStart"/>
      <w:r w:rsidRPr="00AF5A7C">
        <w:rPr>
          <w:rFonts w:ascii="ArialMT" w:hAnsi="ArialMT" w:cs="ArialMT"/>
          <w:b/>
          <w:bCs/>
          <w:color w:val="000000" w:themeColor="text1"/>
          <w:sz w:val="24"/>
          <w:szCs w:val="24"/>
        </w:rPr>
        <w:t>any</w:t>
      </w:r>
      <w:proofErr w:type="spellEnd"/>
    </w:p>
    <w:p w14:paraId="41032C72" w14:textId="77777777" w:rsidR="00AF5A7C" w:rsidRPr="00AF5A7C" w:rsidRDefault="00AF5A7C" w:rsidP="00AF5A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0000" w:themeColor="text1"/>
          <w:sz w:val="24"/>
          <w:szCs w:val="24"/>
        </w:rPr>
      </w:pPr>
    </w:p>
    <w:p w14:paraId="31CCEBDB" w14:textId="77777777" w:rsidR="00AF5A7C" w:rsidRPr="00AF5A7C" w:rsidRDefault="00AF5A7C" w:rsidP="00AF5A7C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g0/1</w:t>
      </w:r>
    </w:p>
    <w:p w14:paraId="1D80ED41" w14:textId="77777777" w:rsidR="00AF5A7C" w:rsidRPr="00AF5A7C" w:rsidRDefault="00AF5A7C" w:rsidP="00AF5A7C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ip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access-group</w:t>
      </w:r>
      <w:proofErr w:type="spellEnd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120 </w:t>
      </w:r>
      <w:proofErr w:type="spellStart"/>
      <w:r w:rsidRPr="00AF5A7C">
        <w:rPr>
          <w:rFonts w:ascii="Arial" w:hAnsi="Arial" w:cs="Arial"/>
          <w:b/>
          <w:bCs/>
          <w:color w:val="000000" w:themeColor="text1"/>
          <w:sz w:val="24"/>
          <w:szCs w:val="24"/>
        </w:rPr>
        <w:t>out</w:t>
      </w:r>
      <w:proofErr w:type="spellEnd"/>
    </w:p>
    <w:p w14:paraId="761A8F08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AF5A7C" w:rsidRPr="00AF5A7C" w14:paraId="7C9C5A03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73EE1D7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2349" w:type="dxa"/>
            <w:vAlign w:val="center"/>
          </w:tcPr>
          <w:p w14:paraId="10EE40B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F359382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6568B2B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FTP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Success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AF5A7C" w:rsidRPr="00AF5A7C" w14:paraId="538E62AC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5360EE4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Alumno A</w:t>
            </w:r>
          </w:p>
        </w:tc>
        <w:tc>
          <w:tcPr>
            <w:tcW w:w="2349" w:type="dxa"/>
            <w:vAlign w:val="center"/>
          </w:tcPr>
          <w:p w14:paraId="55E60696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7497867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740DE16F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Fail</w:t>
            </w:r>
            <w:proofErr w:type="spellEnd"/>
          </w:p>
        </w:tc>
      </w:tr>
      <w:tr w:rsidR="00AF5A7C" w:rsidRPr="00AF5A7C" w14:paraId="627B5A6C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86C4A5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0D6D782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3BA723A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160F429E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  <w:tr w:rsidR="00AF5A7C" w:rsidRPr="00AF5A7C" w14:paraId="12260505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3148D5D3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23FCB6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746B20C1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4CD4935C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  <w:tr w:rsidR="00AF5A7C" w:rsidRPr="00AF5A7C" w14:paraId="4AB61D52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579B4710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7B021E21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B4AD8B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168C0B8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Fail</w:t>
            </w:r>
            <w:proofErr w:type="spellEnd"/>
          </w:p>
        </w:tc>
      </w:tr>
    </w:tbl>
    <w:p w14:paraId="478FC1C2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909B0" w14:textId="77777777" w:rsidR="00AF5A7C" w:rsidRP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AF5A7C" w:rsidRPr="00AF5A7C" w14:paraId="7C6007E4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02C59974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From</w:t>
            </w:r>
          </w:p>
        </w:tc>
        <w:tc>
          <w:tcPr>
            <w:tcW w:w="2349" w:type="dxa"/>
            <w:vAlign w:val="center"/>
          </w:tcPr>
          <w:p w14:paraId="719CBBFF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4E52312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IP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057F36A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Ping </w:t>
            </w:r>
            <w:proofErr w:type="spellStart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Pr="00AF5A7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Success</w:t>
            </w:r>
            <w:proofErr w:type="spellEnd"/>
            <w:r w:rsidRPr="00AF5A7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AF5A7C" w:rsidRPr="00AF5A7C" w14:paraId="30E922AA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0B1BBFA0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Alumno A</w:t>
            </w:r>
          </w:p>
        </w:tc>
        <w:tc>
          <w:tcPr>
            <w:tcW w:w="2349" w:type="dxa"/>
            <w:vAlign w:val="center"/>
          </w:tcPr>
          <w:p w14:paraId="42931219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F2A3308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0F48D9A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  <w:tr w:rsidR="00AF5A7C" w:rsidRPr="00AF5A7C" w14:paraId="11E2ED04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7AE3A5C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0A5CA5B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F4DCA87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65F523F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  <w:tr w:rsidR="00AF5A7C" w:rsidRPr="00AF5A7C" w14:paraId="1C8438CA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49AB79C9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526BEAD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11DE7C5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43512EFB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  <w:tr w:rsidR="00AF5A7C" w:rsidRPr="00AF5A7C" w14:paraId="5B9513DF" w14:textId="77777777" w:rsidTr="003226B5">
        <w:trPr>
          <w:trHeight w:val="454"/>
        </w:trPr>
        <w:tc>
          <w:tcPr>
            <w:tcW w:w="2437" w:type="dxa"/>
            <w:vAlign w:val="center"/>
          </w:tcPr>
          <w:p w14:paraId="17835C8D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2582456C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Escolar</w:t>
            </w:r>
          </w:p>
        </w:tc>
        <w:tc>
          <w:tcPr>
            <w:tcW w:w="2268" w:type="dxa"/>
            <w:vAlign w:val="center"/>
          </w:tcPr>
          <w:p w14:paraId="11ADFC8E" w14:textId="77777777" w:rsidR="00AF5A7C" w:rsidRPr="00AF5A7C" w:rsidRDefault="00AF5A7C" w:rsidP="003226B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5A7C">
              <w:rPr>
                <w:rFonts w:ascii="Arial"/>
                <w:b/>
                <w:bCs/>
                <w:color w:val="000000" w:themeColor="text1"/>
                <w:spacing w:val="-1"/>
                <w:sz w:val="24"/>
                <w:szCs w:val="24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5ABE8F87" w14:textId="77777777" w:rsidR="00AF5A7C" w:rsidRPr="00AF5A7C" w:rsidRDefault="00AF5A7C" w:rsidP="003226B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5A7C">
              <w:rPr>
                <w:rFonts w:ascii="Arial" w:hAnsi="Arial" w:cs="Arial"/>
                <w:color w:val="000000" w:themeColor="text1"/>
                <w:sz w:val="24"/>
                <w:szCs w:val="24"/>
              </w:rPr>
              <w:t>Success</w:t>
            </w:r>
            <w:proofErr w:type="spellEnd"/>
          </w:p>
        </w:tc>
      </w:tr>
    </w:tbl>
    <w:p w14:paraId="01282616" w14:textId="77777777" w:rsidR="00AF5A7C" w:rsidRDefault="00AF5A7C" w:rsidP="00AF5A7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8B25578" w14:textId="77777777" w:rsidR="00A97939" w:rsidRDefault="00A97939"/>
    <w:sectPr w:rsidR="00A97939" w:rsidSect="00AF5A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C"/>
    <w:rsid w:val="00A97939"/>
    <w:rsid w:val="00AF5A7C"/>
    <w:rsid w:val="00FF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28C"/>
  <w15:chartTrackingRefBased/>
  <w15:docId w15:val="{3ABDC544-4ED6-4956-BF97-B7C2E5BF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2021-04-29T16:16:00Z</cp:lastPrinted>
  <dcterms:created xsi:type="dcterms:W3CDTF">2021-04-29T16:27:00Z</dcterms:created>
  <dcterms:modified xsi:type="dcterms:W3CDTF">2021-04-29T16:27:00Z</dcterms:modified>
</cp:coreProperties>
</file>