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C9CD" w14:textId="64B6F048" w:rsidR="006B36C5" w:rsidRDefault="006B36C5" w:rsidP="006B36C5">
      <w:pPr>
        <w:pStyle w:val="LabTitle"/>
        <w:jc w:val="center"/>
      </w:pPr>
    </w:p>
    <w:p w14:paraId="56C547E1" w14:textId="4AA781B8" w:rsidR="006B36C5" w:rsidRDefault="006D36D4" w:rsidP="006B36C5">
      <w:pPr>
        <w:pStyle w:val="LabTitle"/>
        <w:jc w:val="center"/>
      </w:pPr>
      <w:r>
        <w:t>Servidores de DHCP y servidores DNS</w:t>
      </w:r>
    </w:p>
    <w:p w14:paraId="6F80E0B8" w14:textId="2E6794D4" w:rsidR="00EB60AE" w:rsidRPr="006B36C5" w:rsidRDefault="00EB60AE" w:rsidP="006B36C5">
      <w:pPr>
        <w:pStyle w:val="LabTitle"/>
        <w:rPr>
          <w:sz w:val="28"/>
          <w:szCs w:val="28"/>
        </w:rPr>
      </w:pPr>
      <w:r w:rsidRPr="006B36C5">
        <w:rPr>
          <w:sz w:val="28"/>
          <w:szCs w:val="28"/>
        </w:rPr>
        <w:t>Topología</w:t>
      </w:r>
    </w:p>
    <w:p w14:paraId="3E39DC6B" w14:textId="4E9C5857" w:rsidR="00EB60AE" w:rsidRDefault="004958D2" w:rsidP="00EB60AE">
      <w:pPr>
        <w:pStyle w:val="Visual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8D5E4C" wp14:editId="4A98FE3C">
                <wp:simplePos x="0" y="0"/>
                <wp:positionH relativeFrom="page">
                  <wp:posOffset>4604273</wp:posOffset>
                </wp:positionH>
                <wp:positionV relativeFrom="paragraph">
                  <wp:posOffset>2076189</wp:posOffset>
                </wp:positionV>
                <wp:extent cx="1032734" cy="290457"/>
                <wp:effectExtent l="0" t="0" r="15240" b="1460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734" cy="29045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4DB39" w14:textId="6C3258DF" w:rsidR="004958D2" w:rsidRDefault="004958D2" w:rsidP="004958D2">
                            <w:pPr>
                              <w:jc w:val="center"/>
                            </w:pPr>
                            <w:r>
                              <w:t>64.100.200.1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D5E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2.55pt;margin-top:163.5pt;width:81.3pt;height:22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" fillcolor="#eaf1dd [662]">
                <v:textbox>
                  <w:txbxContent>
                    <w:p w14:paraId="3544DB39" w14:textId="6C3258DF" w:rsidR="004958D2" w:rsidRDefault="004958D2" w:rsidP="004958D2">
                      <w:pPr>
                        <w:jc w:val="center"/>
                      </w:pPr>
                      <w:r>
                        <w:t>64.100.200.1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895D14" wp14:editId="18AB7931">
                <wp:simplePos x="0" y="0"/>
                <wp:positionH relativeFrom="page">
                  <wp:posOffset>247015</wp:posOffset>
                </wp:positionH>
                <wp:positionV relativeFrom="paragraph">
                  <wp:posOffset>3463925</wp:posOffset>
                </wp:positionV>
                <wp:extent cx="892810" cy="290195"/>
                <wp:effectExtent l="0" t="0" r="21590" b="1460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901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3AE3" w14:textId="00E99E61" w:rsidR="004958D2" w:rsidRDefault="004958D2" w:rsidP="004958D2">
                            <w:pPr>
                              <w:jc w:val="center"/>
                            </w:pPr>
                            <w:r>
                              <w:t>10.10.10.2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5D14" id="_x0000_s1027" type="#_x0000_t202" style="position:absolute;left:0;text-align:left;margin-left:19.45pt;margin-top:272.75pt;width:70.3pt;height:2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" fillcolor="#eaf1dd [662]">
                <v:textbox>
                  <w:txbxContent>
                    <w:p w14:paraId="0E283AE3" w14:textId="00E99E61" w:rsidR="004958D2" w:rsidRDefault="004958D2" w:rsidP="004958D2">
                      <w:pPr>
                        <w:jc w:val="center"/>
                      </w:pPr>
                      <w:r>
                        <w:t>10.10.10.2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1ABE78" wp14:editId="1EFB300B">
                <wp:simplePos x="0" y="0"/>
                <wp:positionH relativeFrom="column">
                  <wp:posOffset>3176195</wp:posOffset>
                </wp:positionH>
                <wp:positionV relativeFrom="paragraph">
                  <wp:posOffset>397996</wp:posOffset>
                </wp:positionV>
                <wp:extent cx="1183341" cy="290457"/>
                <wp:effectExtent l="0" t="0" r="17145" b="1460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341" cy="29045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F32E2" w14:textId="67FA7502" w:rsidR="004958D2" w:rsidRDefault="004958D2" w:rsidP="004958D2">
                            <w:pPr>
                              <w:jc w:val="center"/>
                            </w:pPr>
                            <w:r>
                              <w:t>192.168.0.0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BE78" id="_x0000_s1028" type="#_x0000_t202" style="position:absolute;left:0;text-align:left;margin-left:250.1pt;margin-top:31.35pt;width:93.2pt;height:22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" fillcolor="#fde9d9 [665]">
                <v:textbox>
                  <w:txbxContent>
                    <w:p w14:paraId="1AEF32E2" w14:textId="67FA7502" w:rsidR="004958D2" w:rsidRDefault="004958D2" w:rsidP="004958D2">
                      <w:pPr>
                        <w:jc w:val="center"/>
                      </w:pPr>
                      <w:r>
                        <w:t>192.168.0.0 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7B59B4" wp14:editId="148F5457">
                <wp:simplePos x="0" y="0"/>
                <wp:positionH relativeFrom="column">
                  <wp:posOffset>1239557</wp:posOffset>
                </wp:positionH>
                <wp:positionV relativeFrom="paragraph">
                  <wp:posOffset>236444</wp:posOffset>
                </wp:positionV>
                <wp:extent cx="548640" cy="322730"/>
                <wp:effectExtent l="0" t="0" r="0" b="127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2D712" w14:textId="03265EA2" w:rsidR="004958D2" w:rsidRDefault="004958D2" w:rsidP="004958D2">
                            <w:r>
                              <w:t>0.151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59B4" id="_x0000_s1029" type="#_x0000_t202" style="position:absolute;left:0;text-align:left;margin-left:97.6pt;margin-top:18.6pt;width:43.2pt;height:2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" filled="f" stroked="f">
                <v:textbox>
                  <w:txbxContent>
                    <w:p w14:paraId="3372D712" w14:textId="03265EA2" w:rsidR="004958D2" w:rsidRDefault="004958D2" w:rsidP="004958D2">
                      <w:r>
                        <w:t>0.</w:t>
                      </w:r>
                      <w:r>
                        <w:t>151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15EC3" wp14:editId="688B82B6">
                <wp:simplePos x="0" y="0"/>
                <wp:positionH relativeFrom="column">
                  <wp:posOffset>1615888</wp:posOffset>
                </wp:positionH>
                <wp:positionV relativeFrom="paragraph">
                  <wp:posOffset>1215390</wp:posOffset>
                </wp:positionV>
                <wp:extent cx="451821" cy="322730"/>
                <wp:effectExtent l="0" t="0" r="0" b="127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21" cy="3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96446" w14:textId="2E0F9751" w:rsidR="004958D2" w:rsidRDefault="004958D2">
                            <w: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5EC3" id="_x0000_s1030" type="#_x0000_t202" style="position:absolute;left:0;text-align:left;margin-left:127.25pt;margin-top:95.7pt;width:35.6pt;height:2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" filled="f" stroked="f">
                <v:textbox>
                  <w:txbxContent>
                    <w:p w14:paraId="05296446" w14:textId="2E0F9751" w:rsidR="004958D2" w:rsidRDefault="004958D2">
                      <w: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B23C0F">
        <w:rPr>
          <w:noProof/>
          <w:lang w:val="en-US" w:eastAsia="zh-CN" w:bidi="ar-SA"/>
        </w:rPr>
        <w:drawing>
          <wp:inline distT="0" distB="0" distL="0" distR="0" wp14:anchorId="713B8FBC" wp14:editId="150603EE">
            <wp:extent cx="6390965" cy="4909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965" cy="49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CC29" w14:textId="067BBE9D" w:rsidR="00EB60AE" w:rsidRPr="00BB73FF" w:rsidRDefault="00EB60AE" w:rsidP="00603E7B">
      <w:pPr>
        <w:pStyle w:val="LabSection"/>
        <w:numPr>
          <w:ilvl w:val="0"/>
          <w:numId w:val="0"/>
        </w:numPr>
      </w:pPr>
      <w:r>
        <w:t>Objetivos</w:t>
      </w:r>
    </w:p>
    <w:p w14:paraId="74AA322F" w14:textId="77777777" w:rsidR="00F50B75" w:rsidRDefault="00F50B75" w:rsidP="00F50B75">
      <w:pPr>
        <w:pStyle w:val="BodyTextL25Bold"/>
      </w:pPr>
      <w:r>
        <w:t>Parte 1: Configurar el direccionamiento IPv4 estático</w:t>
      </w:r>
    </w:p>
    <w:p w14:paraId="4054277D" w14:textId="77777777" w:rsidR="004C6601" w:rsidRPr="00F50B75" w:rsidRDefault="0025412D" w:rsidP="004C6601">
      <w:pPr>
        <w:pStyle w:val="BodyTextL25Bold"/>
      </w:pPr>
      <w:r>
        <w:t>Parte 2: Configurar y verificar los registros DNS</w:t>
      </w:r>
    </w:p>
    <w:p w14:paraId="777BCE55" w14:textId="77777777" w:rsidR="00D11610" w:rsidRDefault="00D11610" w:rsidP="00D11610">
      <w:pPr>
        <w:pStyle w:val="LabSection"/>
      </w:pPr>
      <w:r>
        <w:t>Aspectos básicos</w:t>
      </w:r>
    </w:p>
    <w:p w14:paraId="63A7909B" w14:textId="77777777" w:rsidR="00904F99" w:rsidRDefault="00D11610" w:rsidP="006B36C5">
      <w:pPr>
        <w:pStyle w:val="BodyTextL25"/>
        <w:spacing w:line="300" w:lineRule="exact"/>
        <w:ind w:left="357"/>
        <w:jc w:val="both"/>
      </w:pPr>
      <w:r>
        <w:t>En esta actividad, configurará y verificará el direccionamiento IP estático y el direccionamiento DHCP. A continuación, configurará un servidor DNS para que asigne direcciones IP a los nombres de sitios web.</w:t>
      </w:r>
    </w:p>
    <w:p w14:paraId="2E6382B8" w14:textId="77777777" w:rsidR="00D11610" w:rsidRPr="00AC3900" w:rsidRDefault="00904F99" w:rsidP="006B36C5">
      <w:pPr>
        <w:pStyle w:val="BodyTextL25"/>
        <w:spacing w:line="300" w:lineRule="exact"/>
        <w:ind w:left="357"/>
        <w:jc w:val="both"/>
      </w:pPr>
      <w:r>
        <w:rPr>
          <w:b/>
        </w:rPr>
        <w:t>Nota</w:t>
      </w:r>
      <w:r>
        <w:t xml:space="preserve">: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sólo simula el proceso para configurar estos servicios. Cada paquete de software DHCP y DNS tiene sus propias instrucciones exclusivas de configuración e instalación.</w:t>
      </w:r>
    </w:p>
    <w:p w14:paraId="3A9AA2B6" w14:textId="77777777" w:rsidR="00112B06" w:rsidRPr="00112B06" w:rsidRDefault="00AF0942" w:rsidP="008346F5">
      <w:pPr>
        <w:pStyle w:val="PartHead"/>
      </w:pPr>
      <w:r>
        <w:lastRenderedPageBreak/>
        <w:t>Configurar el direccionamiento IPv4 estático</w:t>
      </w:r>
    </w:p>
    <w:p w14:paraId="59610019" w14:textId="77777777" w:rsidR="009F1DEA" w:rsidRPr="00D06010" w:rsidRDefault="00FA7702" w:rsidP="008346F5">
      <w:pPr>
        <w:pStyle w:val="StepHead"/>
      </w:pPr>
      <w:r>
        <w:t>Configurar la impresora de inyección de tinta con direccionamiento IPv4 estático</w:t>
      </w:r>
    </w:p>
    <w:p w14:paraId="794DB311" w14:textId="77777777" w:rsidR="009F1DEA" w:rsidRPr="009F1DEA" w:rsidRDefault="009F1DEA" w:rsidP="006F2296">
      <w:pPr>
        <w:pStyle w:val="BodyTextL25"/>
        <w:spacing w:line="300" w:lineRule="exact"/>
        <w:jc w:val="both"/>
      </w:pPr>
      <w:r>
        <w:t>Los equipos de oficinas en el hogar necesitan conocer la dirección IPv4 de una impresora para enviarle información. Por lo tanto, la impresora debe utilizar una dirección IPv4 estática (invariable).</w:t>
      </w:r>
    </w:p>
    <w:p w14:paraId="34DB9A46" w14:textId="77777777" w:rsidR="00A4376B" w:rsidRDefault="00721E2F" w:rsidP="006F2296">
      <w:pPr>
        <w:pStyle w:val="SubStepAlpha"/>
        <w:spacing w:line="300" w:lineRule="exact"/>
        <w:jc w:val="both"/>
      </w:pPr>
      <w:r>
        <w:t xml:space="preserve">Haga clic en </w:t>
      </w:r>
      <w:proofErr w:type="spellStart"/>
      <w:r>
        <w:rPr>
          <w:b/>
        </w:rPr>
        <w:t>Inkjet</w:t>
      </w:r>
      <w:proofErr w:type="spellEnd"/>
      <w:r>
        <w:t xml:space="preserve"> (Impresora de inyección de tinta) y, a continuación, haga clic en la ficha </w:t>
      </w:r>
      <w:proofErr w:type="spellStart"/>
      <w:r>
        <w:rPr>
          <w:b/>
        </w:rPr>
        <w:t>Config</w:t>
      </w:r>
      <w:proofErr w:type="spellEnd"/>
      <w:r>
        <w:t xml:space="preserve">, en la que se muestran los parámetros de Global </w:t>
      </w:r>
      <w:proofErr w:type="spellStart"/>
      <w:r>
        <w:t>Settings</w:t>
      </w:r>
      <w:proofErr w:type="spellEnd"/>
      <w:r>
        <w:t xml:space="preserve"> (Configuración global).</w:t>
      </w:r>
    </w:p>
    <w:p w14:paraId="67BA3616" w14:textId="77777777" w:rsidR="003E7E56" w:rsidRDefault="00721E2F" w:rsidP="006F2296">
      <w:pPr>
        <w:pStyle w:val="SubStepAlpha"/>
        <w:spacing w:line="300" w:lineRule="exact"/>
        <w:jc w:val="both"/>
      </w:pPr>
      <w:r>
        <w:t xml:space="preserve">Asigne de manera estática la dirección de </w:t>
      </w:r>
      <w:proofErr w:type="spellStart"/>
      <w:r>
        <w:t>gateway</w:t>
      </w:r>
      <w:proofErr w:type="spellEnd"/>
      <w:r>
        <w:t xml:space="preserve"> </w:t>
      </w:r>
      <w:r>
        <w:rPr>
          <w:b/>
        </w:rPr>
        <w:t>192.168.0.1</w:t>
      </w:r>
      <w:r>
        <w:t xml:space="preserve"> y la dirección de servidor DNS </w:t>
      </w:r>
      <w:r>
        <w:rPr>
          <w:b/>
        </w:rPr>
        <w:t>64.100.8.8</w:t>
      </w:r>
      <w:r>
        <w:t>.</w:t>
      </w:r>
    </w:p>
    <w:p w14:paraId="6DB9CED8" w14:textId="77777777" w:rsidR="00A4376B" w:rsidRDefault="0025412D" w:rsidP="006F2296">
      <w:pPr>
        <w:pStyle w:val="SubStepAlpha"/>
        <w:spacing w:line="300" w:lineRule="exact"/>
        <w:jc w:val="both"/>
      </w:pPr>
      <w:r>
        <w:t xml:space="preserve">Haga clic en </w:t>
      </w:r>
      <w:r>
        <w:rPr>
          <w:b/>
        </w:rPr>
        <w:t>FastEthernet0</w:t>
      </w:r>
      <w:r>
        <w:t xml:space="preserve"> y asigne de manera estática la dirección IP </w:t>
      </w:r>
      <w:r>
        <w:rPr>
          <w:b/>
        </w:rPr>
        <w:t>192.168.0.2</w:t>
      </w:r>
      <w:r>
        <w:t xml:space="preserve"> y la dirección de máscara de subred </w:t>
      </w:r>
      <w:r>
        <w:rPr>
          <w:b/>
        </w:rPr>
        <w:t>255.255.255.0</w:t>
      </w:r>
      <w:r>
        <w:t>.</w:t>
      </w:r>
    </w:p>
    <w:p w14:paraId="0C41210B" w14:textId="77777777" w:rsidR="00161A76" w:rsidRDefault="00161A76" w:rsidP="006F2296">
      <w:pPr>
        <w:pStyle w:val="SubStepAlpha"/>
        <w:spacing w:line="300" w:lineRule="exact"/>
      </w:pPr>
      <w:r>
        <w:t xml:space="preserve">Cierre la ventana </w:t>
      </w:r>
      <w:proofErr w:type="spellStart"/>
      <w:r>
        <w:t>Inkjet</w:t>
      </w:r>
      <w:proofErr w:type="spellEnd"/>
      <w:r>
        <w:t>.</w:t>
      </w:r>
    </w:p>
    <w:p w14:paraId="399D5E1E" w14:textId="77777777" w:rsidR="008F4257" w:rsidRPr="00D90C1A" w:rsidRDefault="008F4257" w:rsidP="008F4257">
      <w:pPr>
        <w:pStyle w:val="StepHead"/>
      </w:pPr>
      <w:r>
        <w:t>Configurar WRS para que proporcione servicios de DHCP</w:t>
      </w:r>
    </w:p>
    <w:p w14:paraId="65306470" w14:textId="77777777" w:rsidR="008F4257" w:rsidRDefault="0025412D" w:rsidP="006F2296">
      <w:pPr>
        <w:pStyle w:val="SubStepAlpha"/>
        <w:spacing w:line="300" w:lineRule="exact"/>
        <w:ind w:hanging="357"/>
      </w:pPr>
      <w:r>
        <w:t xml:space="preserve">Haga clic en </w:t>
      </w:r>
      <w:r w:rsidRPr="008346F5">
        <w:rPr>
          <w:b/>
          <w:bCs/>
        </w:rPr>
        <w:t>WRS</w:t>
      </w:r>
      <w:r>
        <w:t xml:space="preserve"> y, a continuación, haga clic en la ficha </w:t>
      </w:r>
      <w:r w:rsidRPr="008346F5">
        <w:rPr>
          <w:b/>
          <w:bCs/>
        </w:rPr>
        <w:t>GUI</w:t>
      </w:r>
      <w:r>
        <w:t xml:space="preserve"> y maximice la ventana.</w:t>
      </w:r>
    </w:p>
    <w:p w14:paraId="0C89F7BB" w14:textId="77777777" w:rsidR="00D90C1A" w:rsidRDefault="00D90C1A" w:rsidP="006F2296">
      <w:pPr>
        <w:pStyle w:val="SubStepAlpha"/>
        <w:spacing w:line="300" w:lineRule="exact"/>
        <w:ind w:hanging="357"/>
      </w:pPr>
      <w:r>
        <w:t xml:space="preserve">Se muestra la ventana Basic </w:t>
      </w:r>
      <w:proofErr w:type="spellStart"/>
      <w:r>
        <w:t>Setup</w:t>
      </w:r>
      <w:proofErr w:type="spellEnd"/>
      <w:r>
        <w:t xml:space="preserve"> (Configuración básica) de manera predeterminada. Configure los siguientes parámetros en la sección Network </w:t>
      </w:r>
      <w:proofErr w:type="spellStart"/>
      <w:r>
        <w:t>Setup</w:t>
      </w:r>
      <w:proofErr w:type="spellEnd"/>
      <w:r>
        <w:t xml:space="preserve"> (Configuración de red):</w:t>
      </w:r>
    </w:p>
    <w:p w14:paraId="23F168A6" w14:textId="77777777" w:rsidR="00D90C1A" w:rsidRPr="00D90C1A" w:rsidRDefault="00D90C1A" w:rsidP="006F2296">
      <w:pPr>
        <w:pStyle w:val="SubStepNum"/>
        <w:spacing w:line="300" w:lineRule="exact"/>
        <w:ind w:hanging="357"/>
      </w:pPr>
      <w:r>
        <w:t xml:space="preserve">Cambie la Dirección IP a </w:t>
      </w:r>
      <w:r w:rsidRPr="008346F5">
        <w:rPr>
          <w:b/>
          <w:bCs/>
        </w:rPr>
        <w:t>192.168.0.1</w:t>
      </w:r>
      <w:r>
        <w:t>.</w:t>
      </w:r>
    </w:p>
    <w:p w14:paraId="7F48661E" w14:textId="77777777" w:rsidR="00D90C1A" w:rsidRDefault="00D90C1A" w:rsidP="006F2296">
      <w:pPr>
        <w:pStyle w:val="SubStepNum"/>
        <w:spacing w:line="300" w:lineRule="exact"/>
        <w:ind w:hanging="357"/>
      </w:pPr>
      <w:r>
        <w:t xml:space="preserve">Establezca la máscara de subred en </w:t>
      </w:r>
      <w:r>
        <w:rPr>
          <w:b/>
        </w:rPr>
        <w:t>255.255.255.0</w:t>
      </w:r>
      <w:r>
        <w:t>.</w:t>
      </w:r>
    </w:p>
    <w:p w14:paraId="1782877C" w14:textId="77777777" w:rsidR="00D90C1A" w:rsidRDefault="00D90C1A" w:rsidP="006F2296">
      <w:pPr>
        <w:pStyle w:val="SubStepNum"/>
        <w:spacing w:line="300" w:lineRule="exact"/>
        <w:ind w:hanging="357"/>
      </w:pPr>
      <w:r>
        <w:t>Habilite el servidor de DHCP.</w:t>
      </w:r>
    </w:p>
    <w:p w14:paraId="059459D2" w14:textId="77777777" w:rsidR="00D90C1A" w:rsidRDefault="00D90C1A" w:rsidP="006F2296">
      <w:pPr>
        <w:pStyle w:val="SubStepNum"/>
        <w:spacing w:line="300" w:lineRule="exact"/>
        <w:ind w:hanging="357"/>
      </w:pPr>
      <w:r>
        <w:t xml:space="preserve">Establezca la dirección DNS estática 1 en </w:t>
      </w:r>
      <w:r w:rsidRPr="008346F5">
        <w:rPr>
          <w:b/>
          <w:bCs/>
        </w:rPr>
        <w:t>64.100.8.8</w:t>
      </w:r>
      <w:r>
        <w:t>.</w:t>
      </w:r>
    </w:p>
    <w:p w14:paraId="2746827D" w14:textId="11237298" w:rsidR="00D90C1A" w:rsidRDefault="00D90C1A" w:rsidP="006F2296">
      <w:pPr>
        <w:pStyle w:val="SubStepNum"/>
        <w:spacing w:line="300" w:lineRule="exact"/>
        <w:ind w:hanging="357"/>
      </w:pPr>
      <w:r>
        <w:t xml:space="preserve">Desplácese hasta la parte inferior y haga clic en </w:t>
      </w:r>
      <w:proofErr w:type="spellStart"/>
      <w:r w:rsidRPr="008346F5">
        <w:rPr>
          <w:b/>
          <w:bCs/>
        </w:rPr>
        <w:t>Save</w:t>
      </w:r>
      <w:proofErr w:type="spellEnd"/>
      <w:r>
        <w:t xml:space="preserve"> (Guardar).</w:t>
      </w:r>
    </w:p>
    <w:p w14:paraId="5708CDE6" w14:textId="17EFEE4A" w:rsidR="00161A76" w:rsidRDefault="006B36C5" w:rsidP="00161A76">
      <w:pPr>
        <w:pStyle w:val="SubStepAlph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ED0AC4" wp14:editId="6F5DF594">
                <wp:simplePos x="0" y="0"/>
                <wp:positionH relativeFrom="margin">
                  <wp:posOffset>-97790</wp:posOffset>
                </wp:positionH>
                <wp:positionV relativeFrom="paragraph">
                  <wp:posOffset>235585</wp:posOffset>
                </wp:positionV>
                <wp:extent cx="6641465" cy="2870200"/>
                <wp:effectExtent l="0" t="0" r="6985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1465" cy="287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B5A5A" w14:textId="2919ECB9" w:rsidR="006B36C5" w:rsidRDefault="006B36C5"/>
                          <w:p w14:paraId="1CB5D05C" w14:textId="59A1A3E8" w:rsidR="00AE3C76" w:rsidRDefault="00AE3C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E2235" wp14:editId="75D4E51A">
                                  <wp:extent cx="6474642" cy="2395870"/>
                                  <wp:effectExtent l="0" t="0" r="2540" b="444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6494" cy="24002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0AC4" id="_x0000_s1031" type="#_x0000_t202" style="position:absolute;left:0;text-align:left;margin-left:-7.7pt;margin-top:18.55pt;width:522.95pt;height:22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" stroked="f">
                <v:textbox>
                  <w:txbxContent>
                    <w:p w14:paraId="2DCB5A5A" w14:textId="2919ECB9" w:rsidR="006B36C5" w:rsidRDefault="006B36C5"/>
                    <w:p w14:paraId="1CB5D05C" w14:textId="59A1A3E8" w:rsidR="00AE3C76" w:rsidRDefault="00AE3C76">
                      <w:r>
                        <w:rPr>
                          <w:noProof/>
                        </w:rPr>
                        <w:drawing>
                          <wp:inline distT="0" distB="0" distL="0" distR="0" wp14:anchorId="1F4E2235" wp14:editId="75D4E51A">
                            <wp:extent cx="6474642" cy="2395870"/>
                            <wp:effectExtent l="0" t="0" r="2540" b="444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6494" cy="24002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A76">
        <w:t xml:space="preserve">Cierre la ventana </w:t>
      </w:r>
      <w:r w:rsidR="00161A76" w:rsidRPr="008346F5">
        <w:rPr>
          <w:b/>
          <w:bCs/>
        </w:rPr>
        <w:t>WRS</w:t>
      </w:r>
      <w:r w:rsidR="00161A76">
        <w:t>.</w:t>
      </w:r>
    </w:p>
    <w:p w14:paraId="07CFDE41" w14:textId="6D87564F" w:rsidR="00D06010" w:rsidRPr="00D06010" w:rsidRDefault="008F4257" w:rsidP="00D06010">
      <w:pPr>
        <w:pStyle w:val="StepHead"/>
      </w:pPr>
      <w:r>
        <w:lastRenderedPageBreak/>
        <w:t>Solicitar direccionamiento DHCP para la computadora portátil doméstica</w:t>
      </w:r>
    </w:p>
    <w:p w14:paraId="4C8E1417" w14:textId="1F49D7A9" w:rsidR="001D4A8A" w:rsidRDefault="009735B6" w:rsidP="005A7629">
      <w:pPr>
        <w:pStyle w:val="BodyTextL25"/>
        <w:spacing w:line="300" w:lineRule="exact"/>
      </w:pPr>
      <w:r>
        <w:t xml:space="preserve">Esta actividad se centra en la oficina en el hogar. Los clientes que configurará con DHCP son </w:t>
      </w:r>
      <w:r>
        <w:rPr>
          <w:b/>
        </w:rPr>
        <w:t>Home Laptop</w:t>
      </w:r>
      <w:r>
        <w:t xml:space="preserve"> (PC portátil doméstica) y </w:t>
      </w:r>
      <w:r>
        <w:rPr>
          <w:b/>
        </w:rPr>
        <w:t>Tablet</w:t>
      </w:r>
      <w:r>
        <w:t>.</w:t>
      </w:r>
    </w:p>
    <w:p w14:paraId="01A5A434" w14:textId="77777777" w:rsidR="001D4A8A" w:rsidRDefault="00D90C1A" w:rsidP="005A7629">
      <w:pPr>
        <w:pStyle w:val="SubStepAlpha"/>
        <w:spacing w:line="300" w:lineRule="exact"/>
      </w:pPr>
      <w:r>
        <w:t xml:space="preserve">Haga clic en </w:t>
      </w:r>
      <w:r>
        <w:rPr>
          <w:b/>
        </w:rPr>
        <w:t>Home Laptop</w:t>
      </w:r>
      <w:r>
        <w:t xml:space="preserve"> y luego en la ficha </w:t>
      </w:r>
      <w:r>
        <w:rPr>
          <w:b/>
        </w:rPr>
        <w:t xml:space="preserve">Desktop </w:t>
      </w:r>
      <w:r>
        <w:t xml:space="preserve">(Escritorio) &gt;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t xml:space="preserve"> (Configuración de IP).</w:t>
      </w:r>
    </w:p>
    <w:p w14:paraId="4A991D4E" w14:textId="77777777" w:rsidR="00877E20" w:rsidRDefault="00C37070" w:rsidP="005A7629">
      <w:pPr>
        <w:pStyle w:val="SubStepAlpha"/>
        <w:spacing w:line="300" w:lineRule="exact"/>
      </w:pPr>
      <w:r>
        <w:t xml:space="preserve">Haga clic en </w:t>
      </w:r>
      <w:r>
        <w:rPr>
          <w:b/>
        </w:rPr>
        <w:t>DHCP</w:t>
      </w:r>
      <w:r>
        <w:t xml:space="preserve"> y espere hasta que la solicitud de DHCP sea aceptada.</w:t>
      </w:r>
    </w:p>
    <w:p w14:paraId="6F061EF0" w14:textId="77777777" w:rsidR="007168F5" w:rsidRDefault="00F41291" w:rsidP="005A7629">
      <w:pPr>
        <w:pStyle w:val="SubStepAlpha"/>
        <w:spacing w:line="300" w:lineRule="exact"/>
      </w:pPr>
      <w:r>
        <w:t xml:space="preserve">Ahora, </w:t>
      </w:r>
      <w:r w:rsidRPr="008346F5">
        <w:rPr>
          <w:b/>
          <w:bCs/>
        </w:rPr>
        <w:t>Home Laptop</w:t>
      </w:r>
      <w:r>
        <w:t xml:space="preserve"> debe tener una configuración IP completa. De lo contrario, vuelva al paso 2 y verifique las configuraciones en </w:t>
      </w:r>
      <w:r>
        <w:rPr>
          <w:b/>
        </w:rPr>
        <w:t>WRS</w:t>
      </w:r>
      <w:r>
        <w:t>.</w:t>
      </w:r>
    </w:p>
    <w:p w14:paraId="58DDCE2E" w14:textId="77777777" w:rsidR="00161A76" w:rsidRDefault="00161A76" w:rsidP="005A7629">
      <w:pPr>
        <w:pStyle w:val="SubStepAlpha"/>
        <w:spacing w:line="300" w:lineRule="exact"/>
      </w:pPr>
      <w:r>
        <w:t xml:space="preserve">Cierre la ventana IP </w:t>
      </w:r>
      <w:proofErr w:type="spellStart"/>
      <w:r>
        <w:t>Configuration</w:t>
      </w:r>
      <w:proofErr w:type="spellEnd"/>
      <w:r>
        <w:t xml:space="preserve"> y, a continuación, cierre la ventana </w:t>
      </w:r>
      <w:r w:rsidRPr="008346F5">
        <w:rPr>
          <w:b/>
          <w:bCs/>
        </w:rPr>
        <w:t>Home Laptop</w:t>
      </w:r>
      <w:r>
        <w:t>.</w:t>
      </w:r>
    </w:p>
    <w:p w14:paraId="503B9141" w14:textId="5F19F903" w:rsidR="00766B4E" w:rsidRPr="00D06010" w:rsidRDefault="00766B4E" w:rsidP="00766B4E">
      <w:pPr>
        <w:pStyle w:val="StepHead"/>
      </w:pPr>
      <w:r>
        <w:t xml:space="preserve">Solicitar direccionamiento DHCP para la </w:t>
      </w:r>
      <w:r w:rsidR="006F2296">
        <w:t>T</w:t>
      </w:r>
      <w:r>
        <w:t>ablet</w:t>
      </w:r>
    </w:p>
    <w:p w14:paraId="18403C96" w14:textId="0272DCAF" w:rsidR="007168F5" w:rsidRDefault="007168F5" w:rsidP="005A7629">
      <w:pPr>
        <w:pStyle w:val="SubStepAlpha"/>
        <w:spacing w:line="300" w:lineRule="exact"/>
        <w:ind w:left="714" w:hanging="357"/>
      </w:pPr>
      <w:r>
        <w:t xml:space="preserve">Haga clic en </w:t>
      </w:r>
      <w:r>
        <w:rPr>
          <w:b/>
        </w:rPr>
        <w:t>Tablet</w:t>
      </w:r>
      <w:r>
        <w:t xml:space="preserve"> y luego en la ficha </w:t>
      </w:r>
      <w:r>
        <w:rPr>
          <w:b/>
        </w:rPr>
        <w:t xml:space="preserve">Desktop </w:t>
      </w:r>
      <w:r>
        <w:t xml:space="preserve">(Escritorio) &gt;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t xml:space="preserve"> (Configuración de IP).</w:t>
      </w:r>
    </w:p>
    <w:p w14:paraId="73611564" w14:textId="77777777" w:rsidR="007168F5" w:rsidRDefault="00C37070" w:rsidP="005A7629">
      <w:pPr>
        <w:pStyle w:val="SubStepAlpha"/>
        <w:spacing w:line="300" w:lineRule="exact"/>
        <w:ind w:left="714" w:hanging="357"/>
      </w:pPr>
      <w:r>
        <w:t xml:space="preserve">Haga clic en </w:t>
      </w:r>
      <w:r>
        <w:rPr>
          <w:b/>
        </w:rPr>
        <w:t>DHCP</w:t>
      </w:r>
      <w:r>
        <w:t xml:space="preserve"> y espere hasta que la solicitud de DHCP sea aceptada.</w:t>
      </w:r>
    </w:p>
    <w:p w14:paraId="6E7E816E" w14:textId="71198088" w:rsidR="007168F5" w:rsidRDefault="00F41291" w:rsidP="005A7629">
      <w:pPr>
        <w:pStyle w:val="SubStepAlpha"/>
        <w:spacing w:line="300" w:lineRule="exact"/>
        <w:ind w:left="714" w:hanging="357"/>
      </w:pPr>
      <w:r>
        <w:t xml:space="preserve">Ahora, </w:t>
      </w:r>
      <w:r w:rsidR="006F2296">
        <w:t xml:space="preserve">la </w:t>
      </w:r>
      <w:r w:rsidRPr="006F2296">
        <w:rPr>
          <w:b/>
          <w:bCs/>
        </w:rPr>
        <w:t>Tablet</w:t>
      </w:r>
      <w:r>
        <w:t xml:space="preserve"> debe tener una configuración IP completa. De lo contrario, vuelva al paso 2 y verifique las configuraciones en </w:t>
      </w:r>
      <w:r>
        <w:rPr>
          <w:b/>
        </w:rPr>
        <w:t>WRS</w:t>
      </w:r>
      <w:r>
        <w:t>.</w:t>
      </w:r>
    </w:p>
    <w:p w14:paraId="06384C94" w14:textId="77777777" w:rsidR="007168F5" w:rsidRDefault="007168F5" w:rsidP="007168F5">
      <w:pPr>
        <w:pStyle w:val="StepHead"/>
      </w:pPr>
      <w:r>
        <w:t>Probar el acceso a sitios Web</w:t>
      </w:r>
    </w:p>
    <w:p w14:paraId="38DE87BB" w14:textId="77777777" w:rsidR="005B0E5C" w:rsidRPr="005B0E5C" w:rsidRDefault="004C00C7" w:rsidP="005A7629">
      <w:pPr>
        <w:pStyle w:val="SubStepAlpha"/>
        <w:spacing w:line="300" w:lineRule="exact"/>
        <w:ind w:left="714" w:hanging="357"/>
      </w:pPr>
      <w:r>
        <w:t xml:space="preserve">Cierre la ventana </w:t>
      </w:r>
      <w:r w:rsidRPr="008346F5">
        <w:rPr>
          <w:b/>
          <w:bCs/>
        </w:rPr>
        <w:t xml:space="preserve">IP </w:t>
      </w:r>
      <w:proofErr w:type="spellStart"/>
      <w:r w:rsidRPr="008346F5">
        <w:rPr>
          <w:b/>
          <w:bCs/>
        </w:rPr>
        <w:t>Configuration</w:t>
      </w:r>
      <w:proofErr w:type="spellEnd"/>
      <w:r>
        <w:t xml:space="preserve"> y, a continuación, haga clic en </w:t>
      </w:r>
      <w:r w:rsidRPr="006F2296">
        <w:rPr>
          <w:b/>
          <w:bCs/>
        </w:rPr>
        <w:t>Web Browser</w:t>
      </w:r>
      <w:r>
        <w:t xml:space="preserve"> (Navegador web).</w:t>
      </w:r>
    </w:p>
    <w:p w14:paraId="4C09F317" w14:textId="77777777" w:rsidR="007168F5" w:rsidRPr="0025412D" w:rsidRDefault="009A0054" w:rsidP="005A7629">
      <w:pPr>
        <w:pStyle w:val="SubStepAlpha"/>
        <w:spacing w:line="300" w:lineRule="exact"/>
        <w:ind w:left="714" w:hanging="357"/>
      </w:pPr>
      <w:r>
        <w:t xml:space="preserve">En el cuadro de URL, escriba </w:t>
      </w:r>
      <w:r>
        <w:rPr>
          <w:b/>
        </w:rPr>
        <w:t>10.10.10.2</w:t>
      </w:r>
      <w:r>
        <w:t xml:space="preserve"> (para el sitio web de </w:t>
      </w:r>
      <w:proofErr w:type="spellStart"/>
      <w:r>
        <w:rPr>
          <w:b/>
        </w:rPr>
        <w:t>CentralServer</w:t>
      </w:r>
      <w:proofErr w:type="spellEnd"/>
      <w:r>
        <w:t xml:space="preserve">) o </w:t>
      </w:r>
      <w:r>
        <w:rPr>
          <w:b/>
        </w:rPr>
        <w:t>64.100.200.1</w:t>
      </w:r>
      <w:r>
        <w:t xml:space="preserve"> (para el de </w:t>
      </w:r>
      <w:proofErr w:type="spellStart"/>
      <w:r>
        <w:rPr>
          <w:b/>
        </w:rPr>
        <w:t>BranchServer</w:t>
      </w:r>
      <w:proofErr w:type="spellEnd"/>
      <w:r>
        <w:t xml:space="preserve">) y haga clic en </w:t>
      </w:r>
      <w:proofErr w:type="spellStart"/>
      <w:r>
        <w:rPr>
          <w:b/>
        </w:rPr>
        <w:t>Go</w:t>
      </w:r>
      <w:proofErr w:type="spellEnd"/>
      <w:r>
        <w:t xml:space="preserve"> (Ir). Deben aparecer ambos sitios web.</w:t>
      </w:r>
    </w:p>
    <w:p w14:paraId="34BF913F" w14:textId="27A0E4A2" w:rsidR="005A7629" w:rsidRDefault="008B4401" w:rsidP="005A7629">
      <w:pPr>
        <w:pStyle w:val="SubStepAlpha"/>
        <w:spacing w:line="300" w:lineRule="exact"/>
        <w:ind w:left="714" w:hanging="357"/>
      </w:pPr>
      <w:r>
        <w:t xml:space="preserve">Vuelva a abrir el navegador web. Para comprobar los nombres de esos mismos sitios web, introduzca </w:t>
      </w:r>
      <w:proofErr w:type="spellStart"/>
      <w:r>
        <w:rPr>
          <w:b/>
        </w:rPr>
        <w:t>centralserver.pt.pka</w:t>
      </w:r>
      <w:proofErr w:type="spellEnd"/>
      <w:r>
        <w:t xml:space="preserve"> y </w:t>
      </w:r>
      <w:proofErr w:type="spellStart"/>
      <w:r>
        <w:rPr>
          <w:b/>
        </w:rPr>
        <w:t>branchserver.pt.pka</w:t>
      </w:r>
      <w:proofErr w:type="spellEnd"/>
      <w:r>
        <w:t xml:space="preserve">. Haga clic en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Forward Time</w:t>
      </w:r>
      <w:r>
        <w:t xml:space="preserve"> (Adelantar el tiempo) en la barra amarilla que se encuentra debajo de la topología, a fin de acelerar el proceso.</w:t>
      </w:r>
    </w:p>
    <w:p w14:paraId="626FEF38" w14:textId="77777777" w:rsidR="005A7629" w:rsidRDefault="005A7629">
      <w:pPr>
        <w:spacing w:before="0" w:after="0" w:line="240" w:lineRule="auto"/>
        <w:rPr>
          <w:sz w:val="20"/>
        </w:rPr>
      </w:pPr>
      <w:r>
        <w:br w:type="page"/>
      </w:r>
    </w:p>
    <w:p w14:paraId="3433FA33" w14:textId="77777777" w:rsidR="00C12BCB" w:rsidRPr="00112B06" w:rsidRDefault="00C12BCB" w:rsidP="00C12BCB">
      <w:pPr>
        <w:pStyle w:val="PartHead"/>
      </w:pPr>
      <w:r>
        <w:lastRenderedPageBreak/>
        <w:t>Configurar los registros en el servidor DNS</w:t>
      </w:r>
    </w:p>
    <w:p w14:paraId="491247F9" w14:textId="77777777" w:rsidR="00487F0A" w:rsidRPr="00D06010" w:rsidRDefault="00BF39C9" w:rsidP="00487F0A">
      <w:pPr>
        <w:pStyle w:val="StepHead"/>
      </w:pPr>
      <w:r>
        <w:t xml:space="preserve">Configurar </w:t>
      </w:r>
      <w:proofErr w:type="spellStart"/>
      <w:r>
        <w:t>famous.dns.pka</w:t>
      </w:r>
      <w:proofErr w:type="spellEnd"/>
      <w:r>
        <w:t xml:space="preserve"> con registros para </w:t>
      </w:r>
      <w:proofErr w:type="spellStart"/>
      <w:r>
        <w:t>CentralServer</w:t>
      </w:r>
      <w:proofErr w:type="spellEnd"/>
      <w:r>
        <w:t xml:space="preserve"> y </w:t>
      </w:r>
      <w:proofErr w:type="spellStart"/>
      <w:r>
        <w:t>BranchServer</w:t>
      </w:r>
      <w:proofErr w:type="spellEnd"/>
      <w:r>
        <w:t>.</w:t>
      </w:r>
    </w:p>
    <w:p w14:paraId="5D60064E" w14:textId="77777777" w:rsidR="00487F0A" w:rsidRPr="00487F0A" w:rsidRDefault="00487F0A" w:rsidP="005A7629">
      <w:pPr>
        <w:pStyle w:val="BodyTextL25"/>
        <w:spacing w:line="300" w:lineRule="exact"/>
      </w:pPr>
      <w:r>
        <w:t xml:space="preserve">En general, los registros DNS se realizan ante </w:t>
      </w:r>
      <w:r w:rsidR="00481C65">
        <w:t>empresa</w:t>
      </w:r>
      <w:r>
        <w:t xml:space="preserve">s, pero en esta actividad, usted controla el servidor </w:t>
      </w:r>
      <w:proofErr w:type="spellStart"/>
      <w:r>
        <w:rPr>
          <w:b/>
        </w:rPr>
        <w:t>famous.dns.pka</w:t>
      </w:r>
      <w:proofErr w:type="spellEnd"/>
      <w:r>
        <w:t xml:space="preserve"> en Internet.</w:t>
      </w:r>
    </w:p>
    <w:p w14:paraId="47DEB8ED" w14:textId="77777777" w:rsidR="00BF39C9" w:rsidRDefault="00341499" w:rsidP="005A7629">
      <w:pPr>
        <w:pStyle w:val="SubStepAlpha"/>
        <w:spacing w:line="300" w:lineRule="exact"/>
      </w:pPr>
      <w:r>
        <w:t xml:space="preserve">Haga clic en la nube de </w:t>
      </w:r>
      <w:r w:rsidRPr="008346F5">
        <w:rPr>
          <w:b/>
          <w:bCs/>
        </w:rPr>
        <w:t>Internet</w:t>
      </w:r>
      <w:r>
        <w:t>. Se muestra una nueva red.</w:t>
      </w:r>
    </w:p>
    <w:p w14:paraId="466926BA" w14:textId="77777777" w:rsidR="00BF39C9" w:rsidRDefault="00D01D3A" w:rsidP="005A7629">
      <w:pPr>
        <w:pStyle w:val="SubStepAlpha"/>
        <w:spacing w:line="300" w:lineRule="exact"/>
      </w:pPr>
      <w:r>
        <w:t xml:space="preserve">Haga clic en </w:t>
      </w:r>
      <w:proofErr w:type="spellStart"/>
      <w:r>
        <w:rPr>
          <w:b/>
        </w:rPr>
        <w:t>famous.dns.pka</w:t>
      </w:r>
      <w:proofErr w:type="spellEnd"/>
      <w:r>
        <w:t xml:space="preserve"> y luego en la ficha </w:t>
      </w:r>
      <w:r>
        <w:rPr>
          <w:b/>
        </w:rPr>
        <w:t>Services</w:t>
      </w:r>
      <w:r>
        <w:t xml:space="preserve"> (Servicios) &gt; </w:t>
      </w:r>
      <w:r>
        <w:rPr>
          <w:b/>
        </w:rPr>
        <w:t>DNS</w:t>
      </w:r>
      <w:r>
        <w:t>.</w:t>
      </w:r>
    </w:p>
    <w:p w14:paraId="4AFF841D" w14:textId="77777777" w:rsidR="00911380" w:rsidRDefault="00341499" w:rsidP="005A7629">
      <w:pPr>
        <w:pStyle w:val="SubStepAlpha"/>
        <w:spacing w:line="300" w:lineRule="exact"/>
      </w:pPr>
      <w: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509"/>
      </w:tblGrid>
      <w:tr w:rsidR="00911380" w14:paraId="65621FBA" w14:textId="77777777" w:rsidTr="00834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477C1E82" w14:textId="77777777" w:rsidR="008E5EF0" w:rsidRDefault="00911380">
            <w:pPr>
              <w:pStyle w:val="TableHeading"/>
            </w:pPr>
            <w:r>
              <w:t>Nombre del registro de recurso</w:t>
            </w:r>
          </w:p>
        </w:tc>
        <w:tc>
          <w:tcPr>
            <w:tcW w:w="1509" w:type="dxa"/>
          </w:tcPr>
          <w:p w14:paraId="7FAB301F" w14:textId="77777777" w:rsidR="008E5EF0" w:rsidRDefault="00911380">
            <w:pPr>
              <w:pStyle w:val="TableHeading"/>
            </w:pPr>
            <w:r>
              <w:t>Dirección</w:t>
            </w:r>
          </w:p>
        </w:tc>
      </w:tr>
      <w:tr w:rsidR="00911380" w14:paraId="7AC88AB4" w14:textId="77777777" w:rsidTr="008346F5">
        <w:tc>
          <w:tcPr>
            <w:tcW w:w="3697" w:type="dxa"/>
          </w:tcPr>
          <w:p w14:paraId="00681630" w14:textId="77777777" w:rsidR="00911380" w:rsidRDefault="00911380" w:rsidP="00C01335">
            <w:pPr>
              <w:pStyle w:val="TableText"/>
            </w:pPr>
            <w:proofErr w:type="spellStart"/>
            <w:r>
              <w:t>centralserver.pt.pka</w:t>
            </w:r>
            <w:proofErr w:type="spellEnd"/>
          </w:p>
        </w:tc>
        <w:tc>
          <w:tcPr>
            <w:tcW w:w="1509" w:type="dxa"/>
          </w:tcPr>
          <w:p w14:paraId="3427ED54" w14:textId="77777777" w:rsidR="00911380" w:rsidRDefault="00911380" w:rsidP="00C01335">
            <w:pPr>
              <w:pStyle w:val="TableText"/>
            </w:pPr>
            <w:r>
              <w:t>10.10.10.2</w:t>
            </w:r>
          </w:p>
        </w:tc>
      </w:tr>
      <w:tr w:rsidR="00911380" w14:paraId="5195111C" w14:textId="77777777" w:rsidTr="008346F5">
        <w:tc>
          <w:tcPr>
            <w:tcW w:w="3697" w:type="dxa"/>
          </w:tcPr>
          <w:p w14:paraId="7A7E05C9" w14:textId="77777777" w:rsidR="00911380" w:rsidRDefault="00911380" w:rsidP="00C01335">
            <w:pPr>
              <w:pStyle w:val="TableText"/>
            </w:pPr>
            <w:proofErr w:type="spellStart"/>
            <w:r>
              <w:t>branchserver.pt.pka</w:t>
            </w:r>
            <w:proofErr w:type="spellEnd"/>
          </w:p>
        </w:tc>
        <w:tc>
          <w:tcPr>
            <w:tcW w:w="1509" w:type="dxa"/>
          </w:tcPr>
          <w:p w14:paraId="4FB0ED86" w14:textId="77777777" w:rsidR="00911380" w:rsidRDefault="00911380" w:rsidP="00C01335">
            <w:pPr>
              <w:pStyle w:val="TableText"/>
            </w:pPr>
            <w:r>
              <w:t>64.100.200.1</w:t>
            </w:r>
          </w:p>
        </w:tc>
      </w:tr>
    </w:tbl>
    <w:p w14:paraId="5EBE3A6F" w14:textId="77777777" w:rsidR="00622C39" w:rsidRDefault="00622C39" w:rsidP="00BF39C9">
      <w:pPr>
        <w:pStyle w:val="SubStepAlpha"/>
      </w:pPr>
      <w:r>
        <w:t xml:space="preserve">Cierre la ventana </w:t>
      </w:r>
      <w:proofErr w:type="spellStart"/>
      <w:r w:rsidRPr="005A7629">
        <w:rPr>
          <w:b/>
          <w:bCs/>
        </w:rPr>
        <w:t>famous.dns.pka</w:t>
      </w:r>
      <w:proofErr w:type="spellEnd"/>
      <w:r>
        <w:t>.</w:t>
      </w:r>
    </w:p>
    <w:p w14:paraId="42D4974E" w14:textId="77777777" w:rsidR="005066F3" w:rsidRDefault="001B4290" w:rsidP="00BF39C9">
      <w:pPr>
        <w:pStyle w:val="SubStepAlpha"/>
      </w:pPr>
      <w:r>
        <w:t xml:space="preserve">Haga clic en </w:t>
      </w:r>
      <w:r w:rsidRPr="008346F5">
        <w:rPr>
          <w:b/>
          <w:bCs/>
        </w:rPr>
        <w:t>Back</w:t>
      </w:r>
      <w:r>
        <w:t xml:space="preserve"> (Atrás) para salir de la nube de </w:t>
      </w:r>
      <w:r w:rsidRPr="008346F5">
        <w:rPr>
          <w:b/>
          <w:bCs/>
        </w:rPr>
        <w:t>Internet</w:t>
      </w:r>
      <w:r>
        <w:t>.</w:t>
      </w:r>
    </w:p>
    <w:p w14:paraId="70BD6326" w14:textId="77777777" w:rsidR="00BF39C9" w:rsidRDefault="002C3FFB" w:rsidP="00BF39C9">
      <w:pPr>
        <w:pStyle w:val="StepHead"/>
        <w:tabs>
          <w:tab w:val="num" w:pos="864"/>
        </w:tabs>
        <w:ind w:left="864" w:hanging="864"/>
      </w:pPr>
      <w:r>
        <w:t>Verificar la capacidad de los equipos cliente para usar DNS</w:t>
      </w:r>
    </w:p>
    <w:p w14:paraId="2C91A483" w14:textId="7A64D145" w:rsidR="005066F3" w:rsidRPr="005066F3" w:rsidRDefault="005066F3" w:rsidP="005A7629">
      <w:pPr>
        <w:pStyle w:val="BodyTextL25"/>
        <w:spacing w:line="300" w:lineRule="exact"/>
        <w:jc w:val="both"/>
      </w:pPr>
      <w:r>
        <w:t xml:space="preserve">Ahora que configuró los registros DNS, </w:t>
      </w:r>
      <w:r>
        <w:rPr>
          <w:b/>
        </w:rPr>
        <w:t>Home Laptop</w:t>
      </w:r>
      <w:r>
        <w:t xml:space="preserve"> y </w:t>
      </w:r>
      <w:r>
        <w:rPr>
          <w:b/>
        </w:rPr>
        <w:t>Tablet</w:t>
      </w:r>
      <w:r>
        <w:t xml:space="preserve"> deben ser capaces de acceder a los sitios web mediante los nombres en lugar de las direcciones IP. Primero, compruebe que el cliente DNS funcione correctamente y, a continuación, verifique el acceso al sitio web.</w:t>
      </w:r>
    </w:p>
    <w:p w14:paraId="6A610B3B" w14:textId="4F7A6EE9" w:rsidR="005066F3" w:rsidRDefault="005066F3" w:rsidP="005A7629">
      <w:pPr>
        <w:pStyle w:val="SubStepAlpha"/>
        <w:spacing w:line="300" w:lineRule="exact"/>
        <w:jc w:val="both"/>
      </w:pPr>
      <w:r>
        <w:t xml:space="preserve">Haga clic en </w:t>
      </w:r>
      <w:r w:rsidRPr="008346F5">
        <w:rPr>
          <w:b/>
          <w:bCs/>
        </w:rPr>
        <w:t>Home Laptop</w:t>
      </w:r>
      <w:r>
        <w:t xml:space="preserve"> o </w:t>
      </w:r>
      <w:r w:rsidRPr="008346F5">
        <w:rPr>
          <w:b/>
          <w:bCs/>
        </w:rPr>
        <w:t>Tablet</w:t>
      </w:r>
      <w:r>
        <w:t>.</w:t>
      </w:r>
    </w:p>
    <w:p w14:paraId="27F8C7E0" w14:textId="77777777" w:rsidR="00BF39C9" w:rsidRDefault="005066F3" w:rsidP="005A7629">
      <w:pPr>
        <w:pStyle w:val="SubStepAlpha"/>
        <w:spacing w:line="300" w:lineRule="exact"/>
        <w:jc w:val="both"/>
      </w:pPr>
      <w:r>
        <w:t>Si el navegador web</w:t>
      </w:r>
      <w:r>
        <w:rPr>
          <w:b/>
        </w:rPr>
        <w:t xml:space="preserve"> </w:t>
      </w:r>
      <w:r>
        <w:t xml:space="preserve">está abierto, ciérrelo y seleccione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 xml:space="preserve"> (Símbolo del sistema).</w:t>
      </w:r>
    </w:p>
    <w:p w14:paraId="0E18B65E" w14:textId="77777777" w:rsidR="00031AF1" w:rsidRDefault="002C3FFB" w:rsidP="005A7629">
      <w:pPr>
        <w:pStyle w:val="BodyTextL50"/>
        <w:spacing w:line="300" w:lineRule="exact"/>
        <w:jc w:val="both"/>
      </w:pPr>
      <w:r>
        <w:t xml:space="preserve">Verifique el direccionamiento IPv4 ingresando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>. Debería ver la dirección IP del servidor DNS.</w:t>
      </w:r>
    </w:p>
    <w:p w14:paraId="6518ED64" w14:textId="77777777" w:rsidR="00020AAE" w:rsidRPr="00020AAE" w:rsidRDefault="00020AAE" w:rsidP="005A7629">
      <w:pPr>
        <w:pStyle w:val="SubStepAlpha"/>
        <w:spacing w:line="300" w:lineRule="exact"/>
        <w:jc w:val="both"/>
      </w:pPr>
      <w:r>
        <w:t xml:space="preserve">Haga ping al servidor DNS en </w:t>
      </w:r>
      <w:r w:rsidRPr="008346F5">
        <w:rPr>
          <w:b/>
          <w:bCs/>
        </w:rPr>
        <w:t>64.100.8.8</w:t>
      </w:r>
      <w:r>
        <w:t xml:space="preserve"> para verificar la conectividad.</w:t>
      </w:r>
    </w:p>
    <w:p w14:paraId="08580CD8" w14:textId="77777777" w:rsidR="00BF39C9" w:rsidRDefault="00020AAE" w:rsidP="005A7629">
      <w:pPr>
        <w:pStyle w:val="BodyTextL25"/>
        <w:spacing w:line="300" w:lineRule="exact"/>
        <w:ind w:left="720"/>
        <w:jc w:val="both"/>
      </w:pPr>
      <w:r>
        <w:rPr>
          <w:b/>
        </w:rPr>
        <w:t>Nota</w:t>
      </w:r>
      <w:r>
        <w:t xml:space="preserve">: es posible que los primeros dos o tres pings fallen, ya que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simula los distintos procesos que deben ocurrir para que la conectividad a un recurso remoto sea correcta.</w:t>
      </w:r>
    </w:p>
    <w:p w14:paraId="34F16315" w14:textId="1D5BAA81" w:rsidR="002C3FFB" w:rsidRDefault="002C3FFB" w:rsidP="005A7629">
      <w:pPr>
        <w:pStyle w:val="BodyTextL50"/>
        <w:spacing w:line="300" w:lineRule="exact"/>
        <w:jc w:val="both"/>
      </w:pPr>
      <w:r>
        <w:t xml:space="preserve">Para comprobar la funcionalidad del servidor DNS, introduzca los comandos </w:t>
      </w:r>
      <w:r>
        <w:rPr>
          <w:b/>
        </w:rPr>
        <w:t xml:space="preserve">nslookup </w:t>
      </w:r>
      <w:proofErr w:type="spellStart"/>
      <w:r>
        <w:rPr>
          <w:b/>
        </w:rPr>
        <w:t>centralserver.pt.pka</w:t>
      </w:r>
      <w:proofErr w:type="spellEnd"/>
      <w:r>
        <w:t xml:space="preserve"> y </w:t>
      </w:r>
      <w:proofErr w:type="spellStart"/>
      <w:r>
        <w:rPr>
          <w:b/>
        </w:rPr>
        <w:t>branchserver.pt.pka</w:t>
      </w:r>
      <w:proofErr w:type="spellEnd"/>
      <w:r>
        <w:t>. Debe obtener una resolución de nombre que muestre la dirección IP de cada uno.</w:t>
      </w:r>
    </w:p>
    <w:p w14:paraId="2B72E157" w14:textId="77777777" w:rsidR="002F6261" w:rsidRDefault="002F6261" w:rsidP="005A7629">
      <w:pPr>
        <w:pStyle w:val="SubStepAlpha"/>
        <w:spacing w:line="300" w:lineRule="exact"/>
        <w:jc w:val="both"/>
      </w:pPr>
      <w:r>
        <w:t xml:space="preserve">Cierre la ventana del símbolo del sistema y haga clic en </w:t>
      </w:r>
      <w:r w:rsidRPr="008346F5">
        <w:rPr>
          <w:b/>
          <w:bCs/>
        </w:rPr>
        <w:t>Web Browser</w:t>
      </w:r>
      <w:r>
        <w:t xml:space="preserve"> (navegador web). Verifique que </w:t>
      </w:r>
      <w:r>
        <w:rPr>
          <w:b/>
        </w:rPr>
        <w:t>Home Laptop</w:t>
      </w:r>
      <w:r>
        <w:t xml:space="preserve"> o </w:t>
      </w:r>
      <w:r>
        <w:rPr>
          <w:b/>
        </w:rPr>
        <w:t>Tablet</w:t>
      </w:r>
      <w:r w:rsidR="006D6BB2">
        <w:rPr>
          <w:b/>
        </w:rPr>
        <w:t>a</w:t>
      </w:r>
      <w:r>
        <w:t xml:space="preserve"> puedan acceder a las páginas web de </w:t>
      </w:r>
      <w:proofErr w:type="spellStart"/>
      <w:r>
        <w:rPr>
          <w:b/>
        </w:rPr>
        <w:t>CentralServer</w:t>
      </w:r>
      <w:proofErr w:type="spellEnd"/>
      <w:r>
        <w:t xml:space="preserve"> y </w:t>
      </w:r>
      <w:proofErr w:type="spellStart"/>
      <w:r>
        <w:rPr>
          <w:b/>
        </w:rPr>
        <w:t>BranchServer</w:t>
      </w:r>
      <w:proofErr w:type="spellEnd"/>
      <w:r>
        <w:t>.</w:t>
      </w:r>
    </w:p>
    <w:sectPr w:rsidR="002F6261" w:rsidSect="008C430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49017" w14:textId="77777777" w:rsidR="0082754A" w:rsidRDefault="0082754A" w:rsidP="0090659A">
      <w:pPr>
        <w:spacing w:after="0" w:line="240" w:lineRule="auto"/>
      </w:pPr>
      <w:r>
        <w:separator/>
      </w:r>
    </w:p>
    <w:p w14:paraId="12C86760" w14:textId="77777777" w:rsidR="0082754A" w:rsidRDefault="0082754A"/>
    <w:p w14:paraId="2D327703" w14:textId="77777777" w:rsidR="0082754A" w:rsidRDefault="0082754A"/>
    <w:p w14:paraId="040C88B8" w14:textId="77777777" w:rsidR="0082754A" w:rsidRDefault="0082754A"/>
    <w:p w14:paraId="6FE5B5C6" w14:textId="77777777" w:rsidR="0082754A" w:rsidRDefault="0082754A"/>
  </w:endnote>
  <w:endnote w:type="continuationSeparator" w:id="0">
    <w:p w14:paraId="48691D6A" w14:textId="77777777" w:rsidR="0082754A" w:rsidRDefault="0082754A" w:rsidP="0090659A">
      <w:pPr>
        <w:spacing w:after="0" w:line="240" w:lineRule="auto"/>
      </w:pPr>
      <w:r>
        <w:continuationSeparator/>
      </w:r>
    </w:p>
    <w:p w14:paraId="039A4F51" w14:textId="77777777" w:rsidR="0082754A" w:rsidRDefault="0082754A"/>
    <w:p w14:paraId="51E187CE" w14:textId="77777777" w:rsidR="0082754A" w:rsidRDefault="0082754A"/>
    <w:p w14:paraId="5423B836" w14:textId="77777777" w:rsidR="0082754A" w:rsidRDefault="0082754A"/>
    <w:p w14:paraId="795EC94E" w14:textId="77777777" w:rsidR="0082754A" w:rsidRDefault="008275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E71FC" w14:textId="3A89CFB0" w:rsidR="00752B11" w:rsidRPr="0090659A" w:rsidRDefault="00752B11" w:rsidP="008C4307">
    <w:pPr>
      <w:pStyle w:val="Footer"/>
      <w:rPr>
        <w:szCs w:val="16"/>
      </w:rPr>
    </w:pPr>
    <w:r>
      <w:t xml:space="preserve">© </w:t>
    </w:r>
    <w:r w:rsidR="00811F35">
      <w:fldChar w:fldCharType="begin"/>
    </w:r>
    <w:r w:rsidR="007107A3">
      <w:instrText xml:space="preserve"> DATE  \@ "yyyy"  \* MERGEFORMAT </w:instrText>
    </w:r>
    <w:r w:rsidR="00811F35">
      <w:fldChar w:fldCharType="separate"/>
    </w:r>
    <w:r w:rsidR="006F2296">
      <w:rPr>
        <w:noProof/>
      </w:rPr>
      <w:t>2024</w:t>
    </w:r>
    <w:r w:rsidR="00811F35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811F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11F35" w:rsidRPr="0090659A">
      <w:rPr>
        <w:b/>
        <w:szCs w:val="16"/>
      </w:rPr>
      <w:fldChar w:fldCharType="separate"/>
    </w:r>
    <w:r w:rsidR="00481C65">
      <w:rPr>
        <w:b/>
        <w:noProof/>
        <w:szCs w:val="16"/>
      </w:rPr>
      <w:t>2</w:t>
    </w:r>
    <w:r w:rsidR="00811F35" w:rsidRPr="0090659A">
      <w:rPr>
        <w:b/>
        <w:szCs w:val="16"/>
      </w:rPr>
      <w:fldChar w:fldCharType="end"/>
    </w:r>
    <w:r>
      <w:t xml:space="preserve"> de</w:t>
    </w:r>
    <w:r w:rsidR="008346F5">
      <w:t xml:space="preserve"> </w:t>
    </w:r>
    <w:r w:rsidR="00811F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11F35" w:rsidRPr="0090659A">
      <w:rPr>
        <w:b/>
        <w:szCs w:val="16"/>
      </w:rPr>
      <w:fldChar w:fldCharType="separate"/>
    </w:r>
    <w:r w:rsidR="00481C65">
      <w:rPr>
        <w:b/>
        <w:noProof/>
        <w:szCs w:val="16"/>
      </w:rPr>
      <w:t>3</w:t>
    </w:r>
    <w:r w:rsidR="00811F3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5DEA" w14:textId="3ECC4926" w:rsidR="00752B11" w:rsidRPr="0090659A" w:rsidRDefault="00752B11" w:rsidP="008C4307">
    <w:pPr>
      <w:pStyle w:val="Footer"/>
      <w:rPr>
        <w:szCs w:val="16"/>
      </w:rPr>
    </w:pPr>
    <w:r>
      <w:t xml:space="preserve">© </w:t>
    </w:r>
    <w:r w:rsidR="00811F35">
      <w:fldChar w:fldCharType="begin"/>
    </w:r>
    <w:r w:rsidR="00901874">
      <w:instrText xml:space="preserve"> DATE  \@ "yyyy"  \* MERGEFORMAT </w:instrText>
    </w:r>
    <w:r w:rsidR="00811F35">
      <w:fldChar w:fldCharType="separate"/>
    </w:r>
    <w:r w:rsidR="006F2296">
      <w:rPr>
        <w:noProof/>
      </w:rPr>
      <w:t>2024</w:t>
    </w:r>
    <w:r w:rsidR="00811F35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811F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11F35" w:rsidRPr="0090659A">
      <w:rPr>
        <w:b/>
        <w:szCs w:val="16"/>
      </w:rPr>
      <w:fldChar w:fldCharType="separate"/>
    </w:r>
    <w:r w:rsidR="00481C65">
      <w:rPr>
        <w:b/>
        <w:noProof/>
        <w:szCs w:val="16"/>
      </w:rPr>
      <w:t>1</w:t>
    </w:r>
    <w:r w:rsidR="00811F35" w:rsidRPr="0090659A">
      <w:rPr>
        <w:b/>
        <w:szCs w:val="16"/>
      </w:rPr>
      <w:fldChar w:fldCharType="end"/>
    </w:r>
    <w:r>
      <w:t xml:space="preserve"> de</w:t>
    </w:r>
    <w:r w:rsidR="008346F5">
      <w:t xml:space="preserve"> </w:t>
    </w:r>
    <w:r w:rsidR="00811F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11F35" w:rsidRPr="0090659A">
      <w:rPr>
        <w:b/>
        <w:szCs w:val="16"/>
      </w:rPr>
      <w:fldChar w:fldCharType="separate"/>
    </w:r>
    <w:r w:rsidR="00481C65">
      <w:rPr>
        <w:b/>
        <w:noProof/>
        <w:szCs w:val="16"/>
      </w:rPr>
      <w:t>3</w:t>
    </w:r>
    <w:r w:rsidR="00811F3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CDBF" w14:textId="77777777" w:rsidR="0082754A" w:rsidRDefault="0082754A" w:rsidP="0090659A">
      <w:pPr>
        <w:spacing w:after="0" w:line="240" w:lineRule="auto"/>
      </w:pPr>
      <w:r>
        <w:separator/>
      </w:r>
    </w:p>
    <w:p w14:paraId="01E5FCB8" w14:textId="77777777" w:rsidR="0082754A" w:rsidRDefault="0082754A"/>
    <w:p w14:paraId="6F1CDAA2" w14:textId="77777777" w:rsidR="0082754A" w:rsidRDefault="0082754A"/>
    <w:p w14:paraId="40FC771C" w14:textId="77777777" w:rsidR="0082754A" w:rsidRDefault="0082754A"/>
    <w:p w14:paraId="30723A20" w14:textId="77777777" w:rsidR="0082754A" w:rsidRDefault="0082754A"/>
  </w:footnote>
  <w:footnote w:type="continuationSeparator" w:id="0">
    <w:p w14:paraId="30E96009" w14:textId="77777777" w:rsidR="0082754A" w:rsidRDefault="0082754A" w:rsidP="0090659A">
      <w:pPr>
        <w:spacing w:after="0" w:line="240" w:lineRule="auto"/>
      </w:pPr>
      <w:r>
        <w:continuationSeparator/>
      </w:r>
    </w:p>
    <w:p w14:paraId="041613C9" w14:textId="77777777" w:rsidR="0082754A" w:rsidRDefault="0082754A"/>
    <w:p w14:paraId="5E01C9AE" w14:textId="77777777" w:rsidR="0082754A" w:rsidRDefault="0082754A"/>
    <w:p w14:paraId="05A2F2E1" w14:textId="77777777" w:rsidR="0082754A" w:rsidRDefault="0082754A"/>
    <w:p w14:paraId="574C4CF9" w14:textId="77777777" w:rsidR="0082754A" w:rsidRDefault="008275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89A0" w14:textId="4E66D681" w:rsidR="00752B11" w:rsidRDefault="00752B11" w:rsidP="00C52BA6">
    <w:pPr>
      <w:pStyle w:val="PageHead"/>
    </w:pPr>
    <w:r>
      <w:t>Servidores de DHCP y servidores DNS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9B68" w14:textId="77777777" w:rsidR="00752B11" w:rsidRDefault="00752B11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23E8FD2F" wp14:editId="3C45B94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38551288">
    <w:abstractNumId w:val="4"/>
  </w:num>
  <w:num w:numId="2" w16cid:durableId="258100502">
    <w:abstractNumId w:val="1"/>
  </w:num>
  <w:num w:numId="3" w16cid:durableId="190266751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555549748">
    <w:abstractNumId w:val="0"/>
  </w:num>
  <w:num w:numId="5" w16cid:durableId="8321875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77747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3648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7535277">
    <w:abstractNumId w:val="3"/>
  </w:num>
  <w:num w:numId="9" w16cid:durableId="20402391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0AAE"/>
    <w:rsid w:val="00021B9A"/>
    <w:rsid w:val="00022216"/>
    <w:rsid w:val="000242D6"/>
    <w:rsid w:val="00024EE5"/>
    <w:rsid w:val="00031AF1"/>
    <w:rsid w:val="00037862"/>
    <w:rsid w:val="00041AF6"/>
    <w:rsid w:val="00044E62"/>
    <w:rsid w:val="00050BA4"/>
    <w:rsid w:val="00051738"/>
    <w:rsid w:val="00052548"/>
    <w:rsid w:val="00060696"/>
    <w:rsid w:val="000612DA"/>
    <w:rsid w:val="00070D98"/>
    <w:rsid w:val="000769CF"/>
    <w:rsid w:val="000815D8"/>
    <w:rsid w:val="000828EC"/>
    <w:rsid w:val="00085CC6"/>
    <w:rsid w:val="00090C07"/>
    <w:rsid w:val="00090CD6"/>
    <w:rsid w:val="00091366"/>
    <w:rsid w:val="00091E8D"/>
    <w:rsid w:val="0009378D"/>
    <w:rsid w:val="000962EF"/>
    <w:rsid w:val="00097163"/>
    <w:rsid w:val="000A202B"/>
    <w:rsid w:val="000A22C8"/>
    <w:rsid w:val="000B2344"/>
    <w:rsid w:val="000B4024"/>
    <w:rsid w:val="000B7DE5"/>
    <w:rsid w:val="000C3610"/>
    <w:rsid w:val="000C378A"/>
    <w:rsid w:val="000D1F76"/>
    <w:rsid w:val="000D55B4"/>
    <w:rsid w:val="000E309A"/>
    <w:rsid w:val="000E5B11"/>
    <w:rsid w:val="000E65F0"/>
    <w:rsid w:val="000F072C"/>
    <w:rsid w:val="000F6743"/>
    <w:rsid w:val="001072AE"/>
    <w:rsid w:val="00107B2B"/>
    <w:rsid w:val="00112AC5"/>
    <w:rsid w:val="00112B06"/>
    <w:rsid w:val="001133DD"/>
    <w:rsid w:val="00120CBE"/>
    <w:rsid w:val="0012734E"/>
    <w:rsid w:val="00131D3C"/>
    <w:rsid w:val="001366EC"/>
    <w:rsid w:val="00136995"/>
    <w:rsid w:val="0014219C"/>
    <w:rsid w:val="001425ED"/>
    <w:rsid w:val="00154E3A"/>
    <w:rsid w:val="00161A76"/>
    <w:rsid w:val="00163164"/>
    <w:rsid w:val="001645F4"/>
    <w:rsid w:val="001710C0"/>
    <w:rsid w:val="00172AFB"/>
    <w:rsid w:val="001730E6"/>
    <w:rsid w:val="00174575"/>
    <w:rsid w:val="001772B8"/>
    <w:rsid w:val="00180FBF"/>
    <w:rsid w:val="00182CF4"/>
    <w:rsid w:val="00186CE1"/>
    <w:rsid w:val="00192F12"/>
    <w:rsid w:val="00193F14"/>
    <w:rsid w:val="00197614"/>
    <w:rsid w:val="001A0312"/>
    <w:rsid w:val="001A102F"/>
    <w:rsid w:val="001A15DA"/>
    <w:rsid w:val="001A2694"/>
    <w:rsid w:val="001A3CC7"/>
    <w:rsid w:val="001A69AC"/>
    <w:rsid w:val="001B1932"/>
    <w:rsid w:val="001B4290"/>
    <w:rsid w:val="001B67D8"/>
    <w:rsid w:val="001B6F95"/>
    <w:rsid w:val="001C05A1"/>
    <w:rsid w:val="001C1D9E"/>
    <w:rsid w:val="001C7C3B"/>
    <w:rsid w:val="001D4271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101B"/>
    <w:rsid w:val="00242E3A"/>
    <w:rsid w:val="002506CF"/>
    <w:rsid w:val="0025107F"/>
    <w:rsid w:val="0025412D"/>
    <w:rsid w:val="00257BE6"/>
    <w:rsid w:val="00260CD4"/>
    <w:rsid w:val="002639D8"/>
    <w:rsid w:val="00263FBC"/>
    <w:rsid w:val="00265F77"/>
    <w:rsid w:val="00266C83"/>
    <w:rsid w:val="002768DC"/>
    <w:rsid w:val="00277319"/>
    <w:rsid w:val="00285D92"/>
    <w:rsid w:val="002A6C56"/>
    <w:rsid w:val="002B75C5"/>
    <w:rsid w:val="002C090C"/>
    <w:rsid w:val="002C1243"/>
    <w:rsid w:val="002C1815"/>
    <w:rsid w:val="002C3FFB"/>
    <w:rsid w:val="002C475E"/>
    <w:rsid w:val="002C66D8"/>
    <w:rsid w:val="002C6AD6"/>
    <w:rsid w:val="002D35A3"/>
    <w:rsid w:val="002D4B69"/>
    <w:rsid w:val="002D6C2A"/>
    <w:rsid w:val="002D7A86"/>
    <w:rsid w:val="002F45FF"/>
    <w:rsid w:val="002F6261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1499"/>
    <w:rsid w:val="00344102"/>
    <w:rsid w:val="0034455D"/>
    <w:rsid w:val="003446F5"/>
    <w:rsid w:val="0034604B"/>
    <w:rsid w:val="00346D17"/>
    <w:rsid w:val="0034717B"/>
    <w:rsid w:val="00347972"/>
    <w:rsid w:val="00355173"/>
    <w:rsid w:val="003559CC"/>
    <w:rsid w:val="003569D7"/>
    <w:rsid w:val="003608AC"/>
    <w:rsid w:val="0036465A"/>
    <w:rsid w:val="00367BCB"/>
    <w:rsid w:val="00375805"/>
    <w:rsid w:val="00377BFC"/>
    <w:rsid w:val="00392C65"/>
    <w:rsid w:val="00392ED5"/>
    <w:rsid w:val="003A19DC"/>
    <w:rsid w:val="003A1B45"/>
    <w:rsid w:val="003B1027"/>
    <w:rsid w:val="003B46FC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6E06"/>
    <w:rsid w:val="004017A4"/>
    <w:rsid w:val="00403C7A"/>
    <w:rsid w:val="004057A6"/>
    <w:rsid w:val="00406554"/>
    <w:rsid w:val="004131B0"/>
    <w:rsid w:val="00416C42"/>
    <w:rsid w:val="00422476"/>
    <w:rsid w:val="0042385C"/>
    <w:rsid w:val="0042579A"/>
    <w:rsid w:val="00431654"/>
    <w:rsid w:val="00434926"/>
    <w:rsid w:val="00444217"/>
    <w:rsid w:val="004478F4"/>
    <w:rsid w:val="00450F7A"/>
    <w:rsid w:val="00452C6D"/>
    <w:rsid w:val="00455E0B"/>
    <w:rsid w:val="0045693C"/>
    <w:rsid w:val="00456CB1"/>
    <w:rsid w:val="004637D1"/>
    <w:rsid w:val="0046587A"/>
    <w:rsid w:val="004659EE"/>
    <w:rsid w:val="004710D8"/>
    <w:rsid w:val="0047628F"/>
    <w:rsid w:val="00481C65"/>
    <w:rsid w:val="00487F0A"/>
    <w:rsid w:val="004936C2"/>
    <w:rsid w:val="0049379C"/>
    <w:rsid w:val="004958D2"/>
    <w:rsid w:val="004A1CA0"/>
    <w:rsid w:val="004A22E9"/>
    <w:rsid w:val="004A4932"/>
    <w:rsid w:val="004A5BC5"/>
    <w:rsid w:val="004A7FEA"/>
    <w:rsid w:val="004B023D"/>
    <w:rsid w:val="004C00C7"/>
    <w:rsid w:val="004C0909"/>
    <w:rsid w:val="004C3B68"/>
    <w:rsid w:val="004C3F97"/>
    <w:rsid w:val="004C59EA"/>
    <w:rsid w:val="004C6601"/>
    <w:rsid w:val="004D3339"/>
    <w:rsid w:val="004D353F"/>
    <w:rsid w:val="004D36D7"/>
    <w:rsid w:val="004D49C7"/>
    <w:rsid w:val="004D682B"/>
    <w:rsid w:val="004E2A6B"/>
    <w:rsid w:val="004E6152"/>
    <w:rsid w:val="004F1354"/>
    <w:rsid w:val="004F344A"/>
    <w:rsid w:val="005005E1"/>
    <w:rsid w:val="005066F3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31C31"/>
    <w:rsid w:val="00536F43"/>
    <w:rsid w:val="005374FB"/>
    <w:rsid w:val="00543769"/>
    <w:rsid w:val="005438F9"/>
    <w:rsid w:val="005440F2"/>
    <w:rsid w:val="005510BA"/>
    <w:rsid w:val="005526F9"/>
    <w:rsid w:val="00554B4E"/>
    <w:rsid w:val="00556C02"/>
    <w:rsid w:val="00561C15"/>
    <w:rsid w:val="00563249"/>
    <w:rsid w:val="00565FC2"/>
    <w:rsid w:val="00570A65"/>
    <w:rsid w:val="005762B1"/>
    <w:rsid w:val="00577197"/>
    <w:rsid w:val="00580456"/>
    <w:rsid w:val="00580E73"/>
    <w:rsid w:val="00593386"/>
    <w:rsid w:val="00596998"/>
    <w:rsid w:val="005A413D"/>
    <w:rsid w:val="005A663B"/>
    <w:rsid w:val="005A6E62"/>
    <w:rsid w:val="005A7629"/>
    <w:rsid w:val="005B0E5C"/>
    <w:rsid w:val="005B1920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6D73"/>
    <w:rsid w:val="00617D6E"/>
    <w:rsid w:val="00621CDB"/>
    <w:rsid w:val="00622C39"/>
    <w:rsid w:val="00622D61"/>
    <w:rsid w:val="00624198"/>
    <w:rsid w:val="00626833"/>
    <w:rsid w:val="00626E0C"/>
    <w:rsid w:val="00637ED1"/>
    <w:rsid w:val="00637FCF"/>
    <w:rsid w:val="00640DED"/>
    <w:rsid w:val="006428E5"/>
    <w:rsid w:val="00644958"/>
    <w:rsid w:val="0064506A"/>
    <w:rsid w:val="00671D54"/>
    <w:rsid w:val="00672919"/>
    <w:rsid w:val="00686587"/>
    <w:rsid w:val="006904CF"/>
    <w:rsid w:val="00695EE2"/>
    <w:rsid w:val="0069660B"/>
    <w:rsid w:val="00697782"/>
    <w:rsid w:val="006A1B33"/>
    <w:rsid w:val="006A48F1"/>
    <w:rsid w:val="006A5FD9"/>
    <w:rsid w:val="006A71A3"/>
    <w:rsid w:val="006B03F2"/>
    <w:rsid w:val="006B1639"/>
    <w:rsid w:val="006B36C5"/>
    <w:rsid w:val="006B5CA7"/>
    <w:rsid w:val="006B5E89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318"/>
    <w:rsid w:val="006D36D4"/>
    <w:rsid w:val="006D3DBD"/>
    <w:rsid w:val="006D3FC1"/>
    <w:rsid w:val="006D4F91"/>
    <w:rsid w:val="006D50EA"/>
    <w:rsid w:val="006D59A2"/>
    <w:rsid w:val="006D6BB2"/>
    <w:rsid w:val="006E6581"/>
    <w:rsid w:val="006E71DF"/>
    <w:rsid w:val="006F1CC4"/>
    <w:rsid w:val="006F2296"/>
    <w:rsid w:val="006F2699"/>
    <w:rsid w:val="006F2A86"/>
    <w:rsid w:val="006F3163"/>
    <w:rsid w:val="006F3996"/>
    <w:rsid w:val="00705FEC"/>
    <w:rsid w:val="00707CA9"/>
    <w:rsid w:val="007107A3"/>
    <w:rsid w:val="0071147A"/>
    <w:rsid w:val="0071185D"/>
    <w:rsid w:val="007168F5"/>
    <w:rsid w:val="0071779A"/>
    <w:rsid w:val="00721E2F"/>
    <w:rsid w:val="007222AD"/>
    <w:rsid w:val="007267CF"/>
    <w:rsid w:val="00731F3F"/>
    <w:rsid w:val="00733BAB"/>
    <w:rsid w:val="007436BF"/>
    <w:rsid w:val="007443E9"/>
    <w:rsid w:val="00745DCE"/>
    <w:rsid w:val="00752B11"/>
    <w:rsid w:val="00753D89"/>
    <w:rsid w:val="00755C9B"/>
    <w:rsid w:val="00760FE4"/>
    <w:rsid w:val="00763B9B"/>
    <w:rsid w:val="00763D8B"/>
    <w:rsid w:val="007657F6"/>
    <w:rsid w:val="00766301"/>
    <w:rsid w:val="00766B4E"/>
    <w:rsid w:val="0077125A"/>
    <w:rsid w:val="00777A98"/>
    <w:rsid w:val="0078537F"/>
    <w:rsid w:val="00786F58"/>
    <w:rsid w:val="00787CC1"/>
    <w:rsid w:val="00792F4E"/>
    <w:rsid w:val="0079398D"/>
    <w:rsid w:val="00794C3E"/>
    <w:rsid w:val="00796C25"/>
    <w:rsid w:val="007A287C"/>
    <w:rsid w:val="007A3B2A"/>
    <w:rsid w:val="007A738B"/>
    <w:rsid w:val="007B5522"/>
    <w:rsid w:val="007C0EE0"/>
    <w:rsid w:val="007C1B71"/>
    <w:rsid w:val="007C2FBB"/>
    <w:rsid w:val="007C7164"/>
    <w:rsid w:val="007D1984"/>
    <w:rsid w:val="007D2AFE"/>
    <w:rsid w:val="007E3319"/>
    <w:rsid w:val="007E3FEA"/>
    <w:rsid w:val="007F0A0B"/>
    <w:rsid w:val="007F3A60"/>
    <w:rsid w:val="007F3D0B"/>
    <w:rsid w:val="007F7C94"/>
    <w:rsid w:val="00806529"/>
    <w:rsid w:val="00810E4B"/>
    <w:rsid w:val="00811F35"/>
    <w:rsid w:val="00814BAA"/>
    <w:rsid w:val="0082037A"/>
    <w:rsid w:val="008239C0"/>
    <w:rsid w:val="00824295"/>
    <w:rsid w:val="00824B0B"/>
    <w:rsid w:val="00825169"/>
    <w:rsid w:val="0082754A"/>
    <w:rsid w:val="008313F3"/>
    <w:rsid w:val="008346F5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B73"/>
    <w:rsid w:val="0087175D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253D"/>
    <w:rsid w:val="008B4401"/>
    <w:rsid w:val="008B4F20"/>
    <w:rsid w:val="008B7FFD"/>
    <w:rsid w:val="008C2920"/>
    <w:rsid w:val="008C4307"/>
    <w:rsid w:val="008C6F73"/>
    <w:rsid w:val="008D23DF"/>
    <w:rsid w:val="008D4B7E"/>
    <w:rsid w:val="008D699E"/>
    <w:rsid w:val="008D73BF"/>
    <w:rsid w:val="008D7F09"/>
    <w:rsid w:val="008E5B64"/>
    <w:rsid w:val="008E5EF0"/>
    <w:rsid w:val="008E7DAA"/>
    <w:rsid w:val="008F0094"/>
    <w:rsid w:val="008F1774"/>
    <w:rsid w:val="008F340F"/>
    <w:rsid w:val="008F4257"/>
    <w:rsid w:val="00901874"/>
    <w:rsid w:val="00903523"/>
    <w:rsid w:val="00904F99"/>
    <w:rsid w:val="0090659A"/>
    <w:rsid w:val="00911380"/>
    <w:rsid w:val="00911AAC"/>
    <w:rsid w:val="00915986"/>
    <w:rsid w:val="00917624"/>
    <w:rsid w:val="00921047"/>
    <w:rsid w:val="00930386"/>
    <w:rsid w:val="009309F5"/>
    <w:rsid w:val="00933237"/>
    <w:rsid w:val="00933450"/>
    <w:rsid w:val="00933F28"/>
    <w:rsid w:val="00937634"/>
    <w:rsid w:val="009476C0"/>
    <w:rsid w:val="00961F0C"/>
    <w:rsid w:val="00963E34"/>
    <w:rsid w:val="00964DFA"/>
    <w:rsid w:val="009731BE"/>
    <w:rsid w:val="009735B6"/>
    <w:rsid w:val="00974552"/>
    <w:rsid w:val="009748A3"/>
    <w:rsid w:val="0098155C"/>
    <w:rsid w:val="00983B77"/>
    <w:rsid w:val="00996053"/>
    <w:rsid w:val="009A0054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7F15"/>
    <w:rsid w:val="009D2C27"/>
    <w:rsid w:val="009D2D26"/>
    <w:rsid w:val="009D5AC4"/>
    <w:rsid w:val="009E2309"/>
    <w:rsid w:val="009E42B9"/>
    <w:rsid w:val="009F1DEA"/>
    <w:rsid w:val="009F6503"/>
    <w:rsid w:val="00A01472"/>
    <w:rsid w:val="00A014A3"/>
    <w:rsid w:val="00A01DF5"/>
    <w:rsid w:val="00A03A1C"/>
    <w:rsid w:val="00A0412D"/>
    <w:rsid w:val="00A05410"/>
    <w:rsid w:val="00A05FB5"/>
    <w:rsid w:val="00A129AE"/>
    <w:rsid w:val="00A14A49"/>
    <w:rsid w:val="00A21211"/>
    <w:rsid w:val="00A21578"/>
    <w:rsid w:val="00A23476"/>
    <w:rsid w:val="00A24829"/>
    <w:rsid w:val="00A32905"/>
    <w:rsid w:val="00A34E7F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54B4"/>
    <w:rsid w:val="00A807C1"/>
    <w:rsid w:val="00A83374"/>
    <w:rsid w:val="00A96172"/>
    <w:rsid w:val="00AB0D6A"/>
    <w:rsid w:val="00AB43B3"/>
    <w:rsid w:val="00AB49B9"/>
    <w:rsid w:val="00AB63F6"/>
    <w:rsid w:val="00AB758A"/>
    <w:rsid w:val="00AC1E7E"/>
    <w:rsid w:val="00AC507D"/>
    <w:rsid w:val="00AC66E4"/>
    <w:rsid w:val="00AD4578"/>
    <w:rsid w:val="00AD68E9"/>
    <w:rsid w:val="00AE3C76"/>
    <w:rsid w:val="00AE56C0"/>
    <w:rsid w:val="00AF00CA"/>
    <w:rsid w:val="00AF0942"/>
    <w:rsid w:val="00AF6CDE"/>
    <w:rsid w:val="00B00914"/>
    <w:rsid w:val="00B02A8E"/>
    <w:rsid w:val="00B052EE"/>
    <w:rsid w:val="00B1081F"/>
    <w:rsid w:val="00B10D31"/>
    <w:rsid w:val="00B23C0F"/>
    <w:rsid w:val="00B27499"/>
    <w:rsid w:val="00B3010D"/>
    <w:rsid w:val="00B35151"/>
    <w:rsid w:val="00B420CD"/>
    <w:rsid w:val="00B433F2"/>
    <w:rsid w:val="00B43F2E"/>
    <w:rsid w:val="00B458E8"/>
    <w:rsid w:val="00B5397B"/>
    <w:rsid w:val="00B62809"/>
    <w:rsid w:val="00B7675A"/>
    <w:rsid w:val="00B81898"/>
    <w:rsid w:val="00B8606B"/>
    <w:rsid w:val="00B878E7"/>
    <w:rsid w:val="00B90279"/>
    <w:rsid w:val="00B97278"/>
    <w:rsid w:val="00BA1D0B"/>
    <w:rsid w:val="00BA6972"/>
    <w:rsid w:val="00BB0C32"/>
    <w:rsid w:val="00BB1E0D"/>
    <w:rsid w:val="00BB4D9B"/>
    <w:rsid w:val="00BB73FF"/>
    <w:rsid w:val="00BB7688"/>
    <w:rsid w:val="00BC7CAC"/>
    <w:rsid w:val="00BD661C"/>
    <w:rsid w:val="00BD6D76"/>
    <w:rsid w:val="00BE56B3"/>
    <w:rsid w:val="00BF04E8"/>
    <w:rsid w:val="00BF16BF"/>
    <w:rsid w:val="00BF33B2"/>
    <w:rsid w:val="00BF39C9"/>
    <w:rsid w:val="00BF4D1F"/>
    <w:rsid w:val="00C01335"/>
    <w:rsid w:val="00C02A73"/>
    <w:rsid w:val="00C063D2"/>
    <w:rsid w:val="00C07FD9"/>
    <w:rsid w:val="00C10955"/>
    <w:rsid w:val="00C10CAB"/>
    <w:rsid w:val="00C11C4D"/>
    <w:rsid w:val="00C12BCB"/>
    <w:rsid w:val="00C16561"/>
    <w:rsid w:val="00C1712C"/>
    <w:rsid w:val="00C210DC"/>
    <w:rsid w:val="00C23E16"/>
    <w:rsid w:val="00C27E37"/>
    <w:rsid w:val="00C32713"/>
    <w:rsid w:val="00C34578"/>
    <w:rsid w:val="00C351B8"/>
    <w:rsid w:val="00C37070"/>
    <w:rsid w:val="00C410D9"/>
    <w:rsid w:val="00C43585"/>
    <w:rsid w:val="00C44DB7"/>
    <w:rsid w:val="00C4510A"/>
    <w:rsid w:val="00C47F2E"/>
    <w:rsid w:val="00C52BA6"/>
    <w:rsid w:val="00C55EB5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A73D5"/>
    <w:rsid w:val="00CB0997"/>
    <w:rsid w:val="00CC1C87"/>
    <w:rsid w:val="00CC3000"/>
    <w:rsid w:val="00CC4859"/>
    <w:rsid w:val="00CC76CF"/>
    <w:rsid w:val="00CC7A35"/>
    <w:rsid w:val="00CD072A"/>
    <w:rsid w:val="00CD184C"/>
    <w:rsid w:val="00CD7F73"/>
    <w:rsid w:val="00CE26C5"/>
    <w:rsid w:val="00CE36AF"/>
    <w:rsid w:val="00CE54DD"/>
    <w:rsid w:val="00CF0DA5"/>
    <w:rsid w:val="00CF49B2"/>
    <w:rsid w:val="00CF6B32"/>
    <w:rsid w:val="00CF791A"/>
    <w:rsid w:val="00D007C4"/>
    <w:rsid w:val="00D00D7D"/>
    <w:rsid w:val="00D01D3A"/>
    <w:rsid w:val="00D03CC0"/>
    <w:rsid w:val="00D04606"/>
    <w:rsid w:val="00D06010"/>
    <w:rsid w:val="00D11610"/>
    <w:rsid w:val="00D139C8"/>
    <w:rsid w:val="00D17F81"/>
    <w:rsid w:val="00D246EA"/>
    <w:rsid w:val="00D2758C"/>
    <w:rsid w:val="00D275CA"/>
    <w:rsid w:val="00D2789B"/>
    <w:rsid w:val="00D33B5B"/>
    <w:rsid w:val="00D345AB"/>
    <w:rsid w:val="00D41566"/>
    <w:rsid w:val="00D458EC"/>
    <w:rsid w:val="00D501B0"/>
    <w:rsid w:val="00D52582"/>
    <w:rsid w:val="00D56A0E"/>
    <w:rsid w:val="00D57AD3"/>
    <w:rsid w:val="00D635FE"/>
    <w:rsid w:val="00D662C9"/>
    <w:rsid w:val="00D729DE"/>
    <w:rsid w:val="00D74ED9"/>
    <w:rsid w:val="00D75B6A"/>
    <w:rsid w:val="00D833C7"/>
    <w:rsid w:val="00D83D3A"/>
    <w:rsid w:val="00D84BDA"/>
    <w:rsid w:val="00D876A8"/>
    <w:rsid w:val="00D87F26"/>
    <w:rsid w:val="00D90C1A"/>
    <w:rsid w:val="00D93063"/>
    <w:rsid w:val="00D933B0"/>
    <w:rsid w:val="00D953CE"/>
    <w:rsid w:val="00D977E8"/>
    <w:rsid w:val="00DA2227"/>
    <w:rsid w:val="00DA70B4"/>
    <w:rsid w:val="00DA73F5"/>
    <w:rsid w:val="00DB1C89"/>
    <w:rsid w:val="00DB3763"/>
    <w:rsid w:val="00DB4029"/>
    <w:rsid w:val="00DB588C"/>
    <w:rsid w:val="00DB5F04"/>
    <w:rsid w:val="00DB5F4D"/>
    <w:rsid w:val="00DB6DA5"/>
    <w:rsid w:val="00DC076B"/>
    <w:rsid w:val="00DC11CA"/>
    <w:rsid w:val="00DC186F"/>
    <w:rsid w:val="00DC252F"/>
    <w:rsid w:val="00DC6050"/>
    <w:rsid w:val="00DE2DFD"/>
    <w:rsid w:val="00DE6F44"/>
    <w:rsid w:val="00DF45C1"/>
    <w:rsid w:val="00DF5C6A"/>
    <w:rsid w:val="00DF7C1C"/>
    <w:rsid w:val="00E02F72"/>
    <w:rsid w:val="00E037D9"/>
    <w:rsid w:val="00E130EB"/>
    <w:rsid w:val="00E1457C"/>
    <w:rsid w:val="00E162CD"/>
    <w:rsid w:val="00E17FA5"/>
    <w:rsid w:val="00E26930"/>
    <w:rsid w:val="00E27257"/>
    <w:rsid w:val="00E32E8B"/>
    <w:rsid w:val="00E34262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80BEA"/>
    <w:rsid w:val="00E81612"/>
    <w:rsid w:val="00E87D18"/>
    <w:rsid w:val="00E87D62"/>
    <w:rsid w:val="00E930A9"/>
    <w:rsid w:val="00EA21EC"/>
    <w:rsid w:val="00EA3086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1DC5"/>
    <w:rsid w:val="00EE3909"/>
    <w:rsid w:val="00EF2DD8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66D3"/>
    <w:rsid w:val="00F41291"/>
    <w:rsid w:val="00F4135D"/>
    <w:rsid w:val="00F41F1B"/>
    <w:rsid w:val="00F44D3F"/>
    <w:rsid w:val="00F46BD9"/>
    <w:rsid w:val="00F50B75"/>
    <w:rsid w:val="00F608C9"/>
    <w:rsid w:val="00F60BE0"/>
    <w:rsid w:val="00F6280E"/>
    <w:rsid w:val="00F7050A"/>
    <w:rsid w:val="00F75533"/>
    <w:rsid w:val="00F7729A"/>
    <w:rsid w:val="00F957E1"/>
    <w:rsid w:val="00FA3811"/>
    <w:rsid w:val="00FA3B9F"/>
    <w:rsid w:val="00FA3F06"/>
    <w:rsid w:val="00FA4A26"/>
    <w:rsid w:val="00FA7084"/>
    <w:rsid w:val="00FA7702"/>
    <w:rsid w:val="00FA7BEF"/>
    <w:rsid w:val="00FB1929"/>
    <w:rsid w:val="00FB5FD9"/>
    <w:rsid w:val="00FB7551"/>
    <w:rsid w:val="00FC1F9E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B3BAA"/>
  <w15:docId w15:val="{DF542DF9-BC16-474F-9BAD-2BA67D88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346F5"/>
    <w:pPr>
      <w:keepNext/>
      <w:numPr>
        <w:ilvl w:val="1"/>
        <w:numId w:val="9"/>
      </w:numPr>
      <w:spacing w:before="240" w:after="120"/>
      <w:ind w:left="936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27A3C1-2F3B-454A-823A-823ABF2C04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387DA-3753-4BED-85ED-D708843291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B511CF-F9CC-4DBC-9D2B-13AF17F4FC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F2C12B-890E-4B2B-98E1-B1F13EF4D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823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Lizethe Pérez Fuertes</cp:lastModifiedBy>
  <cp:revision>5</cp:revision>
  <dcterms:created xsi:type="dcterms:W3CDTF">2023-04-04T17:12:00Z</dcterms:created>
  <dcterms:modified xsi:type="dcterms:W3CDTF">2024-04-07T00:50:00Z</dcterms:modified>
</cp:coreProperties>
</file>