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7B2EB355" w:rsidR="00F27E4F" w:rsidRDefault="004941D5" w:rsidP="004941D5">
      <w:pPr>
        <w:jc w:val="center"/>
        <w:rPr>
          <w:b/>
          <w:bCs/>
          <w:sz w:val="36"/>
          <w:szCs w:val="36"/>
          <w:lang w:val="es-ES"/>
        </w:rPr>
      </w:pPr>
      <w:r w:rsidRPr="004941D5">
        <w:rPr>
          <w:b/>
          <w:bCs/>
          <w:sz w:val="36"/>
          <w:szCs w:val="36"/>
          <w:lang w:val="es-ES"/>
        </w:rPr>
        <w:t xml:space="preserve">Configurar </w:t>
      </w:r>
      <w:proofErr w:type="spellStart"/>
      <w:r w:rsidRPr="004941D5">
        <w:rPr>
          <w:b/>
          <w:bCs/>
          <w:sz w:val="36"/>
          <w:szCs w:val="36"/>
          <w:lang w:val="es-ES"/>
        </w:rPr>
        <w:t>bgp</w:t>
      </w:r>
      <w:proofErr w:type="spellEnd"/>
      <w:r w:rsidRPr="004941D5">
        <w:rPr>
          <w:b/>
          <w:bCs/>
          <w:sz w:val="36"/>
          <w:szCs w:val="36"/>
          <w:lang w:val="es-ES"/>
        </w:rPr>
        <w:t xml:space="preserve"> “single home”</w:t>
      </w:r>
    </w:p>
    <w:p w14:paraId="78EAE38D" w14:textId="6E6326E6" w:rsidR="004941D5" w:rsidRPr="004941D5" w:rsidRDefault="004941D5" w:rsidP="004941D5">
      <w:pPr>
        <w:rPr>
          <w:b/>
          <w:bCs/>
          <w:sz w:val="24"/>
          <w:szCs w:val="24"/>
          <w:lang w:val="es-ES"/>
        </w:rPr>
      </w:pPr>
      <w:r w:rsidRPr="004941D5">
        <w:rPr>
          <w:b/>
          <w:bCs/>
          <w:sz w:val="24"/>
          <w:szCs w:val="24"/>
          <w:lang w:val="es-ES"/>
        </w:rPr>
        <w:t>Topología</w:t>
      </w:r>
    </w:p>
    <w:p w14:paraId="28F8B5FC" w14:textId="49A2B911" w:rsidR="004941D5" w:rsidRDefault="004941D5" w:rsidP="004941D5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inline distT="0" distB="0" distL="0" distR="0" wp14:anchorId="0CCBA8A0" wp14:editId="6C5AFBE2">
            <wp:extent cx="6516002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04" cy="316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F442" w14:textId="77777777" w:rsidR="0097351C" w:rsidRDefault="004941D5" w:rsidP="003B7B8B">
      <w:pPr>
        <w:spacing w:after="0" w:line="300" w:lineRule="exact"/>
        <w:jc w:val="both"/>
      </w:pPr>
      <w:r>
        <w:rPr>
          <w:rFonts w:ascii="Arial" w:hAnsi="Arial" w:cs="Arial"/>
          <w:sz w:val="20"/>
          <w:szCs w:val="20"/>
          <w:lang w:val="es-ES"/>
        </w:rPr>
        <w:t xml:space="preserve">En este ejercicio vamos a configurar </w:t>
      </w:r>
      <w:proofErr w:type="spellStart"/>
      <w:r w:rsidRPr="004941D5">
        <w:rPr>
          <w:rFonts w:ascii="Arial" w:hAnsi="Arial" w:cs="Arial"/>
          <w:sz w:val="20"/>
          <w:szCs w:val="20"/>
          <w:lang w:val="es-ES"/>
        </w:rPr>
        <w:t>bgp</w:t>
      </w:r>
      <w:proofErr w:type="spellEnd"/>
      <w:r w:rsidRPr="004941D5">
        <w:rPr>
          <w:rFonts w:ascii="Arial" w:hAnsi="Arial" w:cs="Arial"/>
          <w:sz w:val="20"/>
          <w:szCs w:val="20"/>
          <w:lang w:val="es-ES"/>
        </w:rPr>
        <w:t xml:space="preserve"> para conectividad single home. </w:t>
      </w:r>
      <w:r w:rsidRPr="004941D5">
        <w:rPr>
          <w:rFonts w:ascii="Arial" w:hAnsi="Arial" w:cs="Arial"/>
          <w:b/>
          <w:bCs/>
          <w:sz w:val="20"/>
          <w:szCs w:val="20"/>
          <w:lang w:val="es-ES"/>
        </w:rPr>
        <w:t>Single home</w:t>
      </w:r>
      <w:r w:rsidRPr="004941D5">
        <w:rPr>
          <w:rFonts w:ascii="Arial" w:hAnsi="Arial" w:cs="Arial"/>
          <w:sz w:val="20"/>
          <w:szCs w:val="20"/>
          <w:lang w:val="es-ES"/>
        </w:rPr>
        <w:t xml:space="preserve"> significa una conexión única a un proveedor de servicios de Internet único como es el caso aquí en esta red.</w:t>
      </w:r>
      <w:r w:rsidR="0097351C" w:rsidRPr="0097351C">
        <w:t xml:space="preserve"> </w:t>
      </w:r>
    </w:p>
    <w:p w14:paraId="69CD4172" w14:textId="77777777" w:rsidR="0097351C" w:rsidRDefault="0097351C" w:rsidP="003B7B8B">
      <w:pPr>
        <w:spacing w:after="0" w:line="300" w:lineRule="exact"/>
        <w:jc w:val="both"/>
      </w:pPr>
    </w:p>
    <w:p w14:paraId="7FEA6C37" w14:textId="77777777" w:rsidR="0097351C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97351C">
        <w:rPr>
          <w:rFonts w:ascii="Arial" w:hAnsi="Arial" w:cs="Arial"/>
          <w:sz w:val="20"/>
          <w:szCs w:val="20"/>
          <w:lang w:val="es-ES"/>
        </w:rPr>
        <w:t xml:space="preserve">Nuestra organización está utilizando el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sistema autónomo BGP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número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65000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y está conectada a un proveedor de servicios de Internet en un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AS 65001</w:t>
      </w:r>
      <w:r>
        <w:rPr>
          <w:rFonts w:ascii="Arial" w:hAnsi="Arial" w:cs="Arial"/>
          <w:sz w:val="20"/>
          <w:szCs w:val="20"/>
          <w:lang w:val="es-ES"/>
        </w:rPr>
        <w:t>.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2B7A0977" w14:textId="77777777" w:rsidR="0097351C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</w:p>
    <w:p w14:paraId="31B52A47" w14:textId="1D56862E" w:rsidR="004941D5" w:rsidRPr="004941D5" w:rsidRDefault="0097351C" w:rsidP="003B7B8B">
      <w:pPr>
        <w:spacing w:after="0"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rearemos un intercambio de tráfico </w:t>
      </w:r>
      <w:proofErr w:type="spellStart"/>
      <w:r w:rsidRPr="0097351C">
        <w:rPr>
          <w:rFonts w:ascii="Arial" w:hAnsi="Arial" w:cs="Arial"/>
          <w:sz w:val="20"/>
          <w:szCs w:val="20"/>
          <w:lang w:val="es-ES"/>
        </w:rPr>
        <w:t>bgp</w:t>
      </w:r>
      <w:proofErr w:type="spellEnd"/>
      <w:r w:rsidRPr="0097351C">
        <w:rPr>
          <w:rFonts w:ascii="Arial" w:hAnsi="Arial" w:cs="Arial"/>
          <w:sz w:val="20"/>
          <w:szCs w:val="20"/>
          <w:lang w:val="es-ES"/>
        </w:rPr>
        <w:t xml:space="preserve"> entre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y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SPR1</w:t>
      </w:r>
      <w:r w:rsidRPr="0097351C">
        <w:t xml:space="preserve"> 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para que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 aprenda varias rutas deseadas de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 xml:space="preserve">SPR1 </w:t>
      </w:r>
      <w:r w:rsidRPr="0097351C">
        <w:rPr>
          <w:rFonts w:ascii="Arial" w:hAnsi="Arial" w:cs="Arial"/>
          <w:sz w:val="20"/>
          <w:szCs w:val="20"/>
          <w:lang w:val="es-ES"/>
        </w:rPr>
        <w:t xml:space="preserve">y </w:t>
      </w:r>
      <w:r w:rsidRPr="0097351C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97351C">
        <w:rPr>
          <w:rFonts w:ascii="Arial" w:hAnsi="Arial" w:cs="Arial"/>
          <w:sz w:val="20"/>
          <w:szCs w:val="20"/>
          <w:lang w:val="es-ES"/>
        </w:rPr>
        <w:t>anuncie nuestras redes internas al proveedor de servicios.</w:t>
      </w:r>
    </w:p>
    <w:p w14:paraId="672078FC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1E8C7B21" w14:textId="6EF27932" w:rsidR="004941D5" w:rsidRDefault="0097351C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 w:rsidRPr="0097351C">
        <w:rPr>
          <w:rFonts w:ascii="Arial" w:hAnsi="Arial" w:cs="Arial"/>
          <w:sz w:val="20"/>
          <w:szCs w:val="20"/>
          <w:lang w:val="es-ES"/>
        </w:rPr>
        <w:t>En este caso, probaremos haciendo ping a un servidor externo en 15.0.0.1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8702698" w14:textId="77777777" w:rsidR="003B7B8B" w:rsidRDefault="003B7B8B" w:rsidP="003B7B8B">
      <w:pPr>
        <w:spacing w:after="0" w:line="300" w:lineRule="exact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EFB649" w14:textId="07411FDD" w:rsidR="000C41FF" w:rsidRPr="000C41FF" w:rsidRDefault="000C41FF" w:rsidP="003B7B8B">
      <w:pPr>
        <w:spacing w:after="0" w:line="300" w:lineRule="exact"/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>Paso 1:</w:t>
      </w:r>
      <w:r w:rsidR="002603B6">
        <w:rPr>
          <w:rFonts w:ascii="Arial" w:hAnsi="Arial" w:cs="Arial"/>
          <w:b/>
          <w:bCs/>
          <w:sz w:val="24"/>
          <w:szCs w:val="24"/>
          <w:lang w:val="es-ES"/>
        </w:rPr>
        <w:t xml:space="preserve"> Revisa la tabla de enrutamiento de r2</w:t>
      </w:r>
    </w:p>
    <w:p w14:paraId="6A8E5F3D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18809085" w14:textId="318586BA" w:rsidR="0097351C" w:rsidRDefault="0097351C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Primero vamos al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R2 y ejecutamos </w:t>
      </w:r>
      <w:proofErr w:type="spellStart"/>
      <w:r w:rsidRPr="000C41FF">
        <w:rPr>
          <w:rFonts w:ascii="Arial" w:hAnsi="Arial" w:cs="Arial"/>
          <w:b/>
          <w:bCs/>
          <w:sz w:val="20"/>
          <w:szCs w:val="20"/>
          <w:lang w:val="es-ES"/>
        </w:rPr>
        <w:t>sh</w:t>
      </w:r>
      <w:proofErr w:type="spellEnd"/>
      <w:r w:rsidRPr="000C41FF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 w:rsidRPr="000C41FF">
        <w:rPr>
          <w:rFonts w:ascii="Arial" w:hAnsi="Arial" w:cs="Arial"/>
          <w:b/>
          <w:bCs/>
          <w:sz w:val="20"/>
          <w:szCs w:val="20"/>
          <w:lang w:val="es-ES"/>
        </w:rPr>
        <w:t>ip</w:t>
      </w:r>
      <w:proofErr w:type="spellEnd"/>
      <w:r w:rsidRPr="000C41FF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 w:rsidRPr="000C41FF">
        <w:rPr>
          <w:rFonts w:ascii="Arial" w:hAnsi="Arial" w:cs="Arial"/>
          <w:b/>
          <w:bCs/>
          <w:sz w:val="20"/>
          <w:szCs w:val="20"/>
          <w:lang w:val="es-ES"/>
        </w:rPr>
        <w:t>route</w:t>
      </w:r>
      <w:proofErr w:type="spellEnd"/>
      <w:r w:rsidR="000C41FF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C41FF" w:rsidRPr="000C41FF">
        <w:rPr>
          <w:rFonts w:ascii="Arial" w:hAnsi="Arial" w:cs="Arial"/>
          <w:sz w:val="20"/>
          <w:szCs w:val="20"/>
          <w:lang w:val="es-ES"/>
        </w:rPr>
        <w:t>en modo privilegiado.</w:t>
      </w:r>
    </w:p>
    <w:p w14:paraId="62582D3B" w14:textId="77777777" w:rsidR="003B7B8B" w:rsidRDefault="003B7B8B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</w:p>
    <w:p w14:paraId="2F551AD0" w14:textId="72E8A6E9" w:rsidR="003B7B8B" w:rsidRDefault="000C41FF" w:rsidP="003B7B8B">
      <w:pPr>
        <w:spacing w:after="0" w:line="300" w:lineRule="exac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Como podemos observar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R2 ha aprendido varias rutas de OSPF</w:t>
      </w:r>
      <w:r w:rsidRPr="000C41FF">
        <w:t xml:space="preserve"> </w:t>
      </w:r>
      <w:r w:rsidRPr="000C41FF">
        <w:rPr>
          <w:rFonts w:ascii="Arial" w:hAnsi="Arial" w:cs="Arial"/>
          <w:sz w:val="20"/>
          <w:szCs w:val="20"/>
          <w:lang w:val="es-ES"/>
        </w:rPr>
        <w:t xml:space="preserve">que se usa dentro de la organización y ha aprendido una ruta </w:t>
      </w:r>
      <w:r>
        <w:rPr>
          <w:rFonts w:ascii="Arial" w:hAnsi="Arial" w:cs="Arial"/>
          <w:sz w:val="20"/>
          <w:szCs w:val="20"/>
          <w:lang w:val="es-ES"/>
        </w:rPr>
        <w:t xml:space="preserve">por default </w:t>
      </w:r>
      <w:r w:rsidRPr="000C41FF">
        <w:rPr>
          <w:rFonts w:ascii="Arial" w:hAnsi="Arial" w:cs="Arial"/>
          <w:sz w:val="20"/>
          <w:szCs w:val="20"/>
          <w:lang w:val="es-ES"/>
        </w:rPr>
        <w:t>a Internet</w:t>
      </w:r>
      <w:r>
        <w:rPr>
          <w:rFonts w:ascii="Arial" w:hAnsi="Arial" w:cs="Arial"/>
          <w:sz w:val="20"/>
          <w:szCs w:val="20"/>
          <w:lang w:val="es-ES"/>
        </w:rPr>
        <w:t xml:space="preserve"> de R1</w:t>
      </w:r>
      <w:r w:rsidRPr="000C41FF">
        <w:rPr>
          <w:rFonts w:ascii="Arial" w:hAnsi="Arial" w:cs="Arial"/>
          <w:sz w:val="20"/>
          <w:szCs w:val="20"/>
          <w:lang w:val="es-ES"/>
        </w:rPr>
        <w:t>.</w:t>
      </w:r>
      <w:r>
        <w:rPr>
          <w:rFonts w:ascii="Arial" w:hAnsi="Arial" w:cs="Arial"/>
          <w:sz w:val="20"/>
          <w:szCs w:val="20"/>
          <w:lang w:val="es-ES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R1 usa el comando default-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information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originate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OSPF. Sin embargo, un ping al servidor externo 15.0.0.1 no funciona.</w:t>
      </w:r>
    </w:p>
    <w:p w14:paraId="0B6B3981" w14:textId="63E04F75" w:rsidR="004941D5" w:rsidRDefault="000C41FF" w:rsidP="004941D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lastRenderedPageBreak/>
        <w:drawing>
          <wp:inline distT="0" distB="0" distL="0" distR="0" wp14:anchorId="31827E15" wp14:editId="03617E24">
            <wp:extent cx="5607050" cy="3689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C2D2" w14:textId="7FB57C07" w:rsidR="000C41FF" w:rsidRPr="000C41FF" w:rsidRDefault="000C41FF" w:rsidP="000C41F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 xml:space="preserve">Paso 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Pr="000C41FF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2603B6">
        <w:rPr>
          <w:rFonts w:ascii="Arial" w:hAnsi="Arial" w:cs="Arial"/>
          <w:b/>
          <w:bCs/>
          <w:sz w:val="24"/>
          <w:szCs w:val="24"/>
          <w:lang w:val="es-ES"/>
        </w:rPr>
        <w:t xml:space="preserve"> Ping al servidor externo</w:t>
      </w:r>
    </w:p>
    <w:p w14:paraId="4D41018A" w14:textId="7E6A7F1C" w:rsidR="000C41FF" w:rsidRDefault="002603B6" w:rsidP="004941D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Desde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R2, r</w:t>
      </w:r>
      <w:r w:rsidR="000C41FF">
        <w:rPr>
          <w:rFonts w:ascii="Arial" w:hAnsi="Arial" w:cs="Arial"/>
          <w:sz w:val="20"/>
          <w:szCs w:val="20"/>
          <w:lang w:val="es-ES"/>
        </w:rPr>
        <w:t>ealiza un ping</w:t>
      </w:r>
      <w:r>
        <w:rPr>
          <w:rFonts w:ascii="Arial" w:hAnsi="Arial" w:cs="Arial"/>
          <w:sz w:val="20"/>
          <w:szCs w:val="20"/>
          <w:lang w:val="es-ES"/>
        </w:rPr>
        <w:t xml:space="preserve"> al servidor externo 15.0.0.1. No funciona.</w:t>
      </w:r>
      <w:r w:rsidRPr="002603B6">
        <w:t xml:space="preserve"> </w:t>
      </w:r>
      <w:r w:rsidRPr="002603B6">
        <w:rPr>
          <w:rFonts w:ascii="Arial" w:hAnsi="Arial" w:cs="Arial"/>
          <w:sz w:val="20"/>
          <w:szCs w:val="20"/>
          <w:lang w:val="es-ES"/>
        </w:rPr>
        <w:t>Esto se debe a que no hemos anunciado nuestras redes internas al proveedor de servicios, por lo que los ping no tienen una ruta de retorno.</w:t>
      </w:r>
    </w:p>
    <w:p w14:paraId="6DADB3E6" w14:textId="0B94FA37" w:rsidR="002603B6" w:rsidRDefault="002603B6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C41FF">
        <w:rPr>
          <w:rFonts w:ascii="Arial" w:hAnsi="Arial" w:cs="Arial"/>
          <w:b/>
          <w:bCs/>
          <w:sz w:val="24"/>
          <w:szCs w:val="24"/>
          <w:lang w:val="es-ES"/>
        </w:rPr>
        <w:t xml:space="preserve">Paso </w:t>
      </w:r>
      <w:r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Pr="000C41FF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Configurar BGP en R1</w:t>
      </w:r>
    </w:p>
    <w:p w14:paraId="2F8649D2" w14:textId="7FCD75B1" w:rsidR="008233ED" w:rsidRPr="008233ED" w:rsidRDefault="008233ED" w:rsidP="008233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8233ED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233ED">
        <w:rPr>
          <w:rFonts w:ascii="Arial" w:hAnsi="Arial" w:cs="Arial"/>
          <w:b/>
          <w:bCs/>
          <w:lang w:val="es-ES"/>
        </w:rPr>
        <w:t>bgp</w:t>
      </w:r>
      <w:proofErr w:type="spellEnd"/>
      <w:r w:rsidRPr="008233ED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Default="003B7B8B" w:rsidP="003B7B8B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397F5D" w14:textId="0BC02D67" w:rsidR="003B7B8B" w:rsidRPr="003B7B8B" w:rsidRDefault="003B7B8B" w:rsidP="003B7B8B">
      <w:pPr>
        <w:pStyle w:val="Prrafodelista"/>
        <w:ind w:left="360"/>
        <w:rPr>
          <w:rFonts w:ascii="Arial" w:hAnsi="Arial" w:cs="Arial"/>
          <w:b/>
          <w:bCs/>
        </w:rPr>
      </w:pPr>
      <w:r w:rsidRPr="003B7B8B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3B7B8B">
        <w:rPr>
          <w:rFonts w:ascii="Arial" w:hAnsi="Arial" w:cs="Arial"/>
          <w:b/>
          <w:bCs/>
          <w:lang w:val="en-US"/>
        </w:rPr>
        <w:t>bgp</w:t>
      </w:r>
      <w:proofErr w:type="spellEnd"/>
      <w:r w:rsidRPr="003B7B8B">
        <w:rPr>
          <w:rFonts w:ascii="Arial" w:hAnsi="Arial" w:cs="Arial"/>
          <w:b/>
          <w:bCs/>
          <w:lang w:val="en-US"/>
        </w:rPr>
        <w:t xml:space="preserve"> </w:t>
      </w:r>
      <w:r w:rsidRPr="003B7B8B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6D4FD97C" w14:textId="688DDD6D" w:rsidR="002603B6" w:rsidRDefault="008233ED" w:rsidP="008233ED">
      <w:pPr>
        <w:ind w:left="360"/>
        <w:rPr>
          <w:rFonts w:ascii="Arial" w:hAnsi="Arial" w:cs="Arial"/>
          <w:sz w:val="20"/>
          <w:szCs w:val="20"/>
          <w:lang w:val="es-ES"/>
        </w:rPr>
      </w:pPr>
      <w:proofErr w:type="spellStart"/>
      <w:r w:rsidRPr="006B48EF"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 w:rsidRPr="006B48EF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6B48EF">
        <w:rPr>
          <w:rFonts w:ascii="Arial" w:hAnsi="Arial" w:cs="Arial"/>
          <w:sz w:val="20"/>
          <w:szCs w:val="20"/>
          <w:lang w:val="es-ES"/>
        </w:rPr>
        <w:t>bgp</w:t>
      </w:r>
      <w:proofErr w:type="spellEnd"/>
      <w:r w:rsidRPr="006B48EF">
        <w:rPr>
          <w:rFonts w:ascii="Arial" w:hAnsi="Arial" w:cs="Arial"/>
          <w:sz w:val="20"/>
          <w:szCs w:val="20"/>
          <w:lang w:val="es-ES"/>
        </w:rPr>
        <w:t xml:space="preserve"> 65000</w:t>
      </w:r>
    </w:p>
    <w:p w14:paraId="3CB87281" w14:textId="15AA2320" w:rsidR="006B48EF" w:rsidRPr="008233ED" w:rsidRDefault="006B48EF" w:rsidP="006B48E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233ED">
        <w:rPr>
          <w:rFonts w:ascii="Arial" w:hAnsi="Arial" w:cs="Arial"/>
          <w:b/>
          <w:bCs/>
          <w:lang w:val="es-ES"/>
        </w:rPr>
        <w:t>bgp</w:t>
      </w:r>
      <w:proofErr w:type="spellEnd"/>
      <w:r w:rsidRPr="008233ED">
        <w:rPr>
          <w:rFonts w:ascii="Arial" w:hAnsi="Arial" w:cs="Arial"/>
          <w:b/>
          <w:bCs/>
          <w:lang w:val="es-ES"/>
        </w:rPr>
        <w:t xml:space="preserve"> </w:t>
      </w:r>
    </w:p>
    <w:p w14:paraId="09A4CD25" w14:textId="6898BA4E" w:rsidR="006B48EF" w:rsidRPr="006B48EF" w:rsidRDefault="006B48EF" w:rsidP="008233ED">
      <w:pPr>
        <w:ind w:left="360"/>
        <w:rPr>
          <w:rFonts w:ascii="Arial" w:hAnsi="Arial" w:cs="Arial"/>
          <w:sz w:val="20"/>
          <w:szCs w:val="20"/>
          <w:lang w:val="es-ES"/>
        </w:rPr>
      </w:pPr>
      <w:r w:rsidRPr="006B48EF">
        <w:rPr>
          <w:rFonts w:ascii="Arial" w:hAnsi="Arial" w:cs="Arial"/>
          <w:sz w:val="20"/>
          <w:szCs w:val="20"/>
          <w:lang w:val="es-ES"/>
        </w:rPr>
        <w:t>A diferencia de OSPF y EIGRP, que descubren dinámicamente a los vecinos al activarse en las interfaces y enviar mensajes de multidifusión</w:t>
      </w:r>
      <w:r>
        <w:rPr>
          <w:rFonts w:ascii="Arial" w:hAnsi="Arial" w:cs="Arial"/>
          <w:sz w:val="20"/>
          <w:szCs w:val="20"/>
          <w:lang w:val="es-ES"/>
        </w:rPr>
        <w:t>,</w:t>
      </w:r>
      <w:r w:rsidRPr="006B48EF">
        <w:rPr>
          <w:rFonts w:ascii="Arial" w:hAnsi="Arial" w:cs="Arial"/>
          <w:sz w:val="20"/>
          <w:szCs w:val="20"/>
          <w:lang w:val="es-ES"/>
        </w:rPr>
        <w:t xml:space="preserve"> en BGP debemos especificar manualmente cada vecino y luego se realiza una conexión TCP para formar el emparejamiento</w:t>
      </w:r>
      <w:r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peering</w:t>
      </w:r>
      <w:proofErr w:type="spellEnd"/>
      <w:r>
        <w:rPr>
          <w:rFonts w:ascii="Arial" w:hAnsi="Arial" w:cs="Arial"/>
          <w:sz w:val="20"/>
          <w:szCs w:val="20"/>
          <w:lang w:val="es-ES"/>
        </w:rPr>
        <w:t>).</w:t>
      </w:r>
    </w:p>
    <w:p w14:paraId="4C61E751" w14:textId="5220F0AB" w:rsidR="006B48EF" w:rsidRPr="003B7B8B" w:rsidRDefault="006B48EF" w:rsidP="008233ED">
      <w:pPr>
        <w:ind w:left="360"/>
        <w:rPr>
          <w:rFonts w:ascii="Arial" w:hAnsi="Arial" w:cs="Arial"/>
          <w:b/>
          <w:bCs/>
        </w:rPr>
      </w:pPr>
      <w:r w:rsidRPr="006B48EF">
        <w:rPr>
          <w:rFonts w:ascii="Arial" w:hAnsi="Arial" w:cs="Arial"/>
          <w:b/>
          <w:bCs/>
          <w:lang w:val="en-US"/>
        </w:rPr>
        <w:t xml:space="preserve">router neighbor </w:t>
      </w:r>
      <w:proofErr w:type="spellStart"/>
      <w:r w:rsidRPr="006B48EF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6B48EF">
        <w:rPr>
          <w:rFonts w:ascii="Arial" w:hAnsi="Arial" w:cs="Arial"/>
          <w:b/>
          <w:bCs/>
          <w:i/>
          <w:iCs/>
          <w:lang w:val="en-US"/>
        </w:rPr>
        <w:t>-address</w:t>
      </w:r>
      <w:r w:rsidRPr="006B48EF">
        <w:rPr>
          <w:rFonts w:ascii="Arial" w:hAnsi="Arial" w:cs="Arial"/>
          <w:b/>
          <w:bCs/>
          <w:lang w:val="en-US"/>
        </w:rPr>
        <w:t xml:space="preserve"> remote-as </w:t>
      </w:r>
      <w:r w:rsidRPr="006B48EF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4956D9EA" w14:textId="161C5F80" w:rsidR="006B48EF" w:rsidRDefault="006B48EF" w:rsidP="006B48E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6B48EF">
        <w:rPr>
          <w:rFonts w:ascii="Arial" w:hAnsi="Arial" w:cs="Arial"/>
          <w:sz w:val="24"/>
          <w:szCs w:val="24"/>
          <w:lang w:val="en-US"/>
        </w:rPr>
        <w:t>router neighbor 100.0.0.1 remote 65001</w:t>
      </w:r>
    </w:p>
    <w:p w14:paraId="59885DB5" w14:textId="3C255671" w:rsidR="006B48EF" w:rsidRDefault="006B48EF" w:rsidP="006B48EF">
      <w:pPr>
        <w:ind w:left="360"/>
        <w:rPr>
          <w:rFonts w:ascii="Arial" w:hAnsi="Arial" w:cs="Arial"/>
          <w:sz w:val="20"/>
          <w:szCs w:val="20"/>
          <w:lang w:val="es-ES"/>
        </w:rPr>
      </w:pPr>
      <w:r w:rsidRPr="006B48EF">
        <w:rPr>
          <w:rFonts w:ascii="Arial" w:hAnsi="Arial" w:cs="Arial"/>
          <w:sz w:val="20"/>
          <w:szCs w:val="20"/>
          <w:lang w:val="es-ES"/>
        </w:rPr>
        <w:t xml:space="preserve">100.0.0.1 Es la dirección IP de SPR1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del </w:t>
      </w:r>
      <w:r w:rsidRPr="006B48EF">
        <w:rPr>
          <w:rFonts w:ascii="Arial" w:hAnsi="Arial" w:cs="Arial"/>
          <w:sz w:val="20"/>
          <w:szCs w:val="20"/>
          <w:lang w:val="es-ES"/>
        </w:rPr>
        <w:t>proveedor de servicios.</w:t>
      </w:r>
    </w:p>
    <w:p w14:paraId="7F7213B3" w14:textId="5754B2FC" w:rsidR="006B48EF" w:rsidRPr="006B48EF" w:rsidRDefault="003B7B8B" w:rsidP="006B48EF">
      <w:pPr>
        <w:ind w:left="36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650001 Es el n</w:t>
      </w:r>
      <w:r w:rsidR="006B48EF">
        <w:rPr>
          <w:rFonts w:ascii="Arial" w:hAnsi="Arial" w:cs="Arial"/>
          <w:sz w:val="20"/>
          <w:szCs w:val="20"/>
          <w:lang w:val="es-ES"/>
        </w:rPr>
        <w:t>úmero de sistema autónomo del vecino.</w:t>
      </w:r>
    </w:p>
    <w:p w14:paraId="481E0DE0" w14:textId="2EB71D62" w:rsidR="003B7B8B" w:rsidRPr="008233ED" w:rsidRDefault="003B7B8B" w:rsidP="003B7B8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Publicar las redes que se originan de este AS</w:t>
      </w:r>
      <w:r w:rsidRPr="008233ED">
        <w:rPr>
          <w:rFonts w:ascii="Arial" w:hAnsi="Arial" w:cs="Arial"/>
          <w:b/>
          <w:bCs/>
          <w:lang w:val="es-ES"/>
        </w:rPr>
        <w:t xml:space="preserve"> </w:t>
      </w:r>
    </w:p>
    <w:p w14:paraId="54BDB413" w14:textId="2376C169" w:rsidR="006B48EF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  <w:r w:rsidRPr="003B7B8B">
        <w:rPr>
          <w:rFonts w:ascii="Arial" w:hAnsi="Arial" w:cs="Arial"/>
          <w:sz w:val="20"/>
          <w:szCs w:val="20"/>
          <w:lang w:val="es-ES"/>
        </w:rPr>
        <w:t>En BPG, debe ingresar la red y la máscara exactas, y debe haber una ruta coincidente en su tabla de enrutamiento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DE6AD24" w14:textId="77777777" w:rsidR="003B7B8B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</w:p>
    <w:p w14:paraId="44381817" w14:textId="77777777" w:rsidR="003B7B8B" w:rsidRPr="003B7B8B" w:rsidRDefault="003B7B8B" w:rsidP="003B7B8B">
      <w:pPr>
        <w:ind w:left="360"/>
        <w:rPr>
          <w:rFonts w:ascii="Arial" w:hAnsi="Arial" w:cs="Arial"/>
          <w:b/>
          <w:bCs/>
          <w:lang w:val="en-US"/>
        </w:rPr>
      </w:pPr>
      <w:r w:rsidRPr="003B7B8B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77777777" w:rsidR="003B7B8B" w:rsidRPr="003B7B8B" w:rsidRDefault="003B7B8B" w:rsidP="003B7B8B">
      <w:pPr>
        <w:spacing w:after="0" w:line="300" w:lineRule="exact"/>
        <w:ind w:left="357"/>
        <w:rPr>
          <w:rFonts w:ascii="Arial" w:hAnsi="Arial" w:cs="Arial"/>
          <w:sz w:val="20"/>
          <w:szCs w:val="20"/>
          <w:lang w:val="es-ES"/>
        </w:rPr>
      </w:pPr>
    </w:p>
    <w:p w14:paraId="4427B319" w14:textId="4B5D3350" w:rsidR="006B48EF" w:rsidRDefault="00E76A65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Vamos a publicar las direcciones de las redes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loopbacks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18651C3" w14:textId="70240410" w:rsidR="00E76A65" w:rsidRDefault="00E76A65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E76A65">
        <w:rPr>
          <w:rFonts w:ascii="Arial" w:hAnsi="Arial" w:cs="Arial"/>
          <w:sz w:val="24"/>
          <w:szCs w:val="24"/>
          <w:lang w:val="es-ES"/>
        </w:rPr>
        <w:t>Revisar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76A65">
        <w:rPr>
          <w:rFonts w:ascii="Arial" w:hAnsi="Arial" w:cs="Arial"/>
          <w:sz w:val="24"/>
          <w:szCs w:val="24"/>
          <w:lang w:val="es-ES"/>
        </w:rPr>
        <w:t xml:space="preserve">en el </w:t>
      </w:r>
      <w:proofErr w:type="spellStart"/>
      <w:r w:rsidRPr="00E76A65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r1:</w:t>
      </w:r>
    </w:p>
    <w:p w14:paraId="61428242" w14:textId="00DFC5B3" w:rsidR="00E76A65" w:rsidRDefault="00474877" w:rsidP="008233ED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61B7399" wp14:editId="7F126CAB">
            <wp:extent cx="6394450" cy="43751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2325" w14:textId="281644B5" w:rsidR="00474877" w:rsidRPr="00474877" w:rsidRDefault="00474877" w:rsidP="00474877">
      <w:pPr>
        <w:rPr>
          <w:rFonts w:ascii="Arial" w:hAnsi="Arial" w:cs="Arial"/>
          <w:sz w:val="24"/>
          <w:szCs w:val="24"/>
        </w:rPr>
      </w:pPr>
      <w:r w:rsidRPr="00474877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474877">
        <w:rPr>
          <w:rFonts w:ascii="Arial" w:hAnsi="Arial" w:cs="Arial"/>
          <w:sz w:val="24"/>
          <w:szCs w:val="24"/>
        </w:rPr>
        <w:t>Con los siguientes comandos en R1</w:t>
      </w:r>
    </w:p>
    <w:p w14:paraId="40E323B3" w14:textId="77777777" w:rsidR="00474877" w:rsidRPr="00474877" w:rsidRDefault="00474877" w:rsidP="004748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74877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47487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4877">
        <w:rPr>
          <w:rFonts w:ascii="Arial" w:hAnsi="Arial" w:cs="Arial"/>
          <w:b/>
          <w:bCs/>
          <w:sz w:val="24"/>
          <w:szCs w:val="24"/>
        </w:rPr>
        <w:t>opspf</w:t>
      </w:r>
      <w:proofErr w:type="spellEnd"/>
      <w:r w:rsidRPr="00474877">
        <w:rPr>
          <w:rFonts w:ascii="Arial" w:hAnsi="Arial" w:cs="Arial"/>
          <w:b/>
          <w:bCs/>
          <w:sz w:val="24"/>
          <w:szCs w:val="24"/>
        </w:rPr>
        <w:t xml:space="preserve"> 1</w:t>
      </w:r>
      <w:r w:rsidRPr="00474877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74877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474877">
        <w:rPr>
          <w:rFonts w:ascii="Arial" w:hAnsi="Arial" w:cs="Arial"/>
          <w:b/>
          <w:bCs/>
          <w:sz w:val="24"/>
          <w:szCs w:val="24"/>
        </w:rPr>
        <w:t xml:space="preserve"> 0.0.0.0 255.255.255.255 </w:t>
      </w:r>
      <w:proofErr w:type="spellStart"/>
      <w:r w:rsidRPr="00474877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474877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64DD5B06" w14:textId="5443585F" w:rsidR="00474877" w:rsidRPr="00474877" w:rsidRDefault="00474877" w:rsidP="00474877">
      <w:pPr>
        <w:rPr>
          <w:rFonts w:ascii="Arial" w:hAnsi="Arial" w:cs="Arial"/>
          <w:sz w:val="24"/>
          <w:szCs w:val="24"/>
        </w:rPr>
      </w:pPr>
      <w:r w:rsidRPr="00474877">
        <w:rPr>
          <w:rFonts w:ascii="Arial" w:hAnsi="Arial" w:cs="Arial"/>
          <w:sz w:val="24"/>
          <w:szCs w:val="24"/>
        </w:rPr>
        <w:t xml:space="preserve">activas </w:t>
      </w:r>
      <w:proofErr w:type="spellStart"/>
      <w:r w:rsidRPr="00474877">
        <w:rPr>
          <w:rFonts w:ascii="Arial" w:hAnsi="Arial" w:cs="Arial"/>
          <w:sz w:val="24"/>
          <w:szCs w:val="24"/>
        </w:rPr>
        <w:t>ospf</w:t>
      </w:r>
      <w:proofErr w:type="spellEnd"/>
      <w:r w:rsidRPr="00474877">
        <w:rPr>
          <w:rFonts w:ascii="Arial" w:hAnsi="Arial" w:cs="Arial"/>
          <w:sz w:val="24"/>
          <w:szCs w:val="24"/>
        </w:rPr>
        <w:t xml:space="preserve"> para todas las interfaces del </w:t>
      </w:r>
      <w:proofErr w:type="spellStart"/>
      <w:r w:rsidRPr="00474877">
        <w:rPr>
          <w:rFonts w:ascii="Arial" w:hAnsi="Arial" w:cs="Arial"/>
          <w:sz w:val="24"/>
          <w:szCs w:val="24"/>
        </w:rPr>
        <w:t>router</w:t>
      </w:r>
      <w:proofErr w:type="spellEnd"/>
      <w:r w:rsidRPr="00474877">
        <w:rPr>
          <w:rFonts w:ascii="Arial" w:hAnsi="Arial" w:cs="Arial"/>
          <w:sz w:val="24"/>
          <w:szCs w:val="24"/>
        </w:rPr>
        <w:t xml:space="preserve"> (lógicas y físicas) para el </w:t>
      </w:r>
      <w:proofErr w:type="spellStart"/>
      <w:r w:rsidRPr="00474877">
        <w:rPr>
          <w:rFonts w:ascii="Arial" w:hAnsi="Arial" w:cs="Arial"/>
          <w:sz w:val="24"/>
          <w:szCs w:val="24"/>
        </w:rPr>
        <w:t>area</w:t>
      </w:r>
      <w:proofErr w:type="spellEnd"/>
      <w:r w:rsidRPr="00474877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.</w:t>
      </w:r>
    </w:p>
    <w:p w14:paraId="6BFA087C" w14:textId="1E11E0CE" w:rsidR="002603B6" w:rsidRDefault="00474877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1.1.1.1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255.255.255.0</w:t>
      </w:r>
    </w:p>
    <w:p w14:paraId="2EEA021F" w14:textId="14393395" w:rsidR="00474877" w:rsidRDefault="008C6B36" w:rsidP="002603B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C6B36">
        <w:rPr>
          <w:rFonts w:ascii="Arial" w:hAnsi="Arial" w:cs="Arial"/>
          <w:sz w:val="24"/>
          <w:szCs w:val="24"/>
        </w:rPr>
        <w:t>En general, </w:t>
      </w:r>
      <w:r w:rsidRPr="008C6B36">
        <w:rPr>
          <w:rFonts w:ascii="Arial" w:hAnsi="Arial" w:cs="Arial"/>
          <w:b/>
          <w:bCs/>
          <w:sz w:val="24"/>
          <w:szCs w:val="24"/>
        </w:rPr>
        <w:t>/32 </w:t>
      </w:r>
      <w:r w:rsidRPr="008C6B36">
        <w:rPr>
          <w:rFonts w:ascii="Arial" w:hAnsi="Arial" w:cs="Arial"/>
          <w:sz w:val="24"/>
          <w:szCs w:val="24"/>
        </w:rPr>
        <w:t>significa que la </w:t>
      </w:r>
      <w:hyperlink r:id="rId8" w:history="1">
        <w:r w:rsidRPr="008C6B36">
          <w:rPr>
            <w:rStyle w:val="Hipervnculo"/>
            <w:rFonts w:ascii="Arial" w:hAnsi="Arial" w:cs="Arial"/>
            <w:sz w:val="24"/>
            <w:szCs w:val="24"/>
          </w:rPr>
          <w:t>red</w:t>
        </w:r>
      </w:hyperlink>
      <w:r w:rsidRPr="008C6B36">
        <w:rPr>
          <w:rFonts w:ascii="Arial" w:hAnsi="Arial" w:cs="Arial"/>
          <w:sz w:val="24"/>
          <w:szCs w:val="24"/>
        </w:rPr>
        <w:t> tiene una sola dirección </w:t>
      </w:r>
      <w:hyperlink r:id="rId9" w:history="1">
        <w:r w:rsidRPr="008C6B36">
          <w:rPr>
            <w:rStyle w:val="Hipervnculo"/>
            <w:rFonts w:ascii="Arial" w:hAnsi="Arial" w:cs="Arial"/>
            <w:sz w:val="24"/>
            <w:szCs w:val="24"/>
          </w:rPr>
          <w:t>ipv4</w:t>
        </w:r>
      </w:hyperlink>
      <w:r w:rsidRPr="008C6B36">
        <w:rPr>
          <w:rFonts w:ascii="Arial" w:hAnsi="Arial" w:cs="Arial"/>
          <w:sz w:val="24"/>
          <w:szCs w:val="24"/>
        </w:rPr>
        <w:t> y todo el tráfico irá directamente entre el dispositivo con esa dirección IPv4. El dispositivo no podrá comunicarse con otros dispositivos de la red.</w:t>
      </w:r>
      <w:r w:rsidRPr="008C6B36">
        <w:rPr>
          <w:rFonts w:ascii="Arial" w:hAnsi="Arial" w:cs="Arial"/>
          <w:b/>
          <w:bCs/>
          <w:sz w:val="24"/>
          <w:szCs w:val="24"/>
        </w:rPr>
        <w:br/>
      </w:r>
    </w:p>
    <w:p w14:paraId="717C9113" w14:textId="17762F97" w:rsidR="008C6B36" w:rsidRDefault="008C6B36" w:rsidP="002603B6">
      <w:pPr>
        <w:rPr>
          <w:rFonts w:ascii="Arial" w:hAnsi="Arial" w:cs="Arial"/>
          <w:sz w:val="24"/>
          <w:szCs w:val="24"/>
          <w:lang w:val="es-ES"/>
        </w:rPr>
      </w:pPr>
      <w:r w:rsidRPr="008C6B36">
        <w:rPr>
          <w:rFonts w:ascii="Arial" w:hAnsi="Arial" w:cs="Arial"/>
          <w:sz w:val="24"/>
          <w:szCs w:val="24"/>
          <w:lang w:val="es-ES"/>
        </w:rPr>
        <w:t xml:space="preserve">Vamos a publicar la direcciones IP </w:t>
      </w:r>
      <w:proofErr w:type="spellStart"/>
      <w:r w:rsidRPr="008C6B36">
        <w:rPr>
          <w:rFonts w:ascii="Arial" w:hAnsi="Arial" w:cs="Arial"/>
          <w:sz w:val="24"/>
          <w:szCs w:val="24"/>
          <w:lang w:val="es-ES"/>
        </w:rPr>
        <w:t>loopbak</w:t>
      </w:r>
      <w:proofErr w:type="spellEnd"/>
      <w:r w:rsidRPr="008C6B36">
        <w:rPr>
          <w:rFonts w:ascii="Arial" w:hAnsi="Arial" w:cs="Arial"/>
          <w:sz w:val="24"/>
          <w:szCs w:val="24"/>
          <w:lang w:val="es-ES"/>
        </w:rPr>
        <w:t xml:space="preserve">, como podemos ver las direcciones de </w:t>
      </w:r>
      <w:proofErr w:type="spellStart"/>
      <w:r w:rsidRPr="008C6B36">
        <w:rPr>
          <w:rFonts w:ascii="Arial" w:hAnsi="Arial" w:cs="Arial"/>
          <w:sz w:val="24"/>
          <w:szCs w:val="24"/>
          <w:lang w:val="es-ES"/>
        </w:rPr>
        <w:t>loockback</w:t>
      </w:r>
      <w:proofErr w:type="spellEnd"/>
      <w:r w:rsidRPr="008C6B36">
        <w:rPr>
          <w:rFonts w:ascii="Arial" w:hAnsi="Arial" w:cs="Arial"/>
          <w:sz w:val="24"/>
          <w:szCs w:val="24"/>
          <w:lang w:val="es-ES"/>
        </w:rPr>
        <w:t xml:space="preserve"> 1.1.1.1, 2.2.2.2 y 3.3.3.3 están en la tabla de ruteo del </w:t>
      </w:r>
      <w:proofErr w:type="spellStart"/>
      <w:r w:rsidRPr="008C6B3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8C6B36">
        <w:rPr>
          <w:rFonts w:ascii="Arial" w:hAnsi="Arial" w:cs="Arial"/>
          <w:sz w:val="24"/>
          <w:szCs w:val="24"/>
          <w:lang w:val="es-ES"/>
        </w:rPr>
        <w:t xml:space="preserve"> r1.</w:t>
      </w:r>
      <w:r>
        <w:rPr>
          <w:rFonts w:ascii="Arial" w:hAnsi="Arial" w:cs="Arial"/>
          <w:sz w:val="24"/>
          <w:szCs w:val="24"/>
          <w:lang w:val="es-ES"/>
        </w:rPr>
        <w:t xml:space="preserve"> Por lo que podemos publicarlas en BGP.</w:t>
      </w:r>
    </w:p>
    <w:p w14:paraId="2C0C757F" w14:textId="1E16C810" w:rsidR="008C6B36" w:rsidRPr="008C6B36" w:rsidRDefault="008C6B36" w:rsidP="002603B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network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1.1.1.1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255.255.255.255</w:t>
      </w:r>
    </w:p>
    <w:p w14:paraId="6E349B06" w14:textId="3B74C7C0" w:rsidR="008C6B36" w:rsidRPr="008C6B36" w:rsidRDefault="008C6B36" w:rsidP="008C6B3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network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2.2.2.2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255.255.255.255</w:t>
      </w:r>
    </w:p>
    <w:p w14:paraId="732C2319" w14:textId="00CEF9DF" w:rsidR="008C6B36" w:rsidRPr="008C6B36" w:rsidRDefault="008C6B36" w:rsidP="008C6B36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network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3.3.3.3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255.255.255.255</w:t>
      </w:r>
    </w:p>
    <w:p w14:paraId="569B3ED2" w14:textId="77777777" w:rsidR="002603B6" w:rsidRDefault="002603B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B903E3B" w14:textId="45C96E52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Ahora vamos a publicar la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sumarización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de las redes:</w:t>
      </w:r>
    </w:p>
    <w:p w14:paraId="5DEC8761" w14:textId="3AEACB34" w:rsidR="004941D5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10.0.12.0/30</w:t>
      </w:r>
    </w:p>
    <w:p w14:paraId="5C824F59" w14:textId="7E678E0C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10.0.13.0/30</w:t>
      </w:r>
    </w:p>
    <w:p w14:paraId="176800E8" w14:textId="5B9A1C2D" w:rsidR="00434059" w:rsidRDefault="00434059" w:rsidP="00434059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10.0.23.0/30</w:t>
      </w:r>
    </w:p>
    <w:p w14:paraId="4237C2C3" w14:textId="3EE47170" w:rsidR="00434059" w:rsidRDefault="00434059" w:rsidP="00434059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Con un solo comando  y usando una máscara /16.</w:t>
      </w:r>
    </w:p>
    <w:p w14:paraId="65C14FE7" w14:textId="6C82C68D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Como comentábamos antes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>tiene que haber una coincidencia en la tabla de rutas para anunciar algo en BGP</w:t>
      </w:r>
    </w:p>
    <w:p w14:paraId="7007F44C" w14:textId="021AB9B8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10.0.0.0 /16</w:t>
      </w:r>
    </w:p>
    <w:p w14:paraId="56537CD1" w14:textId="198CD4BC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434059">
        <w:rPr>
          <w:rFonts w:ascii="Arial" w:hAnsi="Arial" w:cs="Arial"/>
          <w:b/>
          <w:bCs/>
          <w:sz w:val="20"/>
          <w:szCs w:val="20"/>
          <w:lang w:val="es-ES"/>
        </w:rPr>
        <w:t>no hay una red 10.0.0.0/16 en la tabla de enrutamiento</w:t>
      </w:r>
    </w:p>
    <w:p w14:paraId="4AC9F18F" w14:textId="673E73C1" w:rsidR="00434059" w:rsidRDefault="00434059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Si hacemos un ping al servidor exterior no funciona porque el r1,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 xml:space="preserve">porque r1 está anunciando esa red 10.0.0.0 /16 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y </w:t>
      </w:r>
      <w:r w:rsidRPr="00434059">
        <w:rPr>
          <w:rFonts w:ascii="Arial" w:hAnsi="Arial" w:cs="Arial"/>
          <w:b/>
          <w:bCs/>
          <w:sz w:val="20"/>
          <w:szCs w:val="20"/>
          <w:lang w:val="es-ES"/>
        </w:rPr>
        <w:t>todavía no tiene la ruta en su tabla de rut</w:t>
      </w:r>
      <w:r>
        <w:rPr>
          <w:rFonts w:ascii="Arial" w:hAnsi="Arial" w:cs="Arial"/>
          <w:b/>
          <w:bCs/>
          <w:sz w:val="20"/>
          <w:szCs w:val="20"/>
          <w:lang w:val="es-ES"/>
        </w:rPr>
        <w:t>eo.</w:t>
      </w:r>
      <w:r w:rsidR="007A6326">
        <w:rPr>
          <w:rFonts w:ascii="Arial" w:hAnsi="Arial" w:cs="Arial"/>
          <w:b/>
          <w:bCs/>
          <w:sz w:val="20"/>
          <w:szCs w:val="20"/>
          <w:lang w:val="es-ES"/>
        </w:rPr>
        <w:t xml:space="preserve"> Volvamos al r1 y hagamos una ruta en el r1 hacia la red </w:t>
      </w:r>
      <w:proofErr w:type="spellStart"/>
      <w:r w:rsidR="007A6326">
        <w:rPr>
          <w:rFonts w:ascii="Arial" w:hAnsi="Arial" w:cs="Arial"/>
          <w:b/>
          <w:bCs/>
          <w:sz w:val="20"/>
          <w:szCs w:val="20"/>
          <w:lang w:val="es-ES"/>
        </w:rPr>
        <w:t>sumarizada</w:t>
      </w:r>
      <w:proofErr w:type="spellEnd"/>
      <w:r w:rsidR="007A6326">
        <w:rPr>
          <w:rFonts w:ascii="Arial" w:hAnsi="Arial" w:cs="Arial"/>
          <w:b/>
          <w:bCs/>
          <w:sz w:val="20"/>
          <w:szCs w:val="20"/>
          <w:lang w:val="es-ES"/>
        </w:rPr>
        <w:t xml:space="preserve"> 10.0.0.0 /16 para que exista en la tabla de ruteo  y listo.</w:t>
      </w:r>
    </w:p>
    <w:p w14:paraId="18D0C19E" w14:textId="61EBB064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route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10.0.0.0 255.255.0.0</w:t>
      </w:r>
    </w:p>
    <w:p w14:paraId="29DAE125" w14:textId="54B17CC5" w:rsidR="007A6326" w:rsidRDefault="007A6326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O das de alta cada red con su máscara en específico como aparece en la tabla de ruteo.</w:t>
      </w:r>
    </w:p>
    <w:p w14:paraId="380C73B9" w14:textId="50C0581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E009364" w14:textId="77235B23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6C38A4" w14:textId="2CC5A6D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59EA04F" w14:textId="2178C97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1D6DBF6" w14:textId="1AC14981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42DAB3D" w14:textId="670F00AD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599CB8F" w14:textId="3822F73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0725FF5" w14:textId="2ED7FA38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EA7035F" w14:textId="583922DC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FB397A" w14:textId="1AD8B1D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2B91F9" w14:textId="508BC38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CD8726D" w14:textId="36AA8069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60D1A8E" w14:textId="7FC08E5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9211711" w14:textId="257EA60B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6B4B6B0" w14:textId="5DD12460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B6D57AF" w14:textId="6CC9A21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E5D7F64" w14:textId="33ECEA2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E0D229" w14:textId="25EB3481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B4A08E3" w14:textId="7243C600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0FF087" w14:textId="578B2EB4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18B8A0F" w14:textId="313C0CAF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7BF67FE" w14:textId="350573FC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3F55ED" w14:textId="2B3E073A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Se configuran interfaces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Loopback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para simular redes que tengo que anunciar. Las interfaces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Loopback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no existen, se configuran a nivel software. No se pueden caer. Se utilizan para identificadores de los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routers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 xml:space="preserve"> ID. Se utilizan en este caso para inyectar rutas en nuestro dominio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bgp</w:t>
      </w:r>
      <w:proofErr w:type="spellEnd"/>
      <w:r>
        <w:rPr>
          <w:rFonts w:ascii="Arial" w:hAnsi="Arial" w:cs="Arial"/>
          <w:b/>
          <w:bCs/>
          <w:sz w:val="20"/>
          <w:szCs w:val="20"/>
          <w:lang w:val="es-ES"/>
        </w:rPr>
        <w:t>.</w:t>
      </w:r>
    </w:p>
    <w:p w14:paraId="5B7EA0B4" w14:textId="77777777" w:rsidR="000A26D8" w:rsidRDefault="000A26D8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2A29E51" w14:textId="3C0CCF6D" w:rsidR="004941D5" w:rsidRPr="004941D5" w:rsidRDefault="004941D5" w:rsidP="004941D5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4941D5">
        <w:rPr>
          <w:rFonts w:ascii="Arial" w:hAnsi="Arial" w:cs="Arial"/>
          <w:b/>
          <w:bCs/>
          <w:sz w:val="20"/>
          <w:szCs w:val="20"/>
          <w:lang w:val="es-ES"/>
        </w:rPr>
        <w:t xml:space="preserve"> configurar </w:t>
      </w:r>
      <w:proofErr w:type="spellStart"/>
      <w:r w:rsidRPr="004941D5">
        <w:rPr>
          <w:rFonts w:ascii="Arial" w:hAnsi="Arial" w:cs="Arial"/>
          <w:b/>
          <w:bCs/>
          <w:sz w:val="20"/>
          <w:szCs w:val="20"/>
          <w:lang w:val="es-ES"/>
        </w:rPr>
        <w:t>bgp</w:t>
      </w:r>
      <w:proofErr w:type="spellEnd"/>
      <w:r w:rsidRPr="004941D5">
        <w:rPr>
          <w:rFonts w:ascii="Arial" w:hAnsi="Arial" w:cs="Arial"/>
          <w:b/>
          <w:bCs/>
          <w:sz w:val="20"/>
          <w:szCs w:val="20"/>
          <w:lang w:val="es-ES"/>
        </w:rPr>
        <w:t xml:space="preserve"> para conectividad de hogar único a sucursal hogar único significa una conexión única a un proveedor de servicios de Internet único como es el caso aquí en esta red.</w:t>
      </w:r>
    </w:p>
    <w:p w14:paraId="24086A35" w14:textId="77777777" w:rsidR="004941D5" w:rsidRPr="004941D5" w:rsidRDefault="004941D5" w:rsidP="004941D5">
      <w:pPr>
        <w:jc w:val="center"/>
        <w:rPr>
          <w:b/>
          <w:bCs/>
          <w:sz w:val="36"/>
          <w:szCs w:val="36"/>
          <w:lang w:val="es-ES"/>
        </w:rPr>
      </w:pPr>
    </w:p>
    <w:sectPr w:rsidR="004941D5" w:rsidRPr="004941D5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A26D8"/>
    <w:rsid w:val="000C41FF"/>
    <w:rsid w:val="002603B6"/>
    <w:rsid w:val="003B7B8B"/>
    <w:rsid w:val="00434059"/>
    <w:rsid w:val="004348CE"/>
    <w:rsid w:val="00455EAD"/>
    <w:rsid w:val="00474877"/>
    <w:rsid w:val="004941D5"/>
    <w:rsid w:val="006B48EF"/>
    <w:rsid w:val="007A6326"/>
    <w:rsid w:val="008233ED"/>
    <w:rsid w:val="008C6B36"/>
    <w:rsid w:val="0097351C"/>
    <w:rsid w:val="00A00AB2"/>
    <w:rsid w:val="00E76A65"/>
    <w:rsid w:val="00F27E4F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mimaquinafunciona.com/etiquetada/ip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2023-04-07T17:12:00Z</dcterms:created>
  <dcterms:modified xsi:type="dcterms:W3CDTF">2023-04-09T17:48:00Z</dcterms:modified>
</cp:coreProperties>
</file>