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060A" w14:textId="7128EBB0" w:rsidR="00B552C2" w:rsidRDefault="00883C4F">
      <w:r>
        <w:t xml:space="preserve">Bloquear páginas web con </w:t>
      </w:r>
      <w:proofErr w:type="spellStart"/>
      <w:r>
        <w:t>supraneteo</w:t>
      </w:r>
      <w:proofErr w:type="spellEnd"/>
      <w:r>
        <w:t xml:space="preserve"> y nslookup.</w:t>
      </w:r>
    </w:p>
    <w:p w14:paraId="49E6ACB5" w14:textId="4ABE34B9" w:rsidR="006B2CE4" w:rsidRDefault="006B2CE4">
      <w:r w:rsidRPr="006B2CE4">
        <w:drawing>
          <wp:inline distT="0" distB="0" distL="0" distR="0" wp14:anchorId="7DF97219" wp14:editId="659B2191">
            <wp:extent cx="5048955" cy="6935168"/>
            <wp:effectExtent l="0" t="0" r="0" b="0"/>
            <wp:docPr id="1580500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007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A86C" w14:textId="77777777" w:rsidR="00883C4F" w:rsidRDefault="00883C4F"/>
    <w:sectPr w:rsidR="00883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4F"/>
    <w:rsid w:val="00136DC6"/>
    <w:rsid w:val="001C1B47"/>
    <w:rsid w:val="006B2CE4"/>
    <w:rsid w:val="00883C4F"/>
    <w:rsid w:val="00AE2914"/>
    <w:rsid w:val="00B5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7C3F"/>
  <w15:docId w15:val="{F98F1640-63A7-498E-88B8-F1275A9F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2024-05-31T22:23:00Z</dcterms:created>
  <dcterms:modified xsi:type="dcterms:W3CDTF">2024-06-02T16:39:00Z</dcterms:modified>
</cp:coreProperties>
</file>