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764E63E4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646C89CC" w14:textId="77777777" w:rsidR="007B7F2C" w:rsidRDefault="007B7F2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Textoindependiente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73AC3145" w:rsidR="00BB3F99" w:rsidRPr="00DB080C" w:rsidRDefault="00664BAA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 xml:space="preserve">Ejercicio </w:t>
      </w:r>
      <w:r w:rsidR="00994967">
        <w:rPr>
          <w:rFonts w:cs="Arial"/>
          <w:b/>
          <w:spacing w:val="-1"/>
          <w:sz w:val="24"/>
          <w:szCs w:val="24"/>
        </w:rPr>
        <w:t>6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</w:t>
      </w:r>
      <w:r w:rsidR="003107FB">
        <w:rPr>
          <w:rFonts w:cs="Arial"/>
          <w:b/>
          <w:spacing w:val="-1"/>
          <w:sz w:val="24"/>
          <w:szCs w:val="24"/>
        </w:rPr>
        <w:t>centralizado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0D52F5A5" w:rsidR="00C30CFB" w:rsidRDefault="00C042B9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C042B9">
        <w:rPr>
          <w:rFonts w:ascii="Arial" w:hAnsi="Arial" w:cs="Arial"/>
          <w:b/>
          <w:bCs/>
          <w:noProof/>
          <w:color w:val="2C3A45"/>
          <w:spacing w:val="-2"/>
          <w:sz w:val="22"/>
          <w:szCs w:val="22"/>
        </w:rPr>
        <w:drawing>
          <wp:inline distT="0" distB="0" distL="0" distR="0" wp14:anchorId="42A67D54" wp14:editId="36831F6F">
            <wp:extent cx="6400800" cy="2849245"/>
            <wp:effectExtent l="0" t="0" r="0" b="8255"/>
            <wp:docPr id="208665235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2357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151" w14:textId="00B6CD3F" w:rsidR="00D0524C" w:rsidRDefault="00D0524C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0DCFCAB" w14:textId="7A92BDC5" w:rsidR="00F10E40" w:rsidRDefault="0096596F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Pr="00056B4C">
        <w:rPr>
          <w:rFonts w:ascii="Arial" w:eastAsia="Arial Narrow" w:hAnsi="Arial" w:cs="Arial"/>
          <w:spacing w:val="-2"/>
        </w:rPr>
        <w:t xml:space="preserve"> dedicada a la fabricación de tecnología automotriz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se ha percatado</w:t>
      </w:r>
      <w:r w:rsidR="00F10E40">
        <w:rPr>
          <w:rFonts w:ascii="Arial" w:eastAsia="Arial Narrow" w:hAnsi="Arial" w:cs="Arial"/>
          <w:spacing w:val="-2"/>
        </w:rPr>
        <w:t xml:space="preserve"> de </w:t>
      </w:r>
      <w:r w:rsidR="00523CCA">
        <w:rPr>
          <w:rFonts w:ascii="Arial" w:eastAsia="Arial Narrow" w:hAnsi="Arial" w:cs="Arial"/>
          <w:spacing w:val="-2"/>
        </w:rPr>
        <w:t>que c</w:t>
      </w:r>
      <w:r w:rsidR="00523CCA" w:rsidRPr="00523CCA">
        <w:rPr>
          <w:rFonts w:ascii="Arial" w:eastAsia="Arial Narrow" w:hAnsi="Arial" w:cs="Arial"/>
          <w:spacing w:val="-2"/>
        </w:rPr>
        <w:t xml:space="preserve">onfigurar el servicio de DHCP en cada ruteador para cada subred agrega más complejidad y disminuye la administración centralizada de la red. </w:t>
      </w:r>
      <w:r w:rsidR="00523CCA">
        <w:rPr>
          <w:rFonts w:ascii="Arial" w:eastAsia="Arial Narrow" w:hAnsi="Arial" w:cs="Arial"/>
          <w:spacing w:val="-2"/>
        </w:rPr>
        <w:t xml:space="preserve">Los ruteadores además de </w:t>
      </w:r>
      <w:r w:rsidR="00523CCA"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 w:rsidR="00F668FB">
        <w:rPr>
          <w:rFonts w:ascii="Arial" w:eastAsia="Arial Narrow" w:hAnsi="Arial" w:cs="Arial"/>
          <w:spacing w:val="-2"/>
        </w:rPr>
        <w:t>rutear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B7611F">
        <w:rPr>
          <w:rFonts w:ascii="Arial" w:eastAsia="Arial Narrow" w:hAnsi="Arial" w:cs="Arial"/>
          <w:spacing w:val="-2"/>
        </w:rPr>
        <w:t xml:space="preserve">el </w:t>
      </w:r>
      <w:r w:rsidR="00B7611F" w:rsidRPr="00523CCA">
        <w:rPr>
          <w:rFonts w:ascii="Arial" w:eastAsia="Arial Narrow" w:hAnsi="Arial" w:cs="Arial"/>
          <w:spacing w:val="-2"/>
        </w:rPr>
        <w:t>tr</w:t>
      </w:r>
      <w:r w:rsidR="00B7611F">
        <w:rPr>
          <w:rFonts w:ascii="Arial" w:eastAsia="Arial Narrow" w:hAnsi="Arial" w:cs="Arial"/>
          <w:spacing w:val="-2"/>
        </w:rPr>
        <w:t>á</w:t>
      </w:r>
      <w:r w:rsidR="00B7611F" w:rsidRPr="00523CCA">
        <w:rPr>
          <w:rFonts w:ascii="Arial" w:eastAsia="Arial Narrow" w:hAnsi="Arial" w:cs="Arial"/>
          <w:spacing w:val="-2"/>
        </w:rPr>
        <w:t>fico</w:t>
      </w:r>
      <w:r w:rsidR="00523CCA">
        <w:rPr>
          <w:rFonts w:ascii="Arial" w:eastAsia="Arial Narrow" w:hAnsi="Arial" w:cs="Arial"/>
          <w:spacing w:val="-2"/>
        </w:rPr>
        <w:t xml:space="preserve"> también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requieren</w:t>
      </w:r>
      <w:r w:rsidR="00523CCA" w:rsidRPr="00523CCA">
        <w:rPr>
          <w:rFonts w:ascii="Arial" w:eastAsia="Arial Narrow" w:hAnsi="Arial" w:cs="Arial"/>
          <w:spacing w:val="-2"/>
        </w:rPr>
        <w:t xml:space="preserve"> trabaj</w:t>
      </w:r>
      <w:r w:rsidR="00523CCA">
        <w:rPr>
          <w:rFonts w:ascii="Arial" w:eastAsia="Arial Narrow" w:hAnsi="Arial" w:cs="Arial"/>
          <w:spacing w:val="-2"/>
        </w:rPr>
        <w:t>ar</w:t>
      </w:r>
      <w:r w:rsidR="00523CCA"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 w:rsidR="00523CCA">
        <w:rPr>
          <w:rFonts w:ascii="Arial" w:eastAsia="Arial Narrow" w:hAnsi="Arial" w:cs="Arial"/>
          <w:spacing w:val="-2"/>
        </w:rPr>
        <w:t xml:space="preserve">. </w:t>
      </w:r>
      <w:r w:rsidR="00523CCA" w:rsidRPr="00523CCA">
        <w:rPr>
          <w:rFonts w:ascii="Arial" w:eastAsia="Arial Narrow" w:hAnsi="Arial" w:cs="Arial"/>
          <w:spacing w:val="-2"/>
        </w:rPr>
        <w:t xml:space="preserve">Un servidor de DHCP (ruteador o computadora) que esté dedicado al trabajo </w:t>
      </w:r>
      <w:r w:rsidR="00F10E40"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="00523CCA"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 w:rsidR="00523CCA">
        <w:rPr>
          <w:rFonts w:ascii="Arial" w:eastAsia="Arial Narrow" w:hAnsi="Arial" w:cs="Arial"/>
          <w:spacing w:val="-2"/>
        </w:rPr>
        <w:t xml:space="preserve"> Por estos motivos, la empresa </w:t>
      </w:r>
      <w:r w:rsidR="00523CCA" w:rsidRPr="00523CCA">
        <w:rPr>
          <w:rFonts w:ascii="Arial" w:eastAsia="Arial Narrow" w:hAnsi="Arial" w:cs="Arial"/>
          <w:b/>
          <w:bCs/>
          <w:spacing w:val="-2"/>
        </w:rPr>
        <w:t>Bosh México</w:t>
      </w:r>
      <w:r w:rsidR="00523CCA">
        <w:rPr>
          <w:rFonts w:ascii="Arial" w:eastAsia="Arial Narrow" w:hAnsi="Arial" w:cs="Arial"/>
          <w:spacing w:val="-2"/>
        </w:rPr>
        <w:t xml:space="preserve"> nos ha pedido </w:t>
      </w:r>
      <w:r w:rsidR="009923C0">
        <w:rPr>
          <w:rFonts w:ascii="Arial" w:eastAsia="Arial Narrow" w:hAnsi="Arial" w:cs="Arial"/>
          <w:spacing w:val="-2"/>
        </w:rPr>
        <w:t xml:space="preserve">centralizar la configuración del servicio DHCP </w:t>
      </w:r>
      <w:r w:rsidR="00523CCA">
        <w:rPr>
          <w:rFonts w:ascii="Arial" w:eastAsia="Arial Narrow" w:hAnsi="Arial" w:cs="Arial"/>
          <w:spacing w:val="-2"/>
        </w:rPr>
        <w:t>de</w:t>
      </w:r>
      <w:r w:rsidR="00A10FD2">
        <w:rPr>
          <w:rFonts w:ascii="Arial" w:eastAsia="Arial Narrow" w:hAnsi="Arial" w:cs="Arial"/>
          <w:spacing w:val="-2"/>
        </w:rPr>
        <w:t xml:space="preserve"> todas sus </w:t>
      </w:r>
      <w:r w:rsidR="00523CCA">
        <w:rPr>
          <w:rFonts w:ascii="Arial" w:eastAsia="Arial Narrow" w:hAnsi="Arial" w:cs="Arial"/>
          <w:spacing w:val="-2"/>
        </w:rPr>
        <w:t>sub</w:t>
      </w:r>
      <w:r w:rsidR="00A10FD2">
        <w:rPr>
          <w:rFonts w:ascii="Arial" w:eastAsia="Arial Narrow" w:hAnsi="Arial" w:cs="Arial"/>
          <w:spacing w:val="-2"/>
        </w:rPr>
        <w:t xml:space="preserve">redes </w:t>
      </w:r>
      <w:r w:rsidR="009923C0">
        <w:rPr>
          <w:rFonts w:ascii="Arial" w:eastAsia="Arial Narrow" w:hAnsi="Arial" w:cs="Arial"/>
          <w:spacing w:val="-2"/>
        </w:rPr>
        <w:t xml:space="preserve">en </w:t>
      </w:r>
      <w:r w:rsidR="00A10FD2">
        <w:rPr>
          <w:rFonts w:ascii="Arial" w:eastAsia="Arial Narrow" w:hAnsi="Arial" w:cs="Arial"/>
          <w:spacing w:val="-2"/>
        </w:rPr>
        <w:t>el</w:t>
      </w:r>
      <w:r w:rsidR="009923C0">
        <w:rPr>
          <w:rFonts w:ascii="Arial" w:eastAsia="Arial Narrow" w:hAnsi="Arial" w:cs="Arial"/>
          <w:spacing w:val="-2"/>
        </w:rPr>
        <w:t xml:space="preserve"> ruteador </w:t>
      </w:r>
      <w:r w:rsidR="009923C0" w:rsidRPr="00A10FD2">
        <w:rPr>
          <w:rFonts w:ascii="Arial" w:eastAsia="Arial Narrow" w:hAnsi="Arial" w:cs="Arial"/>
          <w:b/>
          <w:bCs/>
          <w:spacing w:val="-2"/>
        </w:rPr>
        <w:t>RF</w:t>
      </w:r>
      <w:r w:rsidR="009923C0"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04BADA6E" w14:textId="6128AF61" w:rsidR="00523CCA" w:rsidRDefault="00F10E40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RF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R1</w:t>
      </w:r>
      <w:r>
        <w:rPr>
          <w:rFonts w:ascii="Arial" w:eastAsia="Arial Narrow" w:hAnsi="Arial" w:cs="Arial"/>
          <w:spacing w:val="-2"/>
        </w:rPr>
        <w:t xml:space="preserve"> y 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agentes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3349AB5D" w14:textId="3BE03182" w:rsidR="0096596F" w:rsidRDefault="00523CCA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>Nuestro</w:t>
      </w:r>
      <w:r w:rsidR="0096596F" w:rsidRPr="00056B4C">
        <w:rPr>
          <w:rFonts w:ascii="Arial" w:eastAsia="Arial Narrow" w:hAnsi="Arial" w:cs="Arial"/>
          <w:spacing w:val="-2"/>
        </w:rPr>
        <w:t xml:space="preserve"> trabajo es configurar los ruteadores de la empresa para asignar direcciones IP dinámicas a todos los equipos terminales en todas </w:t>
      </w:r>
      <w:r>
        <w:rPr>
          <w:rFonts w:ascii="Arial" w:eastAsia="Arial Narrow" w:hAnsi="Arial" w:cs="Arial"/>
          <w:spacing w:val="-2"/>
        </w:rPr>
        <w:t>las sub</w:t>
      </w:r>
      <w:r w:rsidR="0096596F" w:rsidRPr="00056B4C">
        <w:rPr>
          <w:rFonts w:ascii="Arial" w:eastAsia="Arial Narrow" w:hAnsi="Arial" w:cs="Arial"/>
          <w:spacing w:val="-2"/>
        </w:rPr>
        <w:t>redes</w:t>
      </w:r>
      <w:r w:rsidR="009923C0">
        <w:rPr>
          <w:rFonts w:ascii="Arial" w:eastAsia="Arial Narrow" w:hAnsi="Arial" w:cs="Arial"/>
          <w:spacing w:val="-2"/>
        </w:rPr>
        <w:t xml:space="preserve"> utilizando</w:t>
      </w:r>
      <w:r>
        <w:rPr>
          <w:rFonts w:ascii="Arial" w:eastAsia="Arial Narrow" w:hAnsi="Arial" w:cs="Arial"/>
          <w:spacing w:val="-2"/>
        </w:rPr>
        <w:t xml:space="preserve"> el servicio de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9923C0" w:rsidRPr="009923C0">
        <w:rPr>
          <w:rFonts w:ascii="Arial" w:eastAsia="Arial Narrow" w:hAnsi="Arial" w:cs="Arial"/>
          <w:b/>
          <w:bCs/>
          <w:spacing w:val="-2"/>
        </w:rPr>
        <w:t>DHCP centralizado</w:t>
      </w:r>
      <w:r w:rsidR="0096596F" w:rsidRPr="00056B4C">
        <w:rPr>
          <w:rFonts w:ascii="Arial" w:eastAsia="Arial Narrow" w:hAnsi="Arial" w:cs="Arial"/>
          <w:spacing w:val="-2"/>
        </w:rPr>
        <w:t>.</w:t>
      </w:r>
    </w:p>
    <w:p w14:paraId="22D81E79" w14:textId="77777777" w:rsidR="00F668FB" w:rsidRDefault="00F668FB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</w:p>
    <w:p w14:paraId="7FEC9CD6" w14:textId="68D6238E" w:rsidR="0096596F" w:rsidRDefault="0096596F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1EED1A" w14:textId="0F7AFB94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C121D6D" w14:textId="5DFFD56F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AABE076" w14:textId="6ECEE03D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17D680B" w14:textId="130D266C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87A817" w14:textId="414876A9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3FD186D" w14:textId="6F9EB7B4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6FA77BE" w14:textId="41D07789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5868F7E" w14:textId="463BD4FA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0664C92" w14:textId="6F943708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4101E61" w14:textId="196A2377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7DF56DD" w14:textId="6E140C76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22F0335" w14:textId="309AB0F1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82D93B" w14:textId="6BD47171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010E10E" w14:textId="3296AA3B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90D7299" w14:textId="77777777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4B1C9238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 xml:space="preserve">Descarga el archivo </w:t>
      </w:r>
      <w:r w:rsidRPr="009923C0">
        <w:rPr>
          <w:rFonts w:ascii="Arial" w:hAnsi="Arial" w:cs="Arial"/>
          <w:b/>
          <w:bCs/>
          <w:spacing w:val="-1"/>
        </w:rPr>
        <w:t>ejer6.pkt</w:t>
      </w:r>
      <w:r w:rsidRPr="009923C0">
        <w:rPr>
          <w:rFonts w:ascii="Arial" w:hAnsi="Arial" w:cs="Arial"/>
          <w:spacing w:val="-1"/>
        </w:rPr>
        <w:t>.</w:t>
      </w:r>
    </w:p>
    <w:p w14:paraId="34AADA25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RF</w:t>
      </w:r>
      <w:r>
        <w:rPr>
          <w:rFonts w:ascii="Arial" w:hAnsi="Arial" w:cs="Arial"/>
          <w:spacing w:val="-1"/>
        </w:rPr>
        <w:t xml:space="preserve"> como </w:t>
      </w:r>
      <w:r w:rsidRPr="00B87BCF">
        <w:rPr>
          <w:rFonts w:ascii="Arial" w:hAnsi="Arial" w:cs="Arial"/>
          <w:b/>
          <w:bCs/>
          <w:spacing w:val="-1"/>
        </w:rPr>
        <w:t>servidor de DHCP</w:t>
      </w:r>
      <w:r>
        <w:rPr>
          <w:rFonts w:ascii="Arial" w:hAnsi="Arial" w:cs="Arial"/>
          <w:spacing w:val="-1"/>
        </w:rPr>
        <w:t>.</w:t>
      </w:r>
    </w:p>
    <w:p w14:paraId="561F8231" w14:textId="4D973B5E" w:rsidR="00B87BCF" w:rsidRPr="00B87BCF" w:rsidRDefault="00B87BCF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 w:rsidRPr="00B87BCF">
        <w:rPr>
          <w:sz w:val="22"/>
          <w:lang w:val="es-MX"/>
        </w:rPr>
        <w:t xml:space="preserve">Excluye la IP </w:t>
      </w:r>
      <w:proofErr w:type="gramStart"/>
      <w:r w:rsidRPr="00B87BCF">
        <w:rPr>
          <w:sz w:val="22"/>
          <w:lang w:val="es-MX"/>
        </w:rPr>
        <w:t>de los default</w:t>
      </w:r>
      <w:proofErr w:type="gramEnd"/>
      <w:r w:rsidRPr="00B87BCF">
        <w:rPr>
          <w:sz w:val="22"/>
          <w:lang w:val="es-MX"/>
        </w:rPr>
        <w:t xml:space="preserve"> Gateway y del servidor Bosh.</w:t>
      </w:r>
    </w:p>
    <w:p w14:paraId="132F036C" w14:textId="084523C7" w:rsidR="00B87BCF" w:rsidRPr="0096596F" w:rsidRDefault="00B87BCF" w:rsidP="00523CCA">
      <w:pPr>
        <w:pStyle w:val="BodyTextL25"/>
        <w:spacing w:after="0" w:line="360" w:lineRule="exact"/>
        <w:ind w:left="720"/>
        <w:jc w:val="both"/>
        <w:rPr>
          <w:sz w:val="22"/>
          <w:lang w:val="es-MX"/>
        </w:rPr>
      </w:pPr>
      <w:r w:rsidRPr="00B87BCF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Pr="0096596F">
        <w:rPr>
          <w:sz w:val="22"/>
          <w:lang w:val="es-MX"/>
        </w:rPr>
        <w:t>La práctica recomendada indica que primero se deben configurar las direcciones excluidas, a fin de garantizar que no se arrienden accidentalmente a otros dispositivos.</w:t>
      </w:r>
    </w:p>
    <w:p w14:paraId="1C75AC0B" w14:textId="4D1D402B" w:rsidR="00B87BCF" w:rsidRDefault="009923C0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Configure </w:t>
      </w:r>
      <w:r w:rsidR="00B87BCF">
        <w:rPr>
          <w:sz w:val="22"/>
          <w:lang w:val="es-MX"/>
        </w:rPr>
        <w:t>un conjunto de direcciones DHCP para cada LAN de los r</w:t>
      </w:r>
      <w:r w:rsidR="00A10FD2">
        <w:rPr>
          <w:sz w:val="22"/>
          <w:lang w:val="es-MX"/>
        </w:rPr>
        <w:t>uteadores</w:t>
      </w:r>
      <w:r w:rsidR="00B87BCF">
        <w:rPr>
          <w:sz w:val="22"/>
          <w:lang w:val="es-MX"/>
        </w:rPr>
        <w:t xml:space="preserve"> R1, R2 y RF.</w:t>
      </w:r>
    </w:p>
    <w:p w14:paraId="31512434" w14:textId="195BDAF7" w:rsidR="00B87BCF" w:rsidRDefault="00B87BCF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>C</w:t>
      </w:r>
      <w:r w:rsidRPr="00B87BCF">
        <w:rPr>
          <w:rFonts w:cs="Arial"/>
          <w:spacing w:val="-1"/>
          <w:sz w:val="22"/>
          <w:lang w:val="es-MX"/>
        </w:rPr>
        <w:t>onfigura la IP del servidor DNS</w:t>
      </w:r>
    </w:p>
    <w:p w14:paraId="34B325EF" w14:textId="70E4383B" w:rsid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 xml:space="preserve">Habilita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  <w:r>
        <w:rPr>
          <w:rFonts w:ascii="Arial" w:eastAsia="Times New Roman" w:hAnsi="Arial" w:cs="Arial"/>
        </w:rPr>
        <w:t xml:space="preserve"> ¿Todos los equipos recibieron direccionamiento IP del servidor de DHCP? </w:t>
      </w:r>
      <w:r w:rsidRPr="00A10FD2">
        <w:rPr>
          <w:rFonts w:ascii="Arial" w:eastAsia="Times New Roman" w:hAnsi="Arial" w:cs="Arial"/>
        </w:rPr>
        <w:t xml:space="preserve">Los equipos host </w:t>
      </w:r>
      <w:r w:rsidR="00523CCA">
        <w:rPr>
          <w:rFonts w:ascii="Arial" w:eastAsia="Times New Roman" w:hAnsi="Arial" w:cs="Arial"/>
        </w:rPr>
        <w:t xml:space="preserve">de R1 y R2 </w:t>
      </w:r>
      <w:r w:rsidRPr="00A10FD2">
        <w:rPr>
          <w:rFonts w:ascii="Arial" w:eastAsia="Times New Roman" w:hAnsi="Arial" w:cs="Arial"/>
        </w:rPr>
        <w:t>no reciben direcciones IP del servidor de DHCP en R</w:t>
      </w:r>
      <w:r>
        <w:rPr>
          <w:rFonts w:ascii="Arial" w:eastAsia="Times New Roman" w:hAnsi="Arial" w:cs="Arial"/>
        </w:rPr>
        <w:t xml:space="preserve">F </w:t>
      </w:r>
      <w:r w:rsidRPr="00A10FD2">
        <w:rPr>
          <w:rFonts w:ascii="Arial" w:eastAsia="Times New Roman" w:hAnsi="Arial" w:cs="Arial"/>
        </w:rPr>
        <w:t>hasta que R1</w:t>
      </w:r>
      <w:r>
        <w:rPr>
          <w:rFonts w:ascii="Arial" w:eastAsia="Times New Roman" w:hAnsi="Arial" w:cs="Arial"/>
        </w:rPr>
        <w:t xml:space="preserve"> y R2</w:t>
      </w:r>
      <w:r w:rsidRPr="00A10FD2">
        <w:rPr>
          <w:rFonts w:ascii="Arial" w:eastAsia="Times New Roman" w:hAnsi="Arial" w:cs="Arial"/>
        </w:rPr>
        <w:t xml:space="preserve"> esté</w:t>
      </w:r>
      <w:r>
        <w:rPr>
          <w:rFonts w:ascii="Arial" w:eastAsia="Times New Roman" w:hAnsi="Arial" w:cs="Arial"/>
        </w:rPr>
        <w:t>n</w:t>
      </w:r>
      <w:r w:rsidRPr="00A10FD2">
        <w:rPr>
          <w:rFonts w:ascii="Arial" w:eastAsia="Times New Roman" w:hAnsi="Arial" w:cs="Arial"/>
        </w:rPr>
        <w:t xml:space="preserve"> configurado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como agente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de retransmisión DHCP.</w:t>
      </w:r>
    </w:p>
    <w:p w14:paraId="571D4F15" w14:textId="57F49ADD" w:rsidR="00A10FD2" w:rsidRP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</w:t>
      </w:r>
      <w:proofErr w:type="gramStart"/>
      <w:r w:rsidR="007F6AAC">
        <w:rPr>
          <w:rFonts w:ascii="Arial" w:hAnsi="Arial" w:cs="Arial"/>
          <w:spacing w:val="-1"/>
        </w:rPr>
        <w:t>interface</w:t>
      </w:r>
      <w:proofErr w:type="gramEnd"/>
      <w:r w:rsidR="007F6AAC">
        <w:rPr>
          <w:rFonts w:ascii="Arial" w:hAnsi="Arial" w:cs="Arial"/>
          <w:spacing w:val="-1"/>
        </w:rPr>
        <w:t xml:space="preserve"> correspondiente en </w:t>
      </w:r>
      <w:r w:rsidRPr="007B7F2C">
        <w:rPr>
          <w:rFonts w:ascii="Arial" w:hAnsi="Arial" w:cs="Arial"/>
          <w:b/>
          <w:bCs/>
          <w:spacing w:val="-1"/>
        </w:rPr>
        <w:t xml:space="preserve">R1 </w:t>
      </w:r>
      <w:r w:rsidRPr="00A10FD2">
        <w:rPr>
          <w:rFonts w:ascii="Arial" w:hAnsi="Arial" w:cs="Arial"/>
          <w:spacing w:val="-1"/>
        </w:rPr>
        <w:t>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BE24B72" w14:textId="687AA1CC" w:rsidR="00A10FD2" w:rsidRP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</w:t>
      </w:r>
      <w:proofErr w:type="gramStart"/>
      <w:r w:rsidR="007F6AAC">
        <w:rPr>
          <w:rFonts w:ascii="Arial" w:hAnsi="Arial" w:cs="Arial"/>
          <w:spacing w:val="-1"/>
        </w:rPr>
        <w:t>interface</w:t>
      </w:r>
      <w:proofErr w:type="gramEnd"/>
      <w:r w:rsidR="007F6AAC">
        <w:rPr>
          <w:rFonts w:ascii="Arial" w:hAnsi="Arial" w:cs="Arial"/>
          <w:spacing w:val="-1"/>
        </w:rPr>
        <w:t xml:space="preserve"> correspondiente en</w:t>
      </w:r>
      <w:r w:rsidRPr="00A10FD2">
        <w:rPr>
          <w:rFonts w:ascii="Arial" w:hAnsi="Arial" w:cs="Arial"/>
          <w:spacing w:val="-1"/>
        </w:rPr>
        <w:t xml:space="preserve"> </w:t>
      </w:r>
      <w:r w:rsidRPr="007B7F2C">
        <w:rPr>
          <w:rFonts w:ascii="Arial" w:hAnsi="Arial" w:cs="Arial"/>
          <w:b/>
          <w:bCs/>
          <w:spacing w:val="-1"/>
        </w:rPr>
        <w:t>R2</w:t>
      </w:r>
      <w:r w:rsidRPr="00A10FD2">
        <w:rPr>
          <w:rFonts w:ascii="Arial" w:hAnsi="Arial" w:cs="Arial"/>
          <w:spacing w:val="-1"/>
        </w:rPr>
        <w:t xml:space="preserve"> 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601F404" w14:textId="794960DF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>Habilit</w:t>
      </w:r>
      <w:r w:rsidR="00F10E40">
        <w:rPr>
          <w:rFonts w:ascii="Arial" w:eastAsia="Times New Roman" w:hAnsi="Arial" w:cs="Arial"/>
        </w:rPr>
        <w:t>e</w:t>
      </w:r>
      <w:r w:rsidRPr="009923C0">
        <w:rPr>
          <w:rFonts w:ascii="Arial" w:eastAsia="Times New Roman" w:hAnsi="Arial" w:cs="Arial"/>
        </w:rPr>
        <w:t xml:space="preserve">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</w:p>
    <w:p w14:paraId="43FB46B9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conectividad entre los dispositivos y hacia los sitios externos.</w:t>
      </w:r>
    </w:p>
    <w:p w14:paraId="19D4F80F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dirección IP.</w:t>
      </w:r>
    </w:p>
    <w:p w14:paraId="1A3D0A8E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 w:hanging="357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nombre de dominio desde todos los equipos terminales.</w:t>
      </w:r>
    </w:p>
    <w:p w14:paraId="50281CB9" w14:textId="77777777" w:rsidR="009923C0" w:rsidRDefault="009923C0" w:rsidP="00523CCA">
      <w:pPr>
        <w:pStyle w:val="Ttulo1"/>
        <w:spacing w:before="120" w:line="360" w:lineRule="exact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sectPr w:rsidR="009923C0" w:rsidSect="001F58A8">
      <w:footerReference w:type="default" r:id="rId10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43B62" w14:textId="77777777" w:rsidR="002D7ADC" w:rsidRDefault="002D7ADC">
      <w:r>
        <w:separator/>
      </w:r>
    </w:p>
  </w:endnote>
  <w:endnote w:type="continuationSeparator" w:id="0">
    <w:p w14:paraId="3093392B" w14:textId="77777777" w:rsidR="002D7ADC" w:rsidRDefault="002D7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F407" w14:textId="77777777" w:rsidR="002D7ADC" w:rsidRDefault="002D7ADC">
      <w:r>
        <w:separator/>
      </w:r>
    </w:p>
  </w:footnote>
  <w:footnote w:type="continuationSeparator" w:id="0">
    <w:p w14:paraId="5346CEBA" w14:textId="77777777" w:rsidR="002D7ADC" w:rsidRDefault="002D7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11005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2033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13061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14089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15117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16145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17173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18201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19229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1D796360"/>
    <w:multiLevelType w:val="multilevel"/>
    <w:tmpl w:val="14E85E20"/>
    <w:styleLink w:val="PartStepSubStepList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9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3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4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5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7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1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2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8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4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3"/>
  </w:num>
  <w:num w:numId="2" w16cid:durableId="1356076412">
    <w:abstractNumId w:val="12"/>
  </w:num>
  <w:num w:numId="3" w16cid:durableId="177280590">
    <w:abstractNumId w:val="21"/>
  </w:num>
  <w:num w:numId="4" w16cid:durableId="2137142246">
    <w:abstractNumId w:val="25"/>
  </w:num>
  <w:num w:numId="5" w16cid:durableId="63573663">
    <w:abstractNumId w:val="2"/>
  </w:num>
  <w:num w:numId="6" w16cid:durableId="187792884">
    <w:abstractNumId w:val="16"/>
  </w:num>
  <w:num w:numId="7" w16cid:durableId="1032078012">
    <w:abstractNumId w:val="14"/>
  </w:num>
  <w:num w:numId="8" w16cid:durableId="759528172">
    <w:abstractNumId w:val="41"/>
  </w:num>
  <w:num w:numId="9" w16cid:durableId="1895315108">
    <w:abstractNumId w:val="4"/>
  </w:num>
  <w:num w:numId="10" w16cid:durableId="850752774">
    <w:abstractNumId w:val="36"/>
  </w:num>
  <w:num w:numId="11" w16cid:durableId="355740106">
    <w:abstractNumId w:val="7"/>
  </w:num>
  <w:num w:numId="12" w16cid:durableId="999044960">
    <w:abstractNumId w:val="40"/>
  </w:num>
  <w:num w:numId="13" w16cid:durableId="575633465">
    <w:abstractNumId w:val="37"/>
  </w:num>
  <w:num w:numId="14" w16cid:durableId="741870423">
    <w:abstractNumId w:val="30"/>
  </w:num>
  <w:num w:numId="15" w16cid:durableId="1230193180">
    <w:abstractNumId w:val="27"/>
  </w:num>
  <w:num w:numId="16" w16cid:durableId="1247567798">
    <w:abstractNumId w:val="42"/>
  </w:num>
  <w:num w:numId="17" w16cid:durableId="1245604617">
    <w:abstractNumId w:val="20"/>
  </w:num>
  <w:num w:numId="18" w16cid:durableId="1126780736">
    <w:abstractNumId w:val="0"/>
  </w:num>
  <w:num w:numId="19" w16cid:durableId="1825664765">
    <w:abstractNumId w:val="23"/>
  </w:num>
  <w:num w:numId="20" w16cid:durableId="1396389007">
    <w:abstractNumId w:val="31"/>
  </w:num>
  <w:num w:numId="21" w16cid:durableId="1637956557">
    <w:abstractNumId w:val="1"/>
  </w:num>
  <w:num w:numId="22" w16cid:durableId="1127892867">
    <w:abstractNumId w:val="35"/>
  </w:num>
  <w:num w:numId="23" w16cid:durableId="1552959841">
    <w:abstractNumId w:val="6"/>
  </w:num>
  <w:num w:numId="24" w16cid:durableId="1668097822">
    <w:abstractNumId w:val="24"/>
  </w:num>
  <w:num w:numId="25" w16cid:durableId="546650936">
    <w:abstractNumId w:val="34"/>
  </w:num>
  <w:num w:numId="26" w16cid:durableId="340544781">
    <w:abstractNumId w:val="3"/>
  </w:num>
  <w:num w:numId="27" w16cid:durableId="1219169294">
    <w:abstractNumId w:val="9"/>
  </w:num>
  <w:num w:numId="28" w16cid:durableId="1550415581">
    <w:abstractNumId w:val="5"/>
  </w:num>
  <w:num w:numId="29" w16cid:durableId="575241820">
    <w:abstractNumId w:val="10"/>
  </w:num>
  <w:num w:numId="30" w16cid:durableId="1002319754">
    <w:abstractNumId w:val="15"/>
  </w:num>
  <w:num w:numId="31" w16cid:durableId="1724789154">
    <w:abstractNumId w:val="38"/>
  </w:num>
  <w:num w:numId="32" w16cid:durableId="179588160">
    <w:abstractNumId w:val="29"/>
  </w:num>
  <w:num w:numId="33" w16cid:durableId="779835844">
    <w:abstractNumId w:val="19"/>
  </w:num>
  <w:num w:numId="34" w16cid:durableId="226962633">
    <w:abstractNumId w:val="11"/>
  </w:num>
  <w:num w:numId="35" w16cid:durableId="1943413234">
    <w:abstractNumId w:val="33"/>
  </w:num>
  <w:num w:numId="36" w16cid:durableId="1220290651">
    <w:abstractNumId w:val="39"/>
  </w:num>
  <w:num w:numId="37" w16cid:durableId="1976107400">
    <w:abstractNumId w:val="32"/>
  </w:num>
  <w:num w:numId="38" w16cid:durableId="1876037774">
    <w:abstractNumId w:val="18"/>
  </w:num>
  <w:num w:numId="39" w16cid:durableId="1355569006">
    <w:abstractNumId w:val="26"/>
  </w:num>
  <w:num w:numId="40" w16cid:durableId="1381514034">
    <w:abstractNumId w:val="17"/>
  </w:num>
  <w:num w:numId="41" w16cid:durableId="422728400">
    <w:abstractNumId w:val="22"/>
  </w:num>
  <w:num w:numId="42" w16cid:durableId="789862241">
    <w:abstractNumId w:val="8"/>
  </w:num>
  <w:num w:numId="43" w16cid:durableId="6442361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1F58A8"/>
    <w:rsid w:val="00212E52"/>
    <w:rsid w:val="002264F3"/>
    <w:rsid w:val="0024499F"/>
    <w:rsid w:val="0025109A"/>
    <w:rsid w:val="00261B99"/>
    <w:rsid w:val="00285371"/>
    <w:rsid w:val="002A0DC2"/>
    <w:rsid w:val="002D7ADC"/>
    <w:rsid w:val="002E260F"/>
    <w:rsid w:val="002E528B"/>
    <w:rsid w:val="00307523"/>
    <w:rsid w:val="003107FB"/>
    <w:rsid w:val="00311993"/>
    <w:rsid w:val="00314BC0"/>
    <w:rsid w:val="003611A6"/>
    <w:rsid w:val="00364498"/>
    <w:rsid w:val="00365A55"/>
    <w:rsid w:val="00390AF5"/>
    <w:rsid w:val="003B4CE0"/>
    <w:rsid w:val="003E0790"/>
    <w:rsid w:val="00405D66"/>
    <w:rsid w:val="00430638"/>
    <w:rsid w:val="00457F8C"/>
    <w:rsid w:val="00464D7C"/>
    <w:rsid w:val="00483B67"/>
    <w:rsid w:val="004E5AA4"/>
    <w:rsid w:val="004E76E0"/>
    <w:rsid w:val="00501089"/>
    <w:rsid w:val="005038A4"/>
    <w:rsid w:val="00507B3D"/>
    <w:rsid w:val="00523CCA"/>
    <w:rsid w:val="00537F65"/>
    <w:rsid w:val="00541679"/>
    <w:rsid w:val="00547651"/>
    <w:rsid w:val="00547EC0"/>
    <w:rsid w:val="005503DE"/>
    <w:rsid w:val="00554233"/>
    <w:rsid w:val="0056007A"/>
    <w:rsid w:val="0056032A"/>
    <w:rsid w:val="00582B86"/>
    <w:rsid w:val="005C1C9E"/>
    <w:rsid w:val="0061109E"/>
    <w:rsid w:val="00625158"/>
    <w:rsid w:val="00663279"/>
    <w:rsid w:val="00663BE5"/>
    <w:rsid w:val="00664BAA"/>
    <w:rsid w:val="00666A64"/>
    <w:rsid w:val="006813AD"/>
    <w:rsid w:val="006B0F00"/>
    <w:rsid w:val="006C65DE"/>
    <w:rsid w:val="006E2FEF"/>
    <w:rsid w:val="0070711C"/>
    <w:rsid w:val="00722F51"/>
    <w:rsid w:val="00746B44"/>
    <w:rsid w:val="0075120E"/>
    <w:rsid w:val="00761719"/>
    <w:rsid w:val="007B7F2C"/>
    <w:rsid w:val="007C003C"/>
    <w:rsid w:val="007D0ECB"/>
    <w:rsid w:val="007F3B80"/>
    <w:rsid w:val="007F54B5"/>
    <w:rsid w:val="007F6AAC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2DED"/>
    <w:rsid w:val="008F76DE"/>
    <w:rsid w:val="00917C95"/>
    <w:rsid w:val="009545B4"/>
    <w:rsid w:val="0096596F"/>
    <w:rsid w:val="009923C0"/>
    <w:rsid w:val="00994967"/>
    <w:rsid w:val="009C23A8"/>
    <w:rsid w:val="009C3E3E"/>
    <w:rsid w:val="00A03E3E"/>
    <w:rsid w:val="00A10FD2"/>
    <w:rsid w:val="00A13EE1"/>
    <w:rsid w:val="00A24C47"/>
    <w:rsid w:val="00AB037C"/>
    <w:rsid w:val="00AE6C70"/>
    <w:rsid w:val="00B34EFE"/>
    <w:rsid w:val="00B36959"/>
    <w:rsid w:val="00B649BA"/>
    <w:rsid w:val="00B71F6B"/>
    <w:rsid w:val="00B7611F"/>
    <w:rsid w:val="00B813F5"/>
    <w:rsid w:val="00B87BCF"/>
    <w:rsid w:val="00BB3F99"/>
    <w:rsid w:val="00BE4D42"/>
    <w:rsid w:val="00BF12F1"/>
    <w:rsid w:val="00BF2609"/>
    <w:rsid w:val="00C042B9"/>
    <w:rsid w:val="00C30CFB"/>
    <w:rsid w:val="00C41527"/>
    <w:rsid w:val="00C70C29"/>
    <w:rsid w:val="00C737FF"/>
    <w:rsid w:val="00C805F1"/>
    <w:rsid w:val="00D0524C"/>
    <w:rsid w:val="00D116BA"/>
    <w:rsid w:val="00D557CE"/>
    <w:rsid w:val="00D80C5F"/>
    <w:rsid w:val="00D941FD"/>
    <w:rsid w:val="00DB080C"/>
    <w:rsid w:val="00DB6344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D53AF"/>
    <w:rsid w:val="00EF019D"/>
    <w:rsid w:val="00F10E40"/>
    <w:rsid w:val="00F11908"/>
    <w:rsid w:val="00F3267D"/>
    <w:rsid w:val="00F45C93"/>
    <w:rsid w:val="00F55450"/>
    <w:rsid w:val="00F6238D"/>
    <w:rsid w:val="00F668FB"/>
    <w:rsid w:val="00F70655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  <w:style w:type="numbering" w:customStyle="1" w:styleId="PartStepSubStepList">
    <w:name w:val="Part_Step_SubStep_List"/>
    <w:basedOn w:val="Sinlista"/>
    <w:uiPriority w:val="99"/>
    <w:rsid w:val="0096596F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433</Words>
  <Characters>2234</Characters>
  <Application>Microsoft Office Word</Application>
  <DocSecurity>0</DocSecurity>
  <Lines>61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8</cp:revision>
  <dcterms:created xsi:type="dcterms:W3CDTF">2024-04-09T17:29:00Z</dcterms:created>
  <dcterms:modified xsi:type="dcterms:W3CDTF">2026-04-07T16:56:00Z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