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41.png" ContentType="image/png"/>
  <Override PartName="/word/media/rId44.png" ContentType="image/png"/>
  <Override PartName="/word/media/rId49.png" ContentType="image/png"/>
  <Override PartName="/word/media/rId54.png" ContentType="image/png"/>
  <Override PartName="/word/media/rId59.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Decoding Urban Mobility: Insights from bike rental data</w:t>
      </w:r>
    </w:p>
    <w:p>
      <w:pPr>
        <w:pStyle w:val="Author"/>
      </w:pPr>
      <w:r>
        <w:t xml:space="preserve">Kaoyan, Chen</w:t>
      </w:r>
    </w:p>
    <w:p>
      <w:pPr>
        <w:pStyle w:val="Author"/>
      </w:pPr>
      <w:r>
        <w:t xml:space="preserve">Joao Filipe, Rodrigues Dos Santos Natal Marques</w:t>
      </w:r>
    </w:p>
    <w:p>
      <w:pPr>
        <w:pStyle w:val="Author"/>
      </w:pPr>
      <w:r>
        <w:t xml:space="preserve">Lizet Viviana, Silva Lizarro</w:t>
      </w:r>
    </w:p>
    <w:p>
      <w:pPr>
        <w:pStyle w:val="Author"/>
      </w:pPr>
      <w:r>
        <w:t xml:space="preserve">Oussama, Touhami</w:t>
      </w:r>
    </w:p>
    <w:p>
      <w:pPr>
        <w:pStyle w:val="Date"/>
      </w:pPr>
      <w:r>
        <w:t xml:space="preserve">2025-11-11</w:t>
      </w:r>
    </w:p>
    <w:p>
      <w:pPr>
        <w:pStyle w:val="AbstractTitle"/>
      </w:pPr>
      <w:r>
        <w:t xml:space="preserve">Abstract</w:t>
      </w:r>
    </w:p>
    <w:p>
      <w:pPr>
        <w:pStyle w:val="Abstract"/>
      </w:pPr>
      <w:r>
        <w:t xml:space="preserve">This is the abstract of the report. It should be a short summary of the project, the data, the analysis and the results. It should be concise and to the point. It should not be longer than 250 words.</w:t>
      </w:r>
    </w:p>
    <w:bookmarkStart w:id="23" w:name="introduction"/>
    <w:p>
      <w:pPr>
        <w:pStyle w:val="Heading1"/>
      </w:pPr>
      <w:r>
        <w:t xml:space="preserve">Introduction</w:t>
      </w:r>
    </w:p>
    <w:bookmarkStart w:id="20" w:name="background-and-motivation"/>
    <w:p>
      <w:pPr>
        <w:pStyle w:val="Heading2"/>
      </w:pPr>
      <w:r>
        <w:t xml:space="preserve">Background and Motivation</w:t>
      </w:r>
    </w:p>
    <w:p>
      <w:pPr>
        <w:pStyle w:val="FirstParagraph"/>
      </w:pPr>
      <w:r>
        <w:t xml:space="preserve">We selected this topic aiming to explore the demand patterns of bike rental, because it directly contributes to smarter and greener city planning. By examining when and why people use shared bikes, the bike sharing company or the city can better allocate resources, reduce congestion, and promote eco-friendly mobility. From a data science perspective, the dataset presents diverse variable types and analytical challenges, making it a rich context for applying rigorous data cleaning and exploratory methods.</w:t>
      </w:r>
    </w:p>
    <w:p>
      <w:pPr>
        <w:pStyle w:val="BodyText"/>
      </w:pPr>
      <w:r>
        <w:t xml:space="preserve">This scientific project is good for humanity because bike sharing delivers evidence-based societal benefits: it saves 46,000 tons of CO₂ and 200 tons of air pollutants annually, helps prevent 1,000 chronic diseases, and leads to €40 million in healthcare savings each year. By shifting urban mobility away from personal cars, bike sharing eases congestion,saving 760,000 hours of productivity, which is valued at €30 million, and supports 6,000 full-time equivalent jobs all across Europe. Every euro invested in bike sharing offers at least 10% annual return in measurable positive externalities, making these systems highly efficient and sustainable. Learning about this topic is especially interesting because it combines environmental impact, public health improvement, and economic growth, all backed by recent large-scale data analyses.</w:t>
      </w:r>
    </w:p>
    <w:bookmarkEnd w:id="20"/>
    <w:bookmarkStart w:id="21" w:name="project-objectives"/>
    <w:p>
      <w:pPr>
        <w:pStyle w:val="Heading2"/>
      </w:pPr>
      <w:r>
        <w:t xml:space="preserve">Project Objectives</w:t>
      </w:r>
    </w:p>
    <w:p>
      <w:pPr>
        <w:pStyle w:val="FirstParagraph"/>
      </w:pPr>
      <w:r>
        <w:t xml:space="preserve">Our goals are:</w:t>
      </w:r>
    </w:p>
    <w:p>
      <w:pPr>
        <w:numPr>
          <w:ilvl w:val="0"/>
          <w:numId w:val="1001"/>
        </w:numPr>
      </w:pPr>
      <w:r>
        <w:t xml:space="preserve">Explore and visualize usage patterns on an hourly basis (e.g. by hour of day, day of week, season).</w:t>
      </w:r>
    </w:p>
    <w:p>
      <w:pPr>
        <w:numPr>
          <w:ilvl w:val="0"/>
          <w:numId w:val="1001"/>
        </w:numPr>
      </w:pPr>
      <w:r>
        <w:t xml:space="preserve">Build a regression model to estimate the number of bike rentals (cnt) given features such as weather, season, hour, and other contextual variables.</w:t>
      </w:r>
    </w:p>
    <w:p>
      <w:pPr>
        <w:numPr>
          <w:ilvl w:val="0"/>
          <w:numId w:val="1001"/>
        </w:numPr>
      </w:pPr>
      <w:r>
        <w:t xml:space="preserve">Interpret model results to understand which factors most strongly influence demand.</w:t>
      </w:r>
    </w:p>
    <w:p>
      <w:pPr>
        <w:numPr>
          <w:ilvl w:val="0"/>
          <w:numId w:val="1001"/>
        </w:numPr>
      </w:pPr>
      <w:r>
        <w:t xml:space="preserve">Provide insight and recommendations for operational decisions (for example, anticipating peak hours, adjusting supply).</w:t>
      </w:r>
    </w:p>
    <w:p>
      <w:pPr>
        <w:numPr>
          <w:ilvl w:val="0"/>
          <w:numId w:val="1001"/>
        </w:numPr>
      </w:pPr>
      <w:r>
        <w:t xml:space="preserve">More specifically, we aim to combine exploratory data analysis (EDA), explore the correlationship between dependent variables and independent variables, and create a model to predict the future trend, eventually to provide some managerial advice for the company.</w:t>
      </w:r>
    </w:p>
    <w:bookmarkEnd w:id="21"/>
    <w:bookmarkStart w:id="22" w:name="research-questions"/>
    <w:p>
      <w:pPr>
        <w:pStyle w:val="Heading2"/>
      </w:pPr>
      <w:r>
        <w:t xml:space="preserve">Research Questions</w:t>
      </w:r>
    </w:p>
    <w:p>
      <w:pPr>
        <w:numPr>
          <w:ilvl w:val="0"/>
          <w:numId w:val="1002"/>
        </w:numPr>
      </w:pPr>
      <w:r>
        <w:t xml:space="preserve">What are the typical hourly demand patterns (e.g. morning peaks, evening peaks)?</w:t>
      </w:r>
    </w:p>
    <w:p>
      <w:pPr>
        <w:numPr>
          <w:ilvl w:val="0"/>
          <w:numId w:val="1002"/>
        </w:numPr>
      </w:pPr>
      <w:r>
        <w:t xml:space="preserve">How do weather conditions (temperature, humidity, wind, etc.) correlate with bike rentals?</w:t>
      </w:r>
    </w:p>
    <w:p>
      <w:pPr>
        <w:numPr>
          <w:ilvl w:val="0"/>
          <w:numId w:val="1002"/>
        </w:numPr>
      </w:pPr>
      <w:r>
        <w:t xml:space="preserve">Which features (hour, season, holiday, working day, weather) are the strongest predictors of demand?</w:t>
      </w:r>
    </w:p>
    <w:p>
      <w:pPr>
        <w:numPr>
          <w:ilvl w:val="0"/>
          <w:numId w:val="1002"/>
        </w:numPr>
      </w:pPr>
      <w:r>
        <w:t xml:space="preserve">How can insights from the model help in resource planning (e.g. pre-positioning bikes, increasing revenue, maintenance schedules)?</w:t>
      </w:r>
    </w:p>
    <w:p>
      <w:r>
        <w:pict>
          <v:rect style="width:0;height:1.5pt" o:hralign="center" o:hrstd="t" o:hr="t"/>
        </w:pict>
      </w:r>
    </w:p>
    <w:bookmarkEnd w:id="22"/>
    <w:bookmarkEnd w:id="23"/>
    <w:bookmarkStart w:id="40" w:name="data"/>
    <w:p>
      <w:pPr>
        <w:pStyle w:val="Heading1"/>
      </w:pPr>
      <w:r>
        <w:t xml:space="preserve">Data</w:t>
      </w:r>
    </w:p>
    <w:bookmarkStart w:id="25" w:name="sources"/>
    <w:p>
      <w:pPr>
        <w:pStyle w:val="Heading2"/>
      </w:pPr>
      <w:r>
        <w:t xml:space="preserve">Sources</w:t>
      </w:r>
    </w:p>
    <w:p>
      <w:pPr>
        <w:pStyle w:val="FirstParagraph"/>
      </w:pPr>
      <w:r>
        <w:rPr>
          <w:b/>
          <w:bCs/>
        </w:rPr>
        <w:t xml:space="preserve">Dataset:</w:t>
      </w:r>
      <w:r>
        <w:t xml:space="preserve"> </w:t>
      </w:r>
      <w:hyperlink r:id="rId24">
        <w:r>
          <w:rPr>
            <w:rStyle w:val="Hyperlink"/>
          </w:rPr>
          <w:t xml:space="preserve">UCI Machine Learning Repository - Bike Sharing Dataset</w:t>
        </w:r>
      </w:hyperlink>
    </w:p>
    <w:bookmarkEnd w:id="25"/>
    <w:bookmarkStart w:id="26" w:name="description"/>
    <w:p>
      <w:pPr>
        <w:pStyle w:val="Heading2"/>
      </w:pPr>
      <w:r>
        <w:t xml:space="preserve">Description</w:t>
      </w:r>
    </w:p>
    <w:p>
      <w:pPr>
        <w:pStyle w:val="FirstParagraph"/>
      </w:pPr>
      <w:r>
        <w:t xml:space="preserve">The dataset used in this project is the</w:t>
      </w:r>
      <w:r>
        <w:t xml:space="preserve"> </w:t>
      </w:r>
      <w:r>
        <w:t xml:space="preserve">“Bike Sharing Dataset (hour.csv)”</w:t>
      </w:r>
      <w:r>
        <w:t xml:space="preserve">, obtained from https://archive.ics.uci.edu/dataset/275/bike+sharing+dataset. hour.csv contains hourly records of bike rentals along with various temporal and environmental factors that influence demand.</w:t>
      </w:r>
      <w:r>
        <w:t xml:space="preserve"> </w:t>
      </w:r>
      <w:r>
        <w:t xml:space="preserve">The data captures user activity across different weather conditions, seasons, and times of the day, providing a rich foundation for both exploratory analysis and predictive modeling.</w:t>
      </w:r>
    </w:p>
    <w:bookmarkEnd w:id="26"/>
    <w:bookmarkStart w:id="27" w:name="loading-data"/>
    <w:p>
      <w:pPr>
        <w:pStyle w:val="Heading2"/>
      </w:pPr>
      <w:r>
        <w:t xml:space="preserve">Loading Data</w:t>
      </w:r>
    </w:p>
    <w:p>
      <w:pPr>
        <w:pStyle w:val="SourceCode"/>
      </w:pPr>
      <w:r>
        <w:rPr>
          <w:rStyle w:val="VerbatimChar"/>
        </w:rPr>
        <w:t xml:space="preserve">Data loaded: (17379, 17)</w:t>
      </w:r>
    </w:p>
    <w:tbl>
      <w:tblPr>
        <w:tblStyle w:val="Table"/>
        <w:tblW w:type="auto" w:w="0"/>
        <w:tblLook w:firstRow="1" w:lastRow="0" w:firstColumn="0" w:lastColumn="0" w:noHBand="0" w:noVBand="0" w:val="0020"/>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blHeader w:val="on"/>
        </w:trPr>
        <w:tc>
          <w:tcPr/>
          <w:p>
            <w:pPr>
              <w:pStyle w:val="Compact"/>
            </w:pPr>
          </w:p>
        </w:tc>
        <w:tc>
          <w:tcPr/>
          <w:p>
            <w:pPr>
              <w:pStyle w:val="Compact"/>
            </w:pPr>
            <w:r>
              <w:t xml:space="preserve">instant</w:t>
            </w:r>
          </w:p>
        </w:tc>
        <w:tc>
          <w:tcPr/>
          <w:p>
            <w:pPr>
              <w:pStyle w:val="Compact"/>
            </w:pPr>
            <w:r>
              <w:t xml:space="preserve">dteday</w:t>
            </w:r>
          </w:p>
        </w:tc>
        <w:tc>
          <w:tcPr/>
          <w:p>
            <w:pPr>
              <w:pStyle w:val="Compact"/>
            </w:pPr>
            <w:r>
              <w:t xml:space="preserve">season</w:t>
            </w:r>
          </w:p>
        </w:tc>
        <w:tc>
          <w:tcPr/>
          <w:p>
            <w:pPr>
              <w:pStyle w:val="Compact"/>
            </w:pPr>
            <w:r>
              <w:t xml:space="preserve">yr</w:t>
            </w:r>
          </w:p>
        </w:tc>
        <w:tc>
          <w:tcPr/>
          <w:p>
            <w:pPr>
              <w:pStyle w:val="Compact"/>
            </w:pPr>
            <w:r>
              <w:t xml:space="preserve">mnth</w:t>
            </w:r>
          </w:p>
        </w:tc>
        <w:tc>
          <w:tcPr/>
          <w:p>
            <w:pPr>
              <w:pStyle w:val="Compact"/>
            </w:pPr>
            <w:r>
              <w:t xml:space="preserve">hr</w:t>
            </w:r>
          </w:p>
        </w:tc>
        <w:tc>
          <w:tcPr/>
          <w:p>
            <w:pPr>
              <w:pStyle w:val="Compact"/>
            </w:pPr>
            <w:r>
              <w:t xml:space="preserve">holiday</w:t>
            </w:r>
          </w:p>
        </w:tc>
        <w:tc>
          <w:tcPr/>
          <w:p>
            <w:pPr>
              <w:pStyle w:val="Compact"/>
            </w:pPr>
            <w:r>
              <w:t xml:space="preserve">weekday</w:t>
            </w:r>
          </w:p>
        </w:tc>
        <w:tc>
          <w:tcPr/>
          <w:p>
            <w:pPr>
              <w:pStyle w:val="Compact"/>
            </w:pPr>
            <w:r>
              <w:t xml:space="preserve">workingday</w:t>
            </w:r>
          </w:p>
        </w:tc>
        <w:tc>
          <w:tcPr/>
          <w:p>
            <w:pPr>
              <w:pStyle w:val="Compact"/>
            </w:pPr>
            <w:r>
              <w:t xml:space="preserve">weathersit</w:t>
            </w:r>
          </w:p>
        </w:tc>
        <w:tc>
          <w:tcPr/>
          <w:p>
            <w:pPr>
              <w:pStyle w:val="Compact"/>
            </w:pPr>
            <w:r>
              <w:t xml:space="preserve">temp</w:t>
            </w:r>
          </w:p>
        </w:tc>
        <w:tc>
          <w:tcPr/>
          <w:p>
            <w:pPr>
              <w:pStyle w:val="Compact"/>
            </w:pPr>
            <w:r>
              <w:t xml:space="preserve">atemp</w:t>
            </w:r>
          </w:p>
        </w:tc>
        <w:tc>
          <w:tcPr/>
          <w:p>
            <w:pPr>
              <w:pStyle w:val="Compact"/>
            </w:pPr>
            <w:r>
              <w:t xml:space="preserve">hum</w:t>
            </w:r>
          </w:p>
        </w:tc>
        <w:tc>
          <w:tcPr/>
          <w:p>
            <w:pPr>
              <w:pStyle w:val="Compact"/>
            </w:pPr>
            <w:r>
              <w:t xml:space="preserve">windspeed</w:t>
            </w:r>
          </w:p>
        </w:tc>
        <w:tc>
          <w:tcPr/>
          <w:p>
            <w:pPr>
              <w:pStyle w:val="Compact"/>
            </w:pPr>
            <w:r>
              <w:t xml:space="preserve">casual</w:t>
            </w:r>
          </w:p>
        </w:tc>
        <w:tc>
          <w:tcPr/>
          <w:p>
            <w:pPr>
              <w:pStyle w:val="Compact"/>
            </w:pPr>
            <w:r>
              <w:t xml:space="preserve">registered</w:t>
            </w:r>
          </w:p>
        </w:tc>
        <w:tc>
          <w:tcPr/>
          <w:p>
            <w:pPr>
              <w:pStyle w:val="Compact"/>
            </w:pPr>
            <w:r>
              <w:t xml:space="preserve">cnt</w:t>
            </w:r>
          </w:p>
        </w:tc>
      </w:tr>
      <w:tr>
        <w:tc>
          <w:tcPr/>
          <w:p>
            <w:pPr>
              <w:pStyle w:val="Compact"/>
            </w:pPr>
            <w:r>
              <w:t xml:space="preserve">0</w:t>
            </w:r>
          </w:p>
        </w:tc>
        <w:tc>
          <w:tcPr/>
          <w:p>
            <w:pPr>
              <w:pStyle w:val="Compact"/>
            </w:pPr>
            <w:r>
              <w:t xml:space="preserve">1</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0.24</w:t>
            </w:r>
          </w:p>
        </w:tc>
        <w:tc>
          <w:tcPr/>
          <w:p>
            <w:pPr>
              <w:pStyle w:val="Compact"/>
            </w:pPr>
            <w:r>
              <w:t xml:space="preserve">0.2879</w:t>
            </w:r>
          </w:p>
        </w:tc>
        <w:tc>
          <w:tcPr/>
          <w:p>
            <w:pPr>
              <w:pStyle w:val="Compact"/>
            </w:pPr>
            <w:r>
              <w:t xml:space="preserve">0.81</w:t>
            </w:r>
          </w:p>
        </w:tc>
        <w:tc>
          <w:tcPr/>
          <w:p>
            <w:pPr>
              <w:pStyle w:val="Compact"/>
            </w:pPr>
            <w:r>
              <w:t xml:space="preserve">0.0</w:t>
            </w:r>
          </w:p>
        </w:tc>
        <w:tc>
          <w:tcPr/>
          <w:p>
            <w:pPr>
              <w:pStyle w:val="Compact"/>
            </w:pPr>
            <w:r>
              <w:t xml:space="preserve">3</w:t>
            </w:r>
          </w:p>
        </w:tc>
        <w:tc>
          <w:tcPr/>
          <w:p>
            <w:pPr>
              <w:pStyle w:val="Compact"/>
            </w:pPr>
            <w:r>
              <w:t xml:space="preserve">13</w:t>
            </w:r>
          </w:p>
        </w:tc>
        <w:tc>
          <w:tcPr/>
          <w:p>
            <w:pPr>
              <w:pStyle w:val="Compact"/>
            </w:pPr>
            <w:r>
              <w:t xml:space="preserve">16</w:t>
            </w:r>
          </w:p>
        </w:tc>
      </w:tr>
      <w:tr>
        <w:tc>
          <w:tcPr/>
          <w:p>
            <w:pPr>
              <w:pStyle w:val="Compact"/>
            </w:pPr>
            <w:r>
              <w:t xml:space="preserve">1</w:t>
            </w:r>
          </w:p>
        </w:tc>
        <w:tc>
          <w:tcPr/>
          <w:p>
            <w:pPr>
              <w:pStyle w:val="Compact"/>
            </w:pPr>
            <w:r>
              <w:t xml:space="preserve">2</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0.22</w:t>
            </w:r>
          </w:p>
        </w:tc>
        <w:tc>
          <w:tcPr/>
          <w:p>
            <w:pPr>
              <w:pStyle w:val="Compact"/>
            </w:pPr>
            <w:r>
              <w:t xml:space="preserve">0.2727</w:t>
            </w:r>
          </w:p>
        </w:tc>
        <w:tc>
          <w:tcPr/>
          <w:p>
            <w:pPr>
              <w:pStyle w:val="Compact"/>
            </w:pPr>
            <w:r>
              <w:t xml:space="preserve">0.80</w:t>
            </w:r>
          </w:p>
        </w:tc>
        <w:tc>
          <w:tcPr/>
          <w:p>
            <w:pPr>
              <w:pStyle w:val="Compact"/>
            </w:pPr>
            <w:r>
              <w:t xml:space="preserve">0.0</w:t>
            </w:r>
          </w:p>
        </w:tc>
        <w:tc>
          <w:tcPr/>
          <w:p>
            <w:pPr>
              <w:pStyle w:val="Compact"/>
            </w:pPr>
            <w:r>
              <w:t xml:space="preserve">8</w:t>
            </w:r>
          </w:p>
        </w:tc>
        <w:tc>
          <w:tcPr/>
          <w:p>
            <w:pPr>
              <w:pStyle w:val="Compact"/>
            </w:pPr>
            <w:r>
              <w:t xml:space="preserve">32</w:t>
            </w:r>
          </w:p>
        </w:tc>
        <w:tc>
          <w:tcPr/>
          <w:p>
            <w:pPr>
              <w:pStyle w:val="Compact"/>
            </w:pPr>
            <w:r>
              <w:t xml:space="preserve">40</w:t>
            </w:r>
          </w:p>
        </w:tc>
      </w:tr>
      <w:tr>
        <w:tc>
          <w:tcPr/>
          <w:p>
            <w:pPr>
              <w:pStyle w:val="Compact"/>
            </w:pPr>
            <w:r>
              <w:t xml:space="preserve">2</w:t>
            </w:r>
          </w:p>
        </w:tc>
        <w:tc>
          <w:tcPr/>
          <w:p>
            <w:pPr>
              <w:pStyle w:val="Compact"/>
            </w:pPr>
            <w:r>
              <w:t xml:space="preserve">3</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0.22</w:t>
            </w:r>
          </w:p>
        </w:tc>
        <w:tc>
          <w:tcPr/>
          <w:p>
            <w:pPr>
              <w:pStyle w:val="Compact"/>
            </w:pPr>
            <w:r>
              <w:t xml:space="preserve">0.2727</w:t>
            </w:r>
          </w:p>
        </w:tc>
        <w:tc>
          <w:tcPr/>
          <w:p>
            <w:pPr>
              <w:pStyle w:val="Compact"/>
            </w:pPr>
            <w:r>
              <w:t xml:space="preserve">0.80</w:t>
            </w:r>
          </w:p>
        </w:tc>
        <w:tc>
          <w:tcPr/>
          <w:p>
            <w:pPr>
              <w:pStyle w:val="Compact"/>
            </w:pPr>
            <w:r>
              <w:t xml:space="preserve">0.0</w:t>
            </w:r>
          </w:p>
        </w:tc>
        <w:tc>
          <w:tcPr/>
          <w:p>
            <w:pPr>
              <w:pStyle w:val="Compact"/>
            </w:pPr>
            <w:r>
              <w:t xml:space="preserve">5</w:t>
            </w:r>
          </w:p>
        </w:tc>
        <w:tc>
          <w:tcPr/>
          <w:p>
            <w:pPr>
              <w:pStyle w:val="Compact"/>
            </w:pPr>
            <w:r>
              <w:t xml:space="preserve">27</w:t>
            </w:r>
          </w:p>
        </w:tc>
        <w:tc>
          <w:tcPr/>
          <w:p>
            <w:pPr>
              <w:pStyle w:val="Compact"/>
            </w:pPr>
            <w:r>
              <w:t xml:space="preserve">32</w:t>
            </w:r>
          </w:p>
        </w:tc>
      </w:tr>
      <w:tr>
        <w:tc>
          <w:tcPr/>
          <w:p>
            <w:pPr>
              <w:pStyle w:val="Compact"/>
            </w:pPr>
            <w:r>
              <w:t xml:space="preserve">3</w:t>
            </w:r>
          </w:p>
        </w:tc>
        <w:tc>
          <w:tcPr/>
          <w:p>
            <w:pPr>
              <w:pStyle w:val="Compact"/>
            </w:pPr>
            <w:r>
              <w:t xml:space="preserve">4</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0.24</w:t>
            </w:r>
          </w:p>
        </w:tc>
        <w:tc>
          <w:tcPr/>
          <w:p>
            <w:pPr>
              <w:pStyle w:val="Compact"/>
            </w:pPr>
            <w:r>
              <w:t xml:space="preserve">0.2879</w:t>
            </w:r>
          </w:p>
        </w:tc>
        <w:tc>
          <w:tcPr/>
          <w:p>
            <w:pPr>
              <w:pStyle w:val="Compact"/>
            </w:pPr>
            <w:r>
              <w:t xml:space="preserve">0.75</w:t>
            </w:r>
          </w:p>
        </w:tc>
        <w:tc>
          <w:tcPr/>
          <w:p>
            <w:pPr>
              <w:pStyle w:val="Compact"/>
            </w:pPr>
            <w:r>
              <w:t xml:space="preserve">0.0</w:t>
            </w:r>
          </w:p>
        </w:tc>
        <w:tc>
          <w:tcPr/>
          <w:p>
            <w:pPr>
              <w:pStyle w:val="Compact"/>
            </w:pPr>
            <w:r>
              <w:t xml:space="preserve">3</w:t>
            </w:r>
          </w:p>
        </w:tc>
        <w:tc>
          <w:tcPr/>
          <w:p>
            <w:pPr>
              <w:pStyle w:val="Compact"/>
            </w:pPr>
            <w:r>
              <w:t xml:space="preserve">10</w:t>
            </w:r>
          </w:p>
        </w:tc>
        <w:tc>
          <w:tcPr/>
          <w:p>
            <w:pPr>
              <w:pStyle w:val="Compact"/>
            </w:pPr>
            <w:r>
              <w:t xml:space="preserve">13</w:t>
            </w:r>
          </w:p>
        </w:tc>
      </w:tr>
      <w:tr>
        <w:tc>
          <w:tcPr/>
          <w:p>
            <w:pPr>
              <w:pStyle w:val="Compact"/>
            </w:pPr>
            <w:r>
              <w:t xml:space="preserve">4</w:t>
            </w:r>
          </w:p>
        </w:tc>
        <w:tc>
          <w:tcPr/>
          <w:p>
            <w:pPr>
              <w:pStyle w:val="Compact"/>
            </w:pPr>
            <w:r>
              <w:t xml:space="preserve">5</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6</w:t>
            </w:r>
          </w:p>
        </w:tc>
        <w:tc>
          <w:tcPr/>
          <w:p>
            <w:pPr>
              <w:pStyle w:val="Compact"/>
            </w:pPr>
            <w:r>
              <w:t xml:space="preserve">0</w:t>
            </w:r>
          </w:p>
        </w:tc>
        <w:tc>
          <w:tcPr/>
          <w:p>
            <w:pPr>
              <w:pStyle w:val="Compact"/>
            </w:pPr>
            <w:r>
              <w:t xml:space="preserve">1</w:t>
            </w:r>
          </w:p>
        </w:tc>
        <w:tc>
          <w:tcPr/>
          <w:p>
            <w:pPr>
              <w:pStyle w:val="Compact"/>
            </w:pPr>
            <w:r>
              <w:t xml:space="preserve">0.24</w:t>
            </w:r>
          </w:p>
        </w:tc>
        <w:tc>
          <w:tcPr/>
          <w:p>
            <w:pPr>
              <w:pStyle w:val="Compact"/>
            </w:pPr>
            <w:r>
              <w:t xml:space="preserve">0.2879</w:t>
            </w:r>
          </w:p>
        </w:tc>
        <w:tc>
          <w:tcPr/>
          <w:p>
            <w:pPr>
              <w:pStyle w:val="Compact"/>
            </w:pPr>
            <w:r>
              <w:t xml:space="preserve">0.75</w:t>
            </w:r>
          </w:p>
        </w:tc>
        <w:tc>
          <w:tcPr/>
          <w:p>
            <w:pPr>
              <w:pStyle w:val="Compact"/>
            </w:pPr>
            <w:r>
              <w:t xml:space="preserve">0.0</w:t>
            </w:r>
          </w:p>
        </w:tc>
        <w:tc>
          <w:tcPr/>
          <w:p>
            <w:pPr>
              <w:pStyle w:val="Compact"/>
            </w:pPr>
            <w:r>
              <w:t xml:space="preserve">0</w:t>
            </w:r>
          </w:p>
        </w:tc>
        <w:tc>
          <w:tcPr/>
          <w:p>
            <w:pPr>
              <w:pStyle w:val="Compact"/>
            </w:pPr>
            <w:r>
              <w:t xml:space="preserve">1</w:t>
            </w:r>
          </w:p>
        </w:tc>
        <w:tc>
          <w:tcPr/>
          <w:p>
            <w:pPr>
              <w:pStyle w:val="Compact"/>
            </w:pPr>
            <w:r>
              <w:t xml:space="preserve">1</w:t>
            </w:r>
          </w:p>
        </w:tc>
      </w:tr>
    </w:tbl>
    <w:bookmarkEnd w:id="27"/>
    <w:bookmarkStart w:id="39" w:name="wrangling"/>
    <w:p>
      <w:pPr>
        <w:pStyle w:val="Heading2"/>
      </w:pPr>
      <w:r>
        <w:t xml:space="preserve">Wrangling</w:t>
      </w:r>
    </w:p>
    <w:bookmarkStart w:id="28" w:name="general-transformations"/>
    <w:p>
      <w:pPr>
        <w:pStyle w:val="Heading3"/>
      </w:pPr>
      <w:r>
        <w:t xml:space="preserve">General Transformations</w:t>
      </w:r>
    </w:p>
    <w:p>
      <w:pPr>
        <w:pStyle w:val="FirstParagraph"/>
      </w:pPr>
      <w:r>
        <w:t xml:space="preserve">Document the data preprocessing steps taken, including cleaning, transformation, and any merging of datasets.</w:t>
      </w:r>
    </w:p>
    <w:p>
      <w:pPr>
        <w:pStyle w:val="SourceCode"/>
      </w:pPr>
      <w:r>
        <w:rPr>
          <w:rStyle w:val="VerbatimChar"/>
        </w:rPr>
        <w:t xml:space="preserve">Confirm that the type is datetime64[ns] and that years 2011–2012 appear as expected:</w:t>
      </w:r>
      <w:r>
        <w:br/>
      </w:r>
      <w:r>
        <w:rPr>
          <w:rStyle w:val="VerbatimChar"/>
        </w:rPr>
        <w:t xml:space="preserve">Converted data type: datetime64[ns]</w:t>
      </w:r>
      <w:r>
        <w:br/>
      </w:r>
      <w:r>
        <w:rPr>
          <w:rStyle w:val="VerbatimChar"/>
        </w:rPr>
        <w:t xml:space="preserve">Unique years in dataset: [2011 2012]</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dteday</w:t>
            </w:r>
          </w:p>
        </w:tc>
        <w:tc>
          <w:tcPr/>
          <w:p>
            <w:pPr>
              <w:pStyle w:val="Compact"/>
            </w:pPr>
            <w:r>
              <w:t xml:space="preserve">hr</w:t>
            </w:r>
          </w:p>
        </w:tc>
        <w:tc>
          <w:tcPr/>
          <w:p>
            <w:pPr>
              <w:pStyle w:val="Compact"/>
            </w:pPr>
            <w:r>
              <w:t xml:space="preserve">hour_group</w:t>
            </w:r>
          </w:p>
        </w:tc>
        <w:tc>
          <w:tcPr/>
          <w:p>
            <w:pPr>
              <w:pStyle w:val="Compact"/>
            </w:pPr>
            <w:r>
              <w:t xml:space="preserve">weekday_name</w:t>
            </w:r>
          </w:p>
        </w:tc>
        <w:tc>
          <w:tcPr/>
          <w:p>
            <w:pPr>
              <w:pStyle w:val="Compact"/>
            </w:pPr>
            <w:r>
              <w:t xml:space="preserve">season_name</w:t>
            </w:r>
          </w:p>
        </w:tc>
        <w:tc>
          <w:tcPr/>
          <w:p>
            <w:pPr>
              <w:pStyle w:val="Compact"/>
            </w:pPr>
            <w:r>
              <w:t xml:space="preserve">is_weekend</w:t>
            </w:r>
          </w:p>
        </w:tc>
        <w:tc>
          <w:tcPr/>
          <w:p>
            <w:pPr>
              <w:pStyle w:val="Compact"/>
            </w:pPr>
            <w:r>
              <w:t xml:space="preserve">weather_name</w:t>
            </w:r>
          </w:p>
        </w:tc>
      </w:tr>
      <w:tr>
        <w:tc>
          <w:tcPr/>
          <w:p>
            <w:pPr>
              <w:pStyle w:val="Compact"/>
            </w:pPr>
            <w:r>
              <w:t xml:space="preserve">0</w:t>
            </w:r>
          </w:p>
        </w:tc>
        <w:tc>
          <w:tcPr/>
          <w:p>
            <w:pPr>
              <w:pStyle w:val="Compact"/>
            </w:pPr>
            <w:r>
              <w:t xml:space="preserve">2011-01-01</w:t>
            </w:r>
          </w:p>
        </w:tc>
        <w:tc>
          <w:tcPr/>
          <w:p>
            <w:pPr>
              <w:pStyle w:val="Compact"/>
            </w:pPr>
            <w:r>
              <w:t xml:space="preserve">0</w:t>
            </w:r>
          </w:p>
        </w:tc>
        <w:tc>
          <w:tcPr/>
          <w:p>
            <w:pPr>
              <w:pStyle w:val="Compact"/>
            </w:pPr>
            <w:r>
              <w:t xml:space="preserve">Night</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1</w:t>
            </w:r>
          </w:p>
        </w:tc>
        <w:tc>
          <w:tcPr/>
          <w:p>
            <w:pPr>
              <w:pStyle w:val="Compact"/>
            </w:pPr>
            <w:r>
              <w:t xml:space="preserve">2011-01-01</w:t>
            </w:r>
          </w:p>
        </w:tc>
        <w:tc>
          <w:tcPr/>
          <w:p>
            <w:pPr>
              <w:pStyle w:val="Compact"/>
            </w:pPr>
            <w:r>
              <w:t xml:space="preserve">1</w:t>
            </w:r>
          </w:p>
        </w:tc>
        <w:tc>
          <w:tcPr/>
          <w:p>
            <w:pPr>
              <w:pStyle w:val="Compact"/>
            </w:pPr>
            <w:r>
              <w:t xml:space="preserve">Night</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2</w:t>
            </w:r>
          </w:p>
        </w:tc>
        <w:tc>
          <w:tcPr/>
          <w:p>
            <w:pPr>
              <w:pStyle w:val="Compact"/>
            </w:pPr>
            <w:r>
              <w:t xml:space="preserve">2011-01-01</w:t>
            </w:r>
          </w:p>
        </w:tc>
        <w:tc>
          <w:tcPr/>
          <w:p>
            <w:pPr>
              <w:pStyle w:val="Compact"/>
            </w:pPr>
            <w:r>
              <w:t xml:space="preserve">2</w:t>
            </w:r>
          </w:p>
        </w:tc>
        <w:tc>
          <w:tcPr/>
          <w:p>
            <w:pPr>
              <w:pStyle w:val="Compact"/>
            </w:pPr>
            <w:r>
              <w:t xml:space="preserve">Night</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3</w:t>
            </w:r>
          </w:p>
        </w:tc>
        <w:tc>
          <w:tcPr/>
          <w:p>
            <w:pPr>
              <w:pStyle w:val="Compact"/>
            </w:pPr>
            <w:r>
              <w:t xml:space="preserve">2011-01-01</w:t>
            </w:r>
          </w:p>
        </w:tc>
        <w:tc>
          <w:tcPr/>
          <w:p>
            <w:pPr>
              <w:pStyle w:val="Compact"/>
            </w:pPr>
            <w:r>
              <w:t xml:space="preserve">3</w:t>
            </w:r>
          </w:p>
        </w:tc>
        <w:tc>
          <w:tcPr/>
          <w:p>
            <w:pPr>
              <w:pStyle w:val="Compact"/>
            </w:pPr>
            <w:r>
              <w:t xml:space="preserve">Night</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4</w:t>
            </w:r>
          </w:p>
        </w:tc>
        <w:tc>
          <w:tcPr/>
          <w:p>
            <w:pPr>
              <w:pStyle w:val="Compact"/>
            </w:pPr>
            <w:r>
              <w:t xml:space="preserve">2011-01-01</w:t>
            </w:r>
          </w:p>
        </w:tc>
        <w:tc>
          <w:tcPr/>
          <w:p>
            <w:pPr>
              <w:pStyle w:val="Compact"/>
            </w:pPr>
            <w:r>
              <w:t xml:space="preserve">4</w:t>
            </w:r>
          </w:p>
        </w:tc>
        <w:tc>
          <w:tcPr/>
          <w:p>
            <w:pPr>
              <w:pStyle w:val="Compact"/>
            </w:pPr>
            <w:r>
              <w:t xml:space="preserve">Night</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5</w:t>
            </w:r>
          </w:p>
        </w:tc>
        <w:tc>
          <w:tcPr/>
          <w:p>
            <w:pPr>
              <w:pStyle w:val="Compact"/>
            </w:pPr>
            <w:r>
              <w:t xml:space="preserve">2011-01-01</w:t>
            </w:r>
          </w:p>
        </w:tc>
        <w:tc>
          <w:tcPr/>
          <w:p>
            <w:pPr>
              <w:pStyle w:val="Compact"/>
            </w:pPr>
            <w:r>
              <w:t xml:space="preserve">5</w:t>
            </w:r>
          </w:p>
        </w:tc>
        <w:tc>
          <w:tcPr/>
          <w:p>
            <w:pPr>
              <w:pStyle w:val="Compact"/>
            </w:pPr>
            <w:r>
              <w:t xml:space="preserve">Night</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6</w:t>
            </w:r>
          </w:p>
        </w:tc>
        <w:tc>
          <w:tcPr/>
          <w:p>
            <w:pPr>
              <w:pStyle w:val="Compact"/>
            </w:pPr>
            <w:r>
              <w:t xml:space="preserve">2011-01-01</w:t>
            </w:r>
          </w:p>
        </w:tc>
        <w:tc>
          <w:tcPr/>
          <w:p>
            <w:pPr>
              <w:pStyle w:val="Compact"/>
            </w:pPr>
            <w:r>
              <w:t xml:space="preserve">6</w:t>
            </w:r>
          </w:p>
        </w:tc>
        <w:tc>
          <w:tcPr/>
          <w:p>
            <w:pPr>
              <w:pStyle w:val="Compact"/>
            </w:pPr>
            <w:r>
              <w:t xml:space="preserve">Morning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7</w:t>
            </w:r>
          </w:p>
        </w:tc>
        <w:tc>
          <w:tcPr/>
          <w:p>
            <w:pPr>
              <w:pStyle w:val="Compact"/>
            </w:pPr>
            <w:r>
              <w:t xml:space="preserve">2011-01-01</w:t>
            </w:r>
          </w:p>
        </w:tc>
        <w:tc>
          <w:tcPr/>
          <w:p>
            <w:pPr>
              <w:pStyle w:val="Compact"/>
            </w:pPr>
            <w:r>
              <w:t xml:space="preserve">7</w:t>
            </w:r>
          </w:p>
        </w:tc>
        <w:tc>
          <w:tcPr/>
          <w:p>
            <w:pPr>
              <w:pStyle w:val="Compact"/>
            </w:pPr>
            <w:r>
              <w:t xml:space="preserve">Morning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8</w:t>
            </w:r>
          </w:p>
        </w:tc>
        <w:tc>
          <w:tcPr/>
          <w:p>
            <w:pPr>
              <w:pStyle w:val="Compact"/>
            </w:pPr>
            <w:r>
              <w:t xml:space="preserve">2011-01-01</w:t>
            </w:r>
          </w:p>
        </w:tc>
        <w:tc>
          <w:tcPr/>
          <w:p>
            <w:pPr>
              <w:pStyle w:val="Compact"/>
            </w:pPr>
            <w:r>
              <w:t xml:space="preserve">8</w:t>
            </w:r>
          </w:p>
        </w:tc>
        <w:tc>
          <w:tcPr/>
          <w:p>
            <w:pPr>
              <w:pStyle w:val="Compact"/>
            </w:pPr>
            <w:r>
              <w:t xml:space="preserve">Morning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9</w:t>
            </w:r>
          </w:p>
        </w:tc>
        <w:tc>
          <w:tcPr/>
          <w:p>
            <w:pPr>
              <w:pStyle w:val="Compact"/>
            </w:pPr>
            <w:r>
              <w:t xml:space="preserve">2011-01-01</w:t>
            </w:r>
          </w:p>
        </w:tc>
        <w:tc>
          <w:tcPr/>
          <w:p>
            <w:pPr>
              <w:pStyle w:val="Compact"/>
            </w:pPr>
            <w:r>
              <w:t xml:space="preserve">9</w:t>
            </w:r>
          </w:p>
        </w:tc>
        <w:tc>
          <w:tcPr/>
          <w:p>
            <w:pPr>
              <w:pStyle w:val="Compact"/>
            </w:pPr>
            <w:r>
              <w:t xml:space="preserve">Morning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10</w:t>
            </w:r>
          </w:p>
        </w:tc>
        <w:tc>
          <w:tcPr/>
          <w:p>
            <w:pPr>
              <w:pStyle w:val="Compact"/>
            </w:pPr>
            <w:r>
              <w:t xml:space="preserve">2011-01-01</w:t>
            </w:r>
          </w:p>
        </w:tc>
        <w:tc>
          <w:tcPr/>
          <w:p>
            <w:pPr>
              <w:pStyle w:val="Compact"/>
            </w:pPr>
            <w:r>
              <w:t xml:space="preserve">10</w:t>
            </w:r>
          </w:p>
        </w:tc>
        <w:tc>
          <w:tcPr/>
          <w:p>
            <w:pPr>
              <w:pStyle w:val="Compact"/>
            </w:pPr>
            <w:r>
              <w:t xml:space="preserve">Morning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11</w:t>
            </w:r>
          </w:p>
        </w:tc>
        <w:tc>
          <w:tcPr/>
          <w:p>
            <w:pPr>
              <w:pStyle w:val="Compact"/>
            </w:pPr>
            <w:r>
              <w:t xml:space="preserve">2011-01-01</w:t>
            </w:r>
          </w:p>
        </w:tc>
        <w:tc>
          <w:tcPr/>
          <w:p>
            <w:pPr>
              <w:pStyle w:val="Compact"/>
            </w:pPr>
            <w:r>
              <w:t xml:space="preserve">11</w:t>
            </w:r>
          </w:p>
        </w:tc>
        <w:tc>
          <w:tcPr/>
          <w:p>
            <w:pPr>
              <w:pStyle w:val="Compact"/>
            </w:pPr>
            <w:r>
              <w:t xml:space="preserve">Morning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12</w:t>
            </w:r>
          </w:p>
        </w:tc>
        <w:tc>
          <w:tcPr/>
          <w:p>
            <w:pPr>
              <w:pStyle w:val="Compact"/>
            </w:pPr>
            <w:r>
              <w:t xml:space="preserve">2011-01-01</w:t>
            </w:r>
          </w:p>
        </w:tc>
        <w:tc>
          <w:tcPr/>
          <w:p>
            <w:pPr>
              <w:pStyle w:val="Compact"/>
            </w:pPr>
            <w:r>
              <w:t xml:space="preserve">12</w:t>
            </w:r>
          </w:p>
        </w:tc>
        <w:tc>
          <w:tcPr/>
          <w:p>
            <w:pPr>
              <w:pStyle w:val="Compact"/>
            </w:pPr>
            <w:r>
              <w:t xml:space="preserve">Afternoon</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Clear</w:t>
            </w:r>
          </w:p>
        </w:tc>
      </w:tr>
      <w:tr>
        <w:tc>
          <w:tcPr/>
          <w:p>
            <w:pPr>
              <w:pStyle w:val="Compact"/>
            </w:pPr>
            <w:r>
              <w:t xml:space="preserve">13</w:t>
            </w:r>
          </w:p>
        </w:tc>
        <w:tc>
          <w:tcPr/>
          <w:p>
            <w:pPr>
              <w:pStyle w:val="Compact"/>
            </w:pPr>
            <w:r>
              <w:t xml:space="preserve">2011-01-01</w:t>
            </w:r>
          </w:p>
        </w:tc>
        <w:tc>
          <w:tcPr/>
          <w:p>
            <w:pPr>
              <w:pStyle w:val="Compact"/>
            </w:pPr>
            <w:r>
              <w:t xml:space="preserve">13</w:t>
            </w:r>
          </w:p>
        </w:tc>
        <w:tc>
          <w:tcPr/>
          <w:p>
            <w:pPr>
              <w:pStyle w:val="Compact"/>
            </w:pPr>
            <w:r>
              <w:t xml:space="preserve">Afternoon</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14</w:t>
            </w:r>
          </w:p>
        </w:tc>
        <w:tc>
          <w:tcPr/>
          <w:p>
            <w:pPr>
              <w:pStyle w:val="Compact"/>
            </w:pPr>
            <w:r>
              <w:t xml:space="preserve">2011-01-01</w:t>
            </w:r>
          </w:p>
        </w:tc>
        <w:tc>
          <w:tcPr/>
          <w:p>
            <w:pPr>
              <w:pStyle w:val="Compact"/>
            </w:pPr>
            <w:r>
              <w:t xml:space="preserve">14</w:t>
            </w:r>
          </w:p>
        </w:tc>
        <w:tc>
          <w:tcPr/>
          <w:p>
            <w:pPr>
              <w:pStyle w:val="Compact"/>
            </w:pPr>
            <w:r>
              <w:t xml:space="preserve">Afternoon</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15</w:t>
            </w:r>
          </w:p>
        </w:tc>
        <w:tc>
          <w:tcPr/>
          <w:p>
            <w:pPr>
              <w:pStyle w:val="Compact"/>
            </w:pPr>
            <w:r>
              <w:t xml:space="preserve">2011-01-01</w:t>
            </w:r>
          </w:p>
        </w:tc>
        <w:tc>
          <w:tcPr/>
          <w:p>
            <w:pPr>
              <w:pStyle w:val="Compact"/>
            </w:pPr>
            <w:r>
              <w:t xml:space="preserve">15</w:t>
            </w:r>
          </w:p>
        </w:tc>
        <w:tc>
          <w:tcPr/>
          <w:p>
            <w:pPr>
              <w:pStyle w:val="Compact"/>
            </w:pPr>
            <w:r>
              <w:t xml:space="preserve">Afternoon</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16</w:t>
            </w:r>
          </w:p>
        </w:tc>
        <w:tc>
          <w:tcPr/>
          <w:p>
            <w:pPr>
              <w:pStyle w:val="Compact"/>
            </w:pPr>
            <w:r>
              <w:t xml:space="preserve">2011-01-01</w:t>
            </w:r>
          </w:p>
        </w:tc>
        <w:tc>
          <w:tcPr/>
          <w:p>
            <w:pPr>
              <w:pStyle w:val="Compact"/>
            </w:pPr>
            <w:r>
              <w:t xml:space="preserve">16</w:t>
            </w:r>
          </w:p>
        </w:tc>
        <w:tc>
          <w:tcPr/>
          <w:p>
            <w:pPr>
              <w:pStyle w:val="Compact"/>
            </w:pPr>
            <w:r>
              <w:t xml:space="preserve">Afternoon</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17</w:t>
            </w:r>
          </w:p>
        </w:tc>
        <w:tc>
          <w:tcPr/>
          <w:p>
            <w:pPr>
              <w:pStyle w:val="Compact"/>
            </w:pPr>
            <w:r>
              <w:t xml:space="preserve">2011-01-01</w:t>
            </w:r>
          </w:p>
        </w:tc>
        <w:tc>
          <w:tcPr/>
          <w:p>
            <w:pPr>
              <w:pStyle w:val="Compact"/>
            </w:pPr>
            <w:r>
              <w:t xml:space="preserve">17</w:t>
            </w:r>
          </w:p>
        </w:tc>
        <w:tc>
          <w:tcPr/>
          <w:p>
            <w:pPr>
              <w:pStyle w:val="Compact"/>
            </w:pPr>
            <w:r>
              <w:t xml:space="preserve">Afternoon</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18</w:t>
            </w:r>
          </w:p>
        </w:tc>
        <w:tc>
          <w:tcPr/>
          <w:p>
            <w:pPr>
              <w:pStyle w:val="Compact"/>
            </w:pPr>
            <w:r>
              <w:t xml:space="preserve">2011-01-01</w:t>
            </w:r>
          </w:p>
        </w:tc>
        <w:tc>
          <w:tcPr/>
          <w:p>
            <w:pPr>
              <w:pStyle w:val="Compact"/>
            </w:pPr>
            <w:r>
              <w:t xml:space="preserve">18</w:t>
            </w:r>
          </w:p>
        </w:tc>
        <w:tc>
          <w:tcPr/>
          <w:p>
            <w:pPr>
              <w:pStyle w:val="Compact"/>
            </w:pPr>
            <w:r>
              <w:t xml:space="preserve">Evening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Light Snow/Rain</w:t>
            </w:r>
          </w:p>
        </w:tc>
      </w:tr>
      <w:tr>
        <w:tc>
          <w:tcPr/>
          <w:p>
            <w:pPr>
              <w:pStyle w:val="Compact"/>
            </w:pPr>
            <w:r>
              <w:t xml:space="preserve">19</w:t>
            </w:r>
          </w:p>
        </w:tc>
        <w:tc>
          <w:tcPr/>
          <w:p>
            <w:pPr>
              <w:pStyle w:val="Compact"/>
            </w:pPr>
            <w:r>
              <w:t xml:space="preserve">2011-01-01</w:t>
            </w:r>
          </w:p>
        </w:tc>
        <w:tc>
          <w:tcPr/>
          <w:p>
            <w:pPr>
              <w:pStyle w:val="Compact"/>
            </w:pPr>
            <w:r>
              <w:t xml:space="preserve">19</w:t>
            </w:r>
          </w:p>
        </w:tc>
        <w:tc>
          <w:tcPr/>
          <w:p>
            <w:pPr>
              <w:pStyle w:val="Compact"/>
            </w:pPr>
            <w:r>
              <w:t xml:space="preserve">Evening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Light Snow/Rain</w:t>
            </w:r>
          </w:p>
        </w:tc>
      </w:tr>
      <w:tr>
        <w:tc>
          <w:tcPr/>
          <w:p>
            <w:pPr>
              <w:pStyle w:val="Compact"/>
            </w:pPr>
            <w:r>
              <w:t xml:space="preserve">20</w:t>
            </w:r>
          </w:p>
        </w:tc>
        <w:tc>
          <w:tcPr/>
          <w:p>
            <w:pPr>
              <w:pStyle w:val="Compact"/>
            </w:pPr>
            <w:r>
              <w:t xml:space="preserve">2011-01-01</w:t>
            </w:r>
          </w:p>
        </w:tc>
        <w:tc>
          <w:tcPr/>
          <w:p>
            <w:pPr>
              <w:pStyle w:val="Compact"/>
            </w:pPr>
            <w:r>
              <w:t xml:space="preserve">20</w:t>
            </w:r>
          </w:p>
        </w:tc>
        <w:tc>
          <w:tcPr/>
          <w:p>
            <w:pPr>
              <w:pStyle w:val="Compact"/>
            </w:pPr>
            <w:r>
              <w:t xml:space="preserve">Evening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21</w:t>
            </w:r>
          </w:p>
        </w:tc>
        <w:tc>
          <w:tcPr/>
          <w:p>
            <w:pPr>
              <w:pStyle w:val="Compact"/>
            </w:pPr>
            <w:r>
              <w:t xml:space="preserve">2011-01-01</w:t>
            </w:r>
          </w:p>
        </w:tc>
        <w:tc>
          <w:tcPr/>
          <w:p>
            <w:pPr>
              <w:pStyle w:val="Compact"/>
            </w:pPr>
            <w:r>
              <w:t xml:space="preserve">21</w:t>
            </w:r>
          </w:p>
        </w:tc>
        <w:tc>
          <w:tcPr/>
          <w:p>
            <w:pPr>
              <w:pStyle w:val="Compact"/>
            </w:pPr>
            <w:r>
              <w:t xml:space="preserve">Evening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22</w:t>
            </w:r>
          </w:p>
        </w:tc>
        <w:tc>
          <w:tcPr/>
          <w:p>
            <w:pPr>
              <w:pStyle w:val="Compact"/>
            </w:pPr>
            <w:r>
              <w:t xml:space="preserve">2011-01-01</w:t>
            </w:r>
          </w:p>
        </w:tc>
        <w:tc>
          <w:tcPr/>
          <w:p>
            <w:pPr>
              <w:pStyle w:val="Compact"/>
            </w:pPr>
            <w:r>
              <w:t xml:space="preserve">22</w:t>
            </w:r>
          </w:p>
        </w:tc>
        <w:tc>
          <w:tcPr/>
          <w:p>
            <w:pPr>
              <w:pStyle w:val="Compact"/>
            </w:pPr>
            <w:r>
              <w:t xml:space="preserve">Evening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r>
        <w:tc>
          <w:tcPr/>
          <w:p>
            <w:pPr>
              <w:pStyle w:val="Compact"/>
            </w:pPr>
            <w:r>
              <w:t xml:space="preserve">23</w:t>
            </w:r>
          </w:p>
        </w:tc>
        <w:tc>
          <w:tcPr/>
          <w:p>
            <w:pPr>
              <w:pStyle w:val="Compact"/>
            </w:pPr>
            <w:r>
              <w:t xml:space="preserve">2011-01-01</w:t>
            </w:r>
          </w:p>
        </w:tc>
        <w:tc>
          <w:tcPr/>
          <w:p>
            <w:pPr>
              <w:pStyle w:val="Compact"/>
            </w:pPr>
            <w:r>
              <w:t xml:space="preserve">23</w:t>
            </w:r>
          </w:p>
        </w:tc>
        <w:tc>
          <w:tcPr/>
          <w:p>
            <w:pPr>
              <w:pStyle w:val="Compact"/>
            </w:pPr>
            <w:r>
              <w:t xml:space="preserve">Evening</w:t>
            </w:r>
          </w:p>
        </w:tc>
        <w:tc>
          <w:tcPr/>
          <w:p>
            <w:pPr>
              <w:pStyle w:val="Compact"/>
            </w:pPr>
            <w:r>
              <w:t xml:space="preserve">Saturday</w:t>
            </w:r>
          </w:p>
        </w:tc>
        <w:tc>
          <w:tcPr/>
          <w:p>
            <w:pPr>
              <w:pStyle w:val="Compact"/>
            </w:pPr>
            <w:r>
              <w:t xml:space="preserve">Winter</w:t>
            </w:r>
          </w:p>
        </w:tc>
        <w:tc>
          <w:tcPr/>
          <w:p>
            <w:pPr>
              <w:pStyle w:val="Compact"/>
            </w:pPr>
            <w:r>
              <w:t xml:space="preserve">1</w:t>
            </w:r>
          </w:p>
        </w:tc>
        <w:tc>
          <w:tcPr/>
          <w:p>
            <w:pPr>
              <w:pStyle w:val="Compact"/>
            </w:pPr>
            <w:r>
              <w:t xml:space="preserve">Mist</w:t>
            </w:r>
          </w:p>
        </w:tc>
      </w:tr>
    </w:tbl>
    <w:p>
      <w:pPr>
        <w:pStyle w:val="BodyText"/>
      </w:pPr>
      <w:r>
        <w:t xml:space="preserve"> </w:t>
      </w:r>
    </w:p>
    <w:p>
      <w:pPr>
        <w:pStyle w:val="SourceCode"/>
      </w:pPr>
      <w:r>
        <w:rPr>
          <w:rStyle w:val="VerbatimChar"/>
        </w:rPr>
        <w:t xml:space="preserve">Encoding complete. New shape: (17379, 32)</w:t>
      </w:r>
    </w:p>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on"/>
        </w:trPr>
        <w:tc>
          <w:tcPr/>
          <w:p>
            <w:pPr>
              <w:pStyle w:val="Compact"/>
            </w:pPr>
          </w:p>
        </w:tc>
        <w:tc>
          <w:tcPr/>
          <w:p>
            <w:pPr>
              <w:pStyle w:val="Compact"/>
            </w:pPr>
            <w:r>
              <w:t xml:space="preserve">instant</w:t>
            </w:r>
          </w:p>
        </w:tc>
        <w:tc>
          <w:tcPr/>
          <w:p>
            <w:pPr>
              <w:pStyle w:val="Compact"/>
            </w:pPr>
            <w:r>
              <w:t xml:space="preserve">dteday</w:t>
            </w:r>
          </w:p>
        </w:tc>
        <w:tc>
          <w:tcPr/>
          <w:p>
            <w:pPr>
              <w:pStyle w:val="Compact"/>
            </w:pPr>
            <w:r>
              <w:t xml:space="preserve">season</w:t>
            </w:r>
          </w:p>
        </w:tc>
        <w:tc>
          <w:tcPr/>
          <w:p>
            <w:pPr>
              <w:pStyle w:val="Compact"/>
            </w:pPr>
            <w:r>
              <w:t xml:space="preserve">yr</w:t>
            </w:r>
          </w:p>
        </w:tc>
        <w:tc>
          <w:tcPr/>
          <w:p>
            <w:pPr>
              <w:pStyle w:val="Compact"/>
            </w:pPr>
            <w:r>
              <w:t xml:space="preserve">mnth</w:t>
            </w:r>
          </w:p>
        </w:tc>
        <w:tc>
          <w:tcPr/>
          <w:p>
            <w:pPr>
              <w:pStyle w:val="Compact"/>
            </w:pPr>
            <w:r>
              <w:t xml:space="preserve">hr</w:t>
            </w:r>
          </w:p>
        </w:tc>
        <w:tc>
          <w:tcPr/>
          <w:p>
            <w:pPr>
              <w:pStyle w:val="Compact"/>
            </w:pPr>
            <w:r>
              <w:t xml:space="preserve">holiday</w:t>
            </w:r>
          </w:p>
        </w:tc>
        <w:tc>
          <w:tcPr/>
          <w:p>
            <w:pPr>
              <w:pStyle w:val="Compact"/>
            </w:pPr>
            <w:r>
              <w:t xml:space="preserve">weekday</w:t>
            </w:r>
          </w:p>
        </w:tc>
        <w:tc>
          <w:tcPr/>
          <w:p>
            <w:pPr>
              <w:pStyle w:val="Compact"/>
            </w:pPr>
            <w:r>
              <w:t xml:space="preserve">weathersit</w:t>
            </w:r>
          </w:p>
        </w:tc>
        <w:tc>
          <w:tcPr/>
          <w:p>
            <w:pPr>
              <w:pStyle w:val="Compact"/>
            </w:pPr>
            <w:r>
              <w:t xml:space="preserve">temp</w:t>
            </w:r>
          </w:p>
        </w:tc>
        <w:tc>
          <w:tcPr/>
          <w:p>
            <w:pPr>
              <w:pStyle w:val="Compact"/>
            </w:pPr>
            <w:r>
              <w:t xml:space="preserve">...</w:t>
            </w:r>
          </w:p>
        </w:tc>
        <w:tc>
          <w:tcPr/>
          <w:p>
            <w:pPr>
              <w:pStyle w:val="Compact"/>
            </w:pPr>
            <w:r>
              <w:t xml:space="preserve">hour_group_Evening</w:t>
            </w:r>
          </w:p>
        </w:tc>
        <w:tc>
          <w:tcPr/>
          <w:p>
            <w:pPr>
              <w:pStyle w:val="Compact"/>
            </w:pPr>
            <w:r>
              <w:t xml:space="preserve">weather_name_Mist</w:t>
            </w:r>
          </w:p>
        </w:tc>
        <w:tc>
          <w:tcPr/>
          <w:p>
            <w:pPr>
              <w:pStyle w:val="Compact"/>
            </w:pPr>
            <w:r>
              <w:t xml:space="preserve">weather_name_Light Snow/Rain</w:t>
            </w:r>
          </w:p>
        </w:tc>
        <w:tc>
          <w:tcPr/>
          <w:p>
            <w:pPr>
              <w:pStyle w:val="Compact"/>
            </w:pPr>
            <w:r>
              <w:t xml:space="preserve">weather_name_Heavy Rain/Thunderstorm</w:t>
            </w:r>
          </w:p>
        </w:tc>
        <w:tc>
          <w:tcPr/>
          <w:p>
            <w:pPr>
              <w:pStyle w:val="Compact"/>
            </w:pPr>
            <w:r>
              <w:t xml:space="preserve">weekday_name_Monday</w:t>
            </w:r>
          </w:p>
        </w:tc>
        <w:tc>
          <w:tcPr/>
          <w:p>
            <w:pPr>
              <w:pStyle w:val="Compact"/>
            </w:pPr>
            <w:r>
              <w:t xml:space="preserve">weekday_name_Saturday</w:t>
            </w:r>
          </w:p>
        </w:tc>
        <w:tc>
          <w:tcPr/>
          <w:p>
            <w:pPr>
              <w:pStyle w:val="Compact"/>
            </w:pPr>
            <w:r>
              <w:t xml:space="preserve">weekday_name_Sunday</w:t>
            </w:r>
          </w:p>
        </w:tc>
        <w:tc>
          <w:tcPr/>
          <w:p>
            <w:pPr>
              <w:pStyle w:val="Compact"/>
            </w:pPr>
            <w:r>
              <w:t xml:space="preserve">weekday_name_Thursday</w:t>
            </w:r>
          </w:p>
        </w:tc>
        <w:tc>
          <w:tcPr/>
          <w:p>
            <w:pPr>
              <w:pStyle w:val="Compact"/>
            </w:pPr>
            <w:r>
              <w:t xml:space="preserve">weekday_name_Tuesday</w:t>
            </w:r>
          </w:p>
        </w:tc>
        <w:tc>
          <w:tcPr/>
          <w:p>
            <w:pPr>
              <w:pStyle w:val="Compact"/>
            </w:pPr>
            <w:r>
              <w:t xml:space="preserve">weekday_name_Wednesday</w:t>
            </w:r>
          </w:p>
        </w:tc>
      </w:tr>
      <w:tr>
        <w:tc>
          <w:tcPr/>
          <w:p>
            <w:pPr>
              <w:pStyle w:val="Compact"/>
            </w:pPr>
            <w:r>
              <w:t xml:space="preserve">0</w:t>
            </w:r>
          </w:p>
        </w:tc>
        <w:tc>
          <w:tcPr/>
          <w:p>
            <w:pPr>
              <w:pStyle w:val="Compact"/>
            </w:pPr>
            <w:r>
              <w:t xml:space="preserve">1</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0.24</w:t>
            </w:r>
          </w:p>
        </w:tc>
        <w:tc>
          <w:tcPr/>
          <w:p>
            <w:pPr>
              <w:pStyle w:val="Compact"/>
            </w:pPr>
            <w:r>
              <w:t xml:space="preserv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r>
      <w:tr>
        <w:tc>
          <w:tcPr/>
          <w:p>
            <w:pPr>
              <w:pStyle w:val="Compact"/>
            </w:pPr>
            <w:r>
              <w:t xml:space="preserve">1</w:t>
            </w:r>
          </w:p>
        </w:tc>
        <w:tc>
          <w:tcPr/>
          <w:p>
            <w:pPr>
              <w:pStyle w:val="Compact"/>
            </w:pPr>
            <w:r>
              <w:t xml:space="preserve">2</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0.22</w:t>
            </w:r>
          </w:p>
        </w:tc>
        <w:tc>
          <w:tcPr/>
          <w:p>
            <w:pPr>
              <w:pStyle w:val="Compact"/>
            </w:pPr>
            <w:r>
              <w:t xml:space="preserv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r>
      <w:tr>
        <w:tc>
          <w:tcPr/>
          <w:p>
            <w:pPr>
              <w:pStyle w:val="Compact"/>
            </w:pPr>
            <w:r>
              <w:t xml:space="preserve">2</w:t>
            </w:r>
          </w:p>
        </w:tc>
        <w:tc>
          <w:tcPr/>
          <w:p>
            <w:pPr>
              <w:pStyle w:val="Compact"/>
            </w:pPr>
            <w:r>
              <w:t xml:space="preserve">3</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0.22</w:t>
            </w:r>
          </w:p>
        </w:tc>
        <w:tc>
          <w:tcPr/>
          <w:p>
            <w:pPr>
              <w:pStyle w:val="Compact"/>
            </w:pPr>
            <w:r>
              <w:t xml:space="preserv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r>
      <w:tr>
        <w:tc>
          <w:tcPr/>
          <w:p>
            <w:pPr>
              <w:pStyle w:val="Compact"/>
            </w:pPr>
            <w:r>
              <w:t xml:space="preserve">3</w:t>
            </w:r>
          </w:p>
        </w:tc>
        <w:tc>
          <w:tcPr/>
          <w:p>
            <w:pPr>
              <w:pStyle w:val="Compact"/>
            </w:pPr>
            <w:r>
              <w:t xml:space="preserve">4</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0.24</w:t>
            </w:r>
          </w:p>
        </w:tc>
        <w:tc>
          <w:tcPr/>
          <w:p>
            <w:pPr>
              <w:pStyle w:val="Compact"/>
            </w:pPr>
            <w:r>
              <w:t xml:space="preserv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r>
      <w:tr>
        <w:tc>
          <w:tcPr/>
          <w:p>
            <w:pPr>
              <w:pStyle w:val="Compact"/>
            </w:pPr>
            <w:r>
              <w:t xml:space="preserve">4</w:t>
            </w:r>
          </w:p>
        </w:tc>
        <w:tc>
          <w:tcPr/>
          <w:p>
            <w:pPr>
              <w:pStyle w:val="Compact"/>
            </w:pPr>
            <w:r>
              <w:t xml:space="preserve">5</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0.24</w:t>
            </w:r>
          </w:p>
        </w:tc>
        <w:tc>
          <w:tcPr/>
          <w:p>
            <w:pPr>
              <w:pStyle w:val="Compact"/>
            </w:pPr>
            <w:r>
              <w:t xml:space="preserv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True</w:t>
            </w:r>
          </w:p>
        </w:tc>
        <w:tc>
          <w:tcPr/>
          <w:p>
            <w:pPr>
              <w:pStyle w:val="Compact"/>
            </w:pPr>
            <w:r>
              <w:t xml:space="preserve">False</w:t>
            </w:r>
          </w:p>
        </w:tc>
        <w:tc>
          <w:tcPr/>
          <w:p>
            <w:pPr>
              <w:pStyle w:val="Compact"/>
            </w:pPr>
            <w:r>
              <w:t xml:space="preserve">False</w:t>
            </w:r>
          </w:p>
        </w:tc>
        <w:tc>
          <w:tcPr/>
          <w:p>
            <w:pPr>
              <w:pStyle w:val="Compact"/>
            </w:pPr>
            <w:r>
              <w:t xml:space="preserve">False</w:t>
            </w:r>
          </w:p>
        </w:tc>
        <w:tc>
          <w:tcPr/>
          <w:p>
            <w:pPr>
              <w:pStyle w:val="Compact"/>
            </w:pPr>
            <w:r>
              <w:t xml:space="preserve">False</w:t>
            </w:r>
          </w:p>
        </w:tc>
      </w:tr>
    </w:tbl>
    <w:p>
      <w:pPr>
        <w:pStyle w:val="BodyText"/>
      </w:pPr>
      <w:r>
        <w:t xml:space="preserve"> </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count</w:t>
            </w:r>
          </w:p>
        </w:tc>
        <w:tc>
          <w:tcPr/>
          <w:p>
            <w:pPr>
              <w:pStyle w:val="Compact"/>
            </w:pPr>
            <w:r>
              <w:t xml:space="preserve">mean</w:t>
            </w:r>
          </w:p>
        </w:tc>
        <w:tc>
          <w:tcPr/>
          <w:p>
            <w:pPr>
              <w:pStyle w:val="Compact"/>
            </w:pPr>
            <w:r>
              <w:t xml:space="preserve">std</w:t>
            </w:r>
          </w:p>
        </w:tc>
        <w:tc>
          <w:tcPr/>
          <w:p>
            <w:pPr>
              <w:pStyle w:val="Compact"/>
            </w:pPr>
            <w:r>
              <w:t xml:space="preserve">min</w:t>
            </w:r>
          </w:p>
        </w:tc>
        <w:tc>
          <w:tcPr/>
          <w:p>
            <w:pPr>
              <w:pStyle w:val="Compact"/>
            </w:pPr>
            <w:r>
              <w:t xml:space="preserve">25%</w:t>
            </w:r>
          </w:p>
        </w:tc>
        <w:tc>
          <w:tcPr/>
          <w:p>
            <w:pPr>
              <w:pStyle w:val="Compact"/>
            </w:pPr>
            <w:r>
              <w:t xml:space="preserve">50%</w:t>
            </w:r>
          </w:p>
        </w:tc>
        <w:tc>
          <w:tcPr/>
          <w:p>
            <w:pPr>
              <w:pStyle w:val="Compact"/>
            </w:pPr>
            <w:r>
              <w:t xml:space="preserve">75%</w:t>
            </w:r>
          </w:p>
        </w:tc>
        <w:tc>
          <w:tcPr/>
          <w:p>
            <w:pPr>
              <w:pStyle w:val="Compact"/>
            </w:pPr>
            <w:r>
              <w:t xml:space="preserve">max</w:t>
            </w:r>
          </w:p>
        </w:tc>
      </w:tr>
      <w:tr>
        <w:tc>
          <w:tcPr/>
          <w:p>
            <w:pPr>
              <w:pStyle w:val="Compact"/>
            </w:pPr>
            <w:r>
              <w:t xml:space="preserve">temp</w:t>
            </w:r>
          </w:p>
        </w:tc>
        <w:tc>
          <w:tcPr/>
          <w:p>
            <w:pPr>
              <w:pStyle w:val="Compact"/>
            </w:pPr>
            <w:r>
              <w:t xml:space="preserve">17379.0</w:t>
            </w:r>
          </w:p>
        </w:tc>
        <w:tc>
          <w:tcPr/>
          <w:p>
            <w:pPr>
              <w:pStyle w:val="Compact"/>
            </w:pPr>
            <w:r>
              <w:t xml:space="preserve">0.496987</w:t>
            </w:r>
          </w:p>
        </w:tc>
        <w:tc>
          <w:tcPr/>
          <w:p>
            <w:pPr>
              <w:pStyle w:val="Compact"/>
            </w:pPr>
            <w:r>
              <w:t xml:space="preserve">0.192556</w:t>
            </w:r>
          </w:p>
        </w:tc>
        <w:tc>
          <w:tcPr/>
          <w:p>
            <w:pPr>
              <w:pStyle w:val="Compact"/>
            </w:pPr>
            <w:r>
              <w:t xml:space="preserve">0.02</w:t>
            </w:r>
          </w:p>
        </w:tc>
        <w:tc>
          <w:tcPr/>
          <w:p>
            <w:pPr>
              <w:pStyle w:val="Compact"/>
            </w:pPr>
            <w:r>
              <w:t xml:space="preserve">0.3400</w:t>
            </w:r>
          </w:p>
        </w:tc>
        <w:tc>
          <w:tcPr/>
          <w:p>
            <w:pPr>
              <w:pStyle w:val="Compact"/>
            </w:pPr>
            <w:r>
              <w:t xml:space="preserve">0.5000</w:t>
            </w:r>
          </w:p>
        </w:tc>
        <w:tc>
          <w:tcPr/>
          <w:p>
            <w:pPr>
              <w:pStyle w:val="Compact"/>
            </w:pPr>
            <w:r>
              <w:t xml:space="preserve">0.6600</w:t>
            </w:r>
          </w:p>
        </w:tc>
        <w:tc>
          <w:tcPr/>
          <w:p>
            <w:pPr>
              <w:pStyle w:val="Compact"/>
            </w:pPr>
            <w:r>
              <w:t xml:space="preserve">1.0000</w:t>
            </w:r>
          </w:p>
        </w:tc>
      </w:tr>
      <w:tr>
        <w:tc>
          <w:tcPr/>
          <w:p>
            <w:pPr>
              <w:pStyle w:val="Compact"/>
            </w:pPr>
            <w:r>
              <w:t xml:space="preserve">atemp</w:t>
            </w:r>
          </w:p>
        </w:tc>
        <w:tc>
          <w:tcPr/>
          <w:p>
            <w:pPr>
              <w:pStyle w:val="Compact"/>
            </w:pPr>
            <w:r>
              <w:t xml:space="preserve">17379.0</w:t>
            </w:r>
          </w:p>
        </w:tc>
        <w:tc>
          <w:tcPr/>
          <w:p>
            <w:pPr>
              <w:pStyle w:val="Compact"/>
            </w:pPr>
            <w:r>
              <w:t xml:space="preserve">0.475775</w:t>
            </w:r>
          </w:p>
        </w:tc>
        <w:tc>
          <w:tcPr/>
          <w:p>
            <w:pPr>
              <w:pStyle w:val="Compact"/>
            </w:pPr>
            <w:r>
              <w:t xml:space="preserve">0.171850</w:t>
            </w:r>
          </w:p>
        </w:tc>
        <w:tc>
          <w:tcPr/>
          <w:p>
            <w:pPr>
              <w:pStyle w:val="Compact"/>
            </w:pPr>
            <w:r>
              <w:t xml:space="preserve">0.00</w:t>
            </w:r>
          </w:p>
        </w:tc>
        <w:tc>
          <w:tcPr/>
          <w:p>
            <w:pPr>
              <w:pStyle w:val="Compact"/>
            </w:pPr>
            <w:r>
              <w:t xml:space="preserve">0.3333</w:t>
            </w:r>
          </w:p>
        </w:tc>
        <w:tc>
          <w:tcPr/>
          <w:p>
            <w:pPr>
              <w:pStyle w:val="Compact"/>
            </w:pPr>
            <w:r>
              <w:t xml:space="preserve">0.4848</w:t>
            </w:r>
          </w:p>
        </w:tc>
        <w:tc>
          <w:tcPr/>
          <w:p>
            <w:pPr>
              <w:pStyle w:val="Compact"/>
            </w:pPr>
            <w:r>
              <w:t xml:space="preserve">0.6212</w:t>
            </w:r>
          </w:p>
        </w:tc>
        <w:tc>
          <w:tcPr/>
          <w:p>
            <w:pPr>
              <w:pStyle w:val="Compact"/>
            </w:pPr>
            <w:r>
              <w:t xml:space="preserve">1.0000</w:t>
            </w:r>
          </w:p>
        </w:tc>
      </w:tr>
      <w:tr>
        <w:tc>
          <w:tcPr/>
          <w:p>
            <w:pPr>
              <w:pStyle w:val="Compact"/>
            </w:pPr>
            <w:r>
              <w:t xml:space="preserve">hum</w:t>
            </w:r>
          </w:p>
        </w:tc>
        <w:tc>
          <w:tcPr/>
          <w:p>
            <w:pPr>
              <w:pStyle w:val="Compact"/>
            </w:pPr>
            <w:r>
              <w:t xml:space="preserve">17379.0</w:t>
            </w:r>
          </w:p>
        </w:tc>
        <w:tc>
          <w:tcPr/>
          <w:p>
            <w:pPr>
              <w:pStyle w:val="Compact"/>
            </w:pPr>
            <w:r>
              <w:t xml:space="preserve">0.627229</w:t>
            </w:r>
          </w:p>
        </w:tc>
        <w:tc>
          <w:tcPr/>
          <w:p>
            <w:pPr>
              <w:pStyle w:val="Compact"/>
            </w:pPr>
            <w:r>
              <w:t xml:space="preserve">0.192930</w:t>
            </w:r>
          </w:p>
        </w:tc>
        <w:tc>
          <w:tcPr/>
          <w:p>
            <w:pPr>
              <w:pStyle w:val="Compact"/>
            </w:pPr>
            <w:r>
              <w:t xml:space="preserve">0.00</w:t>
            </w:r>
          </w:p>
        </w:tc>
        <w:tc>
          <w:tcPr/>
          <w:p>
            <w:pPr>
              <w:pStyle w:val="Compact"/>
            </w:pPr>
            <w:r>
              <w:t xml:space="preserve">0.4800</w:t>
            </w:r>
          </w:p>
        </w:tc>
        <w:tc>
          <w:tcPr/>
          <w:p>
            <w:pPr>
              <w:pStyle w:val="Compact"/>
            </w:pPr>
            <w:r>
              <w:t xml:space="preserve">0.6300</w:t>
            </w:r>
          </w:p>
        </w:tc>
        <w:tc>
          <w:tcPr/>
          <w:p>
            <w:pPr>
              <w:pStyle w:val="Compact"/>
            </w:pPr>
            <w:r>
              <w:t xml:space="preserve">0.7800</w:t>
            </w:r>
          </w:p>
        </w:tc>
        <w:tc>
          <w:tcPr/>
          <w:p>
            <w:pPr>
              <w:pStyle w:val="Compact"/>
            </w:pPr>
            <w:r>
              <w:t xml:space="preserve">1.0000</w:t>
            </w:r>
          </w:p>
        </w:tc>
      </w:tr>
      <w:tr>
        <w:tc>
          <w:tcPr/>
          <w:p>
            <w:pPr>
              <w:pStyle w:val="Compact"/>
            </w:pPr>
            <w:r>
              <w:t xml:space="preserve">windspeed</w:t>
            </w:r>
          </w:p>
        </w:tc>
        <w:tc>
          <w:tcPr/>
          <w:p>
            <w:pPr>
              <w:pStyle w:val="Compact"/>
            </w:pPr>
            <w:r>
              <w:t xml:space="preserve">17379.0</w:t>
            </w:r>
          </w:p>
        </w:tc>
        <w:tc>
          <w:tcPr/>
          <w:p>
            <w:pPr>
              <w:pStyle w:val="Compact"/>
            </w:pPr>
            <w:r>
              <w:t xml:space="preserve">0.190098</w:t>
            </w:r>
          </w:p>
        </w:tc>
        <w:tc>
          <w:tcPr/>
          <w:p>
            <w:pPr>
              <w:pStyle w:val="Compact"/>
            </w:pPr>
            <w:r>
              <w:t xml:space="preserve">0.122340</w:t>
            </w:r>
          </w:p>
        </w:tc>
        <w:tc>
          <w:tcPr/>
          <w:p>
            <w:pPr>
              <w:pStyle w:val="Compact"/>
            </w:pPr>
            <w:r>
              <w:t xml:space="preserve">0.00</w:t>
            </w:r>
          </w:p>
        </w:tc>
        <w:tc>
          <w:tcPr/>
          <w:p>
            <w:pPr>
              <w:pStyle w:val="Compact"/>
            </w:pPr>
            <w:r>
              <w:t xml:space="preserve">0.1045</w:t>
            </w:r>
          </w:p>
        </w:tc>
        <w:tc>
          <w:tcPr/>
          <w:p>
            <w:pPr>
              <w:pStyle w:val="Compact"/>
            </w:pPr>
            <w:r>
              <w:t xml:space="preserve">0.1940</w:t>
            </w:r>
          </w:p>
        </w:tc>
        <w:tc>
          <w:tcPr/>
          <w:p>
            <w:pPr>
              <w:pStyle w:val="Compact"/>
            </w:pPr>
            <w:r>
              <w:t xml:space="preserve">0.2537</w:t>
            </w:r>
          </w:p>
        </w:tc>
        <w:tc>
          <w:tcPr/>
          <w:p>
            <w:pPr>
              <w:pStyle w:val="Compact"/>
            </w:pPr>
            <w:r>
              <w:t xml:space="preserve">0.8507</w:t>
            </w:r>
          </w:p>
        </w:tc>
      </w:tr>
    </w:tbl>
    <w:bookmarkEnd w:id="28"/>
    <w:bookmarkStart w:id="29" w:name="summary-of-transformations"/>
    <w:p>
      <w:pPr>
        <w:pStyle w:val="Heading3"/>
      </w:pPr>
      <w:r>
        <w:t xml:space="preserve">Summary of Transformations</w:t>
      </w:r>
    </w:p>
    <w:tbl>
      <w:tblPr>
        <w:tblStyle w:val="Table"/>
        <w:tblW w:type="pct" w:w="5000"/>
        <w:tblLayout w:type="fixed"/>
        <w:tblLook w:firstRow="1" w:lastRow="0" w:firstColumn="0" w:lastColumn="0" w:noHBand="0" w:noVBand="0" w:val="0020"/>
      </w:tblPr>
      <w:tblGrid>
        <w:gridCol w:w="950"/>
        <w:gridCol w:w="2534"/>
        <w:gridCol w:w="2376"/>
        <w:gridCol w:w="2059"/>
      </w:tblGrid>
      <w:tr>
        <w:trPr>
          <w:tblHeader w:val="on"/>
        </w:trPr>
        <w:tc>
          <w:tcPr/>
          <w:p>
            <w:pPr>
              <w:pStyle w:val="Compact"/>
            </w:pPr>
            <w:r>
              <w:t xml:space="preserve">Step</w:t>
            </w:r>
          </w:p>
        </w:tc>
        <w:tc>
          <w:tcPr/>
          <w:p>
            <w:pPr>
              <w:pStyle w:val="Compact"/>
            </w:pPr>
            <w:r>
              <w:t xml:space="preserve">Transformation</w:t>
            </w:r>
          </w:p>
        </w:tc>
        <w:tc>
          <w:tcPr/>
          <w:p>
            <w:pPr>
              <w:pStyle w:val="Compact"/>
            </w:pPr>
            <w:r>
              <w:t xml:space="preserve">Justification</w:t>
            </w:r>
          </w:p>
        </w:tc>
        <w:tc>
          <w:tcPr/>
          <w:p>
            <w:pPr>
              <w:pStyle w:val="Compact"/>
            </w:pPr>
            <w:r>
              <w:t xml:space="preserve">Validation</w:t>
            </w:r>
          </w:p>
        </w:tc>
      </w:tr>
      <w:tr>
        <w:tc>
          <w:tcPr/>
          <w:p>
            <w:pPr>
              <w:pStyle w:val="Compact"/>
            </w:pPr>
            <w:r>
              <w:t xml:space="preserve">1</w:t>
            </w:r>
          </w:p>
        </w:tc>
        <w:tc>
          <w:tcPr/>
          <w:p>
            <w:pPr>
              <w:pStyle w:val="Compact"/>
            </w:pPr>
            <w:r>
              <w:t xml:space="preserve">Load dataset</w:t>
            </w:r>
          </w:p>
        </w:tc>
        <w:tc>
          <w:tcPr/>
          <w:p>
            <w:pPr>
              <w:pStyle w:val="Compact"/>
            </w:pPr>
            <w:r>
              <w:t xml:space="preserve">Import raw data into DataFrame</w:t>
            </w:r>
          </w:p>
        </w:tc>
        <w:tc>
          <w:tcPr/>
          <w:p>
            <w:pPr>
              <w:pStyle w:val="Compact"/>
            </w:pPr>
            <w:r>
              <w:t xml:space="preserve">Confirmed shape (≈17k × 16)</w:t>
            </w:r>
          </w:p>
        </w:tc>
      </w:tr>
      <w:tr>
        <w:tc>
          <w:tcPr/>
          <w:p>
            <w:pPr>
              <w:pStyle w:val="Compact"/>
            </w:pPr>
            <w:r>
              <w:t xml:space="preserve">2</w:t>
            </w:r>
          </w:p>
        </w:tc>
        <w:tc>
          <w:tcPr/>
          <w:p>
            <w:pPr>
              <w:pStyle w:val="Compact"/>
            </w:pPr>
            <w:r>
              <w:t xml:space="preserve">Convert</w:t>
            </w:r>
            <w:r>
              <w:t xml:space="preserve"> </w:t>
            </w:r>
            <w:r>
              <w:rPr>
                <w:rStyle w:val="VerbatimChar"/>
              </w:rPr>
              <w:t xml:space="preserve">dteday</w:t>
            </w:r>
            <w:r>
              <w:t xml:space="preserve"> </w:t>
            </w:r>
            <w:r>
              <w:t xml:space="preserve">to datetime</w:t>
            </w:r>
          </w:p>
        </w:tc>
        <w:tc>
          <w:tcPr/>
          <w:p>
            <w:pPr>
              <w:pStyle w:val="Compact"/>
            </w:pPr>
            <w:r>
              <w:t xml:space="preserve">Enable time-based analysis</w:t>
            </w:r>
          </w:p>
        </w:tc>
        <w:tc>
          <w:tcPr/>
          <w:p>
            <w:pPr>
              <w:pStyle w:val="Compact"/>
            </w:pPr>
            <w:r>
              <w:t xml:space="preserve">Checked data type &amp; years</w:t>
            </w:r>
          </w:p>
        </w:tc>
      </w:tr>
      <w:tr>
        <w:tc>
          <w:tcPr/>
          <w:p>
            <w:pPr>
              <w:pStyle w:val="Compact"/>
            </w:pPr>
            <w:r>
              <w:t xml:space="preserve">3</w:t>
            </w:r>
          </w:p>
        </w:tc>
        <w:tc>
          <w:tcPr/>
          <w:p>
            <w:pPr>
              <w:pStyle w:val="Compact"/>
            </w:pPr>
            <w:r>
              <w:t xml:space="preserve">Add derived features (</w:t>
            </w:r>
            <w:r>
              <w:rPr>
                <w:rStyle w:val="VerbatimChar"/>
              </w:rPr>
              <w:t xml:space="preserve">season_name</w:t>
            </w:r>
            <w:r>
              <w:t xml:space="preserve">,</w:t>
            </w:r>
            <w:r>
              <w:t xml:space="preserve"> </w:t>
            </w:r>
            <w:r>
              <w:rPr>
                <w:rStyle w:val="VerbatimChar"/>
              </w:rPr>
              <w:t xml:space="preserve">is_weekend</w:t>
            </w:r>
            <w:r>
              <w:t xml:space="preserve">,</w:t>
            </w:r>
            <w:r>
              <w:t xml:space="preserve"> </w:t>
            </w:r>
            <w:r>
              <w:rPr>
                <w:rStyle w:val="VerbatimChar"/>
              </w:rPr>
              <w:t xml:space="preserve">hour_group</w:t>
            </w:r>
            <w:r>
              <w:t xml:space="preserve">,</w:t>
            </w:r>
            <w:r>
              <w:t xml:space="preserve"> </w:t>
            </w:r>
            <w:r>
              <w:rPr>
                <w:rStyle w:val="VerbatimChar"/>
              </w:rPr>
              <w:t xml:space="preserve">wheather_name</w:t>
            </w:r>
            <w:r>
              <w:t xml:space="preserve">,</w:t>
            </w:r>
            <w:r>
              <w:t xml:space="preserve"> </w:t>
            </w:r>
            <w:r>
              <w:t xml:space="preserve">‘weekday_name’</w:t>
            </w:r>
            <w:r>
              <w:t xml:space="preserve">)</w:t>
            </w:r>
          </w:p>
        </w:tc>
        <w:tc>
          <w:tcPr/>
          <w:p>
            <w:pPr>
              <w:pStyle w:val="Compact"/>
            </w:pPr>
            <w:r>
              <w:t xml:space="preserve">Improve interpretability &amp; grouping</w:t>
            </w:r>
          </w:p>
        </w:tc>
        <w:tc>
          <w:tcPr/>
          <w:p>
            <w:pPr>
              <w:pStyle w:val="Compact"/>
            </w:pPr>
            <w:r>
              <w:t xml:space="preserve">Reviewed sample outputs</w:t>
            </w:r>
          </w:p>
        </w:tc>
      </w:tr>
      <w:tr>
        <w:tc>
          <w:tcPr/>
          <w:p>
            <w:pPr>
              <w:pStyle w:val="Compact"/>
            </w:pPr>
            <w:r>
              <w:t xml:space="preserve">4</w:t>
            </w:r>
          </w:p>
        </w:tc>
        <w:tc>
          <w:tcPr/>
          <w:p>
            <w:pPr>
              <w:pStyle w:val="Compact"/>
            </w:pPr>
            <w:r>
              <w:t xml:space="preserve">Encode categorical variables</w:t>
            </w:r>
          </w:p>
        </w:tc>
        <w:tc>
          <w:tcPr/>
          <w:p>
            <w:pPr>
              <w:pStyle w:val="Compact"/>
            </w:pPr>
            <w:r>
              <w:t xml:space="preserve">Prepare data for ML</w:t>
            </w:r>
          </w:p>
        </w:tc>
        <w:tc>
          <w:tcPr/>
          <w:p>
            <w:pPr>
              <w:pStyle w:val="Compact"/>
            </w:pPr>
            <w:r>
              <w:t xml:space="preserve">Verified shape and columns</w:t>
            </w:r>
          </w:p>
        </w:tc>
      </w:tr>
      <w:tr>
        <w:tc>
          <w:tcPr/>
          <w:p>
            <w:pPr>
              <w:pStyle w:val="Compact"/>
            </w:pPr>
            <w:r>
              <w:t xml:space="preserve">5</w:t>
            </w:r>
          </w:p>
        </w:tc>
        <w:tc>
          <w:tcPr/>
          <w:p>
            <w:pPr>
              <w:pStyle w:val="Compact"/>
            </w:pPr>
            <w:r>
              <w:t xml:space="preserve">Check feature ranges</w:t>
            </w:r>
          </w:p>
        </w:tc>
        <w:tc>
          <w:tcPr/>
          <w:p>
            <w:pPr>
              <w:pStyle w:val="Compact"/>
            </w:pPr>
            <w:r>
              <w:t xml:space="preserve">Validate normalized columns</w:t>
            </w:r>
          </w:p>
        </w:tc>
        <w:tc>
          <w:tcPr/>
          <w:p>
            <w:pPr>
              <w:pStyle w:val="Compact"/>
            </w:pPr>
            <w:r>
              <w:t xml:space="preserve">Confirmed 0–1 range consistency</w:t>
            </w:r>
          </w:p>
        </w:tc>
      </w:tr>
    </w:tbl>
    <w:p>
      <w:r>
        <w:pict>
          <v:rect style="width:0;height:1.5pt" o:hralign="center" o:hrstd="t" o:hr="t"/>
        </w:pict>
      </w:r>
    </w:p>
    <w:p>
      <w:pPr>
        <w:pStyle w:val="FirstParagraph"/>
      </w:pPr>
      <w:r>
        <w:t xml:space="preserve">All transformations are</w:t>
      </w:r>
      <w:r>
        <w:t xml:space="preserve"> </w:t>
      </w:r>
      <w:r>
        <w:rPr>
          <w:b/>
          <w:bCs/>
        </w:rPr>
        <w:t xml:space="preserve">justified</w:t>
      </w:r>
      <w:r>
        <w:t xml:space="preserve">,</w:t>
      </w:r>
      <w:r>
        <w:t xml:space="preserve"> </w:t>
      </w:r>
      <w:r>
        <w:rPr>
          <w:b/>
          <w:bCs/>
        </w:rPr>
        <w:t xml:space="preserve">documented</w:t>
      </w:r>
      <w:r>
        <w:t xml:space="preserve">,</w:t>
      </w:r>
      <w:r>
        <w:t xml:space="preserve"> </w:t>
      </w:r>
      <w:r>
        <w:rPr>
          <w:b/>
          <w:bCs/>
        </w:rPr>
        <w:t xml:space="preserve">reproducible</w:t>
      </w:r>
      <w:r>
        <w:t xml:space="preserve">, and</w:t>
      </w:r>
      <w:r>
        <w:t xml:space="preserve"> </w:t>
      </w:r>
      <w:r>
        <w:rPr>
          <w:b/>
          <w:bCs/>
        </w:rPr>
        <w:t xml:space="preserve">validated</w:t>
      </w:r>
      <w:r>
        <w:t xml:space="preserve">, ensuring a transparent preprocessing workflow.</w:t>
      </w:r>
    </w:p>
    <w:p>
      <w:pPr>
        <w:pStyle w:val="SourceCode"/>
      </w:pPr>
      <w:r>
        <w:rPr>
          <w:rStyle w:val="VerbatimChar"/>
        </w:rPr>
        <w:t xml:space="preserve">(17379, 21)</w:t>
      </w:r>
    </w:p>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on"/>
        </w:trPr>
        <w:tc>
          <w:tcPr/>
          <w:p>
            <w:pPr>
              <w:pStyle w:val="Compact"/>
            </w:pPr>
          </w:p>
        </w:tc>
        <w:tc>
          <w:tcPr/>
          <w:p>
            <w:pPr>
              <w:pStyle w:val="Compact"/>
            </w:pPr>
            <w:r>
              <w:t xml:space="preserve">instant</w:t>
            </w:r>
          </w:p>
        </w:tc>
        <w:tc>
          <w:tcPr/>
          <w:p>
            <w:pPr>
              <w:pStyle w:val="Compact"/>
            </w:pPr>
            <w:r>
              <w:t xml:space="preserve">dteday</w:t>
            </w:r>
          </w:p>
        </w:tc>
        <w:tc>
          <w:tcPr/>
          <w:p>
            <w:pPr>
              <w:pStyle w:val="Compact"/>
            </w:pPr>
            <w:r>
              <w:t xml:space="preserve">season</w:t>
            </w:r>
          </w:p>
        </w:tc>
        <w:tc>
          <w:tcPr/>
          <w:p>
            <w:pPr>
              <w:pStyle w:val="Compact"/>
            </w:pPr>
            <w:r>
              <w:t xml:space="preserve">yr</w:t>
            </w:r>
          </w:p>
        </w:tc>
        <w:tc>
          <w:tcPr/>
          <w:p>
            <w:pPr>
              <w:pStyle w:val="Compact"/>
            </w:pPr>
            <w:r>
              <w:t xml:space="preserve">mnth</w:t>
            </w:r>
          </w:p>
        </w:tc>
        <w:tc>
          <w:tcPr/>
          <w:p>
            <w:pPr>
              <w:pStyle w:val="Compact"/>
            </w:pPr>
            <w:r>
              <w:t xml:space="preserve">hr</w:t>
            </w:r>
          </w:p>
        </w:tc>
        <w:tc>
          <w:tcPr/>
          <w:p>
            <w:pPr>
              <w:pStyle w:val="Compact"/>
            </w:pPr>
            <w:r>
              <w:t xml:space="preserve">holiday</w:t>
            </w:r>
          </w:p>
        </w:tc>
        <w:tc>
          <w:tcPr/>
          <w:p>
            <w:pPr>
              <w:pStyle w:val="Compact"/>
            </w:pPr>
            <w:r>
              <w:t xml:space="preserve">weekday</w:t>
            </w:r>
          </w:p>
        </w:tc>
        <w:tc>
          <w:tcPr/>
          <w:p>
            <w:pPr>
              <w:pStyle w:val="Compact"/>
            </w:pPr>
            <w:r>
              <w:t xml:space="preserve">weathersit</w:t>
            </w:r>
          </w:p>
        </w:tc>
        <w:tc>
          <w:tcPr/>
          <w:p>
            <w:pPr>
              <w:pStyle w:val="Compact"/>
            </w:pPr>
            <w:r>
              <w:t xml:space="preserve">temp</w:t>
            </w:r>
          </w:p>
        </w:tc>
        <w:tc>
          <w:tcPr/>
          <w:p>
            <w:pPr>
              <w:pStyle w:val="Compact"/>
            </w:pPr>
            <w:r>
              <w:t xml:space="preserve">...</w:t>
            </w:r>
          </w:p>
        </w:tc>
        <w:tc>
          <w:tcPr/>
          <w:p>
            <w:pPr>
              <w:pStyle w:val="Compact"/>
            </w:pPr>
            <w:r>
              <w:t xml:space="preserve">hum</w:t>
            </w:r>
          </w:p>
        </w:tc>
        <w:tc>
          <w:tcPr/>
          <w:p>
            <w:pPr>
              <w:pStyle w:val="Compact"/>
            </w:pPr>
            <w:r>
              <w:t xml:space="preserve">windspeed</w:t>
            </w:r>
          </w:p>
        </w:tc>
        <w:tc>
          <w:tcPr/>
          <w:p>
            <w:pPr>
              <w:pStyle w:val="Compact"/>
            </w:pPr>
            <w:r>
              <w:t xml:space="preserve">casual</w:t>
            </w:r>
          </w:p>
        </w:tc>
        <w:tc>
          <w:tcPr/>
          <w:p>
            <w:pPr>
              <w:pStyle w:val="Compact"/>
            </w:pPr>
            <w:r>
              <w:t xml:space="preserve">registered</w:t>
            </w:r>
          </w:p>
        </w:tc>
        <w:tc>
          <w:tcPr/>
          <w:p>
            <w:pPr>
              <w:pStyle w:val="Compact"/>
            </w:pPr>
            <w:r>
              <w:t xml:space="preserve">cnt</w:t>
            </w:r>
          </w:p>
        </w:tc>
        <w:tc>
          <w:tcPr/>
          <w:p>
            <w:pPr>
              <w:pStyle w:val="Compact"/>
            </w:pPr>
            <w:r>
              <w:t xml:space="preserve">season_name</w:t>
            </w:r>
          </w:p>
        </w:tc>
        <w:tc>
          <w:tcPr/>
          <w:p>
            <w:pPr>
              <w:pStyle w:val="Compact"/>
            </w:pPr>
            <w:r>
              <w:t xml:space="preserve">weekday_name</w:t>
            </w:r>
          </w:p>
        </w:tc>
        <w:tc>
          <w:tcPr/>
          <w:p>
            <w:pPr>
              <w:pStyle w:val="Compact"/>
            </w:pPr>
            <w:r>
              <w:t xml:space="preserve">is_weekend</w:t>
            </w:r>
          </w:p>
        </w:tc>
        <w:tc>
          <w:tcPr/>
          <w:p>
            <w:pPr>
              <w:pStyle w:val="Compact"/>
            </w:pPr>
            <w:r>
              <w:t xml:space="preserve">hour_group</w:t>
            </w:r>
          </w:p>
        </w:tc>
        <w:tc>
          <w:tcPr/>
          <w:p>
            <w:pPr>
              <w:pStyle w:val="Compact"/>
            </w:pPr>
            <w:r>
              <w:t xml:space="preserve">weather_name</w:t>
            </w:r>
          </w:p>
        </w:tc>
      </w:tr>
      <w:tr>
        <w:tc>
          <w:tcPr/>
          <w:p>
            <w:pPr>
              <w:pStyle w:val="Compact"/>
            </w:pPr>
            <w:r>
              <w:t xml:space="preserve">0</w:t>
            </w:r>
          </w:p>
        </w:tc>
        <w:tc>
          <w:tcPr/>
          <w:p>
            <w:pPr>
              <w:pStyle w:val="Compact"/>
            </w:pPr>
            <w:r>
              <w:t xml:space="preserve">1</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0.24</w:t>
            </w:r>
          </w:p>
        </w:tc>
        <w:tc>
          <w:tcPr/>
          <w:p>
            <w:pPr>
              <w:pStyle w:val="Compact"/>
            </w:pPr>
            <w:r>
              <w:t xml:space="preserve">...</w:t>
            </w:r>
          </w:p>
        </w:tc>
        <w:tc>
          <w:tcPr/>
          <w:p>
            <w:pPr>
              <w:pStyle w:val="Compact"/>
            </w:pPr>
            <w:r>
              <w:t xml:space="preserve">0.81</w:t>
            </w:r>
          </w:p>
        </w:tc>
        <w:tc>
          <w:tcPr/>
          <w:p>
            <w:pPr>
              <w:pStyle w:val="Compact"/>
            </w:pPr>
            <w:r>
              <w:t xml:space="preserve">0.0</w:t>
            </w:r>
          </w:p>
        </w:tc>
        <w:tc>
          <w:tcPr/>
          <w:p>
            <w:pPr>
              <w:pStyle w:val="Compact"/>
            </w:pPr>
            <w:r>
              <w:t xml:space="preserve">3</w:t>
            </w:r>
          </w:p>
        </w:tc>
        <w:tc>
          <w:tcPr/>
          <w:p>
            <w:pPr>
              <w:pStyle w:val="Compact"/>
            </w:pPr>
            <w:r>
              <w:t xml:space="preserve">13</w:t>
            </w:r>
          </w:p>
        </w:tc>
        <w:tc>
          <w:tcPr/>
          <w:p>
            <w:pPr>
              <w:pStyle w:val="Compact"/>
            </w:pPr>
            <w:r>
              <w:t xml:space="preserve">16</w:t>
            </w:r>
          </w:p>
        </w:tc>
        <w:tc>
          <w:tcPr/>
          <w:p>
            <w:pPr>
              <w:pStyle w:val="Compact"/>
            </w:pPr>
            <w:r>
              <w:t xml:space="preserve">Winter</w:t>
            </w:r>
          </w:p>
        </w:tc>
        <w:tc>
          <w:tcPr/>
          <w:p>
            <w:pPr>
              <w:pStyle w:val="Compact"/>
            </w:pPr>
            <w:r>
              <w:t xml:space="preserve">Saturday</w:t>
            </w:r>
          </w:p>
        </w:tc>
        <w:tc>
          <w:tcPr/>
          <w:p>
            <w:pPr>
              <w:pStyle w:val="Compact"/>
            </w:pPr>
            <w:r>
              <w:t xml:space="preserve">1</w:t>
            </w:r>
          </w:p>
        </w:tc>
        <w:tc>
          <w:tcPr/>
          <w:p>
            <w:pPr>
              <w:pStyle w:val="Compact"/>
            </w:pPr>
            <w:r>
              <w:t xml:space="preserve">Night</w:t>
            </w:r>
          </w:p>
        </w:tc>
        <w:tc>
          <w:tcPr/>
          <w:p>
            <w:pPr>
              <w:pStyle w:val="Compact"/>
            </w:pPr>
            <w:r>
              <w:t xml:space="preserve">Clear</w:t>
            </w:r>
          </w:p>
        </w:tc>
      </w:tr>
      <w:tr>
        <w:tc>
          <w:tcPr/>
          <w:p>
            <w:pPr>
              <w:pStyle w:val="Compact"/>
            </w:pPr>
            <w:r>
              <w:t xml:space="preserve">1</w:t>
            </w:r>
          </w:p>
        </w:tc>
        <w:tc>
          <w:tcPr/>
          <w:p>
            <w:pPr>
              <w:pStyle w:val="Compact"/>
            </w:pPr>
            <w:r>
              <w:t xml:space="preserve">2</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0.22</w:t>
            </w:r>
          </w:p>
        </w:tc>
        <w:tc>
          <w:tcPr/>
          <w:p>
            <w:pPr>
              <w:pStyle w:val="Compact"/>
            </w:pPr>
            <w:r>
              <w:t xml:space="preserve">...</w:t>
            </w:r>
          </w:p>
        </w:tc>
        <w:tc>
          <w:tcPr/>
          <w:p>
            <w:pPr>
              <w:pStyle w:val="Compact"/>
            </w:pPr>
            <w:r>
              <w:t xml:space="preserve">0.80</w:t>
            </w:r>
          </w:p>
        </w:tc>
        <w:tc>
          <w:tcPr/>
          <w:p>
            <w:pPr>
              <w:pStyle w:val="Compact"/>
            </w:pPr>
            <w:r>
              <w:t xml:space="preserve">0.0</w:t>
            </w:r>
          </w:p>
        </w:tc>
        <w:tc>
          <w:tcPr/>
          <w:p>
            <w:pPr>
              <w:pStyle w:val="Compact"/>
            </w:pPr>
            <w:r>
              <w:t xml:space="preserve">8</w:t>
            </w:r>
          </w:p>
        </w:tc>
        <w:tc>
          <w:tcPr/>
          <w:p>
            <w:pPr>
              <w:pStyle w:val="Compact"/>
            </w:pPr>
            <w:r>
              <w:t xml:space="preserve">32</w:t>
            </w:r>
          </w:p>
        </w:tc>
        <w:tc>
          <w:tcPr/>
          <w:p>
            <w:pPr>
              <w:pStyle w:val="Compact"/>
            </w:pPr>
            <w:r>
              <w:t xml:space="preserve">40</w:t>
            </w:r>
          </w:p>
        </w:tc>
        <w:tc>
          <w:tcPr/>
          <w:p>
            <w:pPr>
              <w:pStyle w:val="Compact"/>
            </w:pPr>
            <w:r>
              <w:t xml:space="preserve">Winter</w:t>
            </w:r>
          </w:p>
        </w:tc>
        <w:tc>
          <w:tcPr/>
          <w:p>
            <w:pPr>
              <w:pStyle w:val="Compact"/>
            </w:pPr>
            <w:r>
              <w:t xml:space="preserve">Saturday</w:t>
            </w:r>
          </w:p>
        </w:tc>
        <w:tc>
          <w:tcPr/>
          <w:p>
            <w:pPr>
              <w:pStyle w:val="Compact"/>
            </w:pPr>
            <w:r>
              <w:t xml:space="preserve">1</w:t>
            </w:r>
          </w:p>
        </w:tc>
        <w:tc>
          <w:tcPr/>
          <w:p>
            <w:pPr>
              <w:pStyle w:val="Compact"/>
            </w:pPr>
            <w:r>
              <w:t xml:space="preserve">Night</w:t>
            </w:r>
          </w:p>
        </w:tc>
        <w:tc>
          <w:tcPr/>
          <w:p>
            <w:pPr>
              <w:pStyle w:val="Compact"/>
            </w:pPr>
            <w:r>
              <w:t xml:space="preserve">Clear</w:t>
            </w:r>
          </w:p>
        </w:tc>
      </w:tr>
      <w:tr>
        <w:tc>
          <w:tcPr/>
          <w:p>
            <w:pPr>
              <w:pStyle w:val="Compact"/>
            </w:pPr>
            <w:r>
              <w:t xml:space="preserve">2</w:t>
            </w:r>
          </w:p>
        </w:tc>
        <w:tc>
          <w:tcPr/>
          <w:p>
            <w:pPr>
              <w:pStyle w:val="Compact"/>
            </w:pPr>
            <w:r>
              <w:t xml:space="preserve">3</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0.22</w:t>
            </w:r>
          </w:p>
        </w:tc>
        <w:tc>
          <w:tcPr/>
          <w:p>
            <w:pPr>
              <w:pStyle w:val="Compact"/>
            </w:pPr>
            <w:r>
              <w:t xml:space="preserve">...</w:t>
            </w:r>
          </w:p>
        </w:tc>
        <w:tc>
          <w:tcPr/>
          <w:p>
            <w:pPr>
              <w:pStyle w:val="Compact"/>
            </w:pPr>
            <w:r>
              <w:t xml:space="preserve">0.80</w:t>
            </w:r>
          </w:p>
        </w:tc>
        <w:tc>
          <w:tcPr/>
          <w:p>
            <w:pPr>
              <w:pStyle w:val="Compact"/>
            </w:pPr>
            <w:r>
              <w:t xml:space="preserve">0.0</w:t>
            </w:r>
          </w:p>
        </w:tc>
        <w:tc>
          <w:tcPr/>
          <w:p>
            <w:pPr>
              <w:pStyle w:val="Compact"/>
            </w:pPr>
            <w:r>
              <w:t xml:space="preserve">5</w:t>
            </w:r>
          </w:p>
        </w:tc>
        <w:tc>
          <w:tcPr/>
          <w:p>
            <w:pPr>
              <w:pStyle w:val="Compact"/>
            </w:pPr>
            <w:r>
              <w:t xml:space="preserve">27</w:t>
            </w:r>
          </w:p>
        </w:tc>
        <w:tc>
          <w:tcPr/>
          <w:p>
            <w:pPr>
              <w:pStyle w:val="Compact"/>
            </w:pPr>
            <w:r>
              <w:t xml:space="preserve">32</w:t>
            </w:r>
          </w:p>
        </w:tc>
        <w:tc>
          <w:tcPr/>
          <w:p>
            <w:pPr>
              <w:pStyle w:val="Compact"/>
            </w:pPr>
            <w:r>
              <w:t xml:space="preserve">Winter</w:t>
            </w:r>
          </w:p>
        </w:tc>
        <w:tc>
          <w:tcPr/>
          <w:p>
            <w:pPr>
              <w:pStyle w:val="Compact"/>
            </w:pPr>
            <w:r>
              <w:t xml:space="preserve">Saturday</w:t>
            </w:r>
          </w:p>
        </w:tc>
        <w:tc>
          <w:tcPr/>
          <w:p>
            <w:pPr>
              <w:pStyle w:val="Compact"/>
            </w:pPr>
            <w:r>
              <w:t xml:space="preserve">1</w:t>
            </w:r>
          </w:p>
        </w:tc>
        <w:tc>
          <w:tcPr/>
          <w:p>
            <w:pPr>
              <w:pStyle w:val="Compact"/>
            </w:pPr>
            <w:r>
              <w:t xml:space="preserve">Night</w:t>
            </w:r>
          </w:p>
        </w:tc>
        <w:tc>
          <w:tcPr/>
          <w:p>
            <w:pPr>
              <w:pStyle w:val="Compact"/>
            </w:pPr>
            <w:r>
              <w:t xml:space="preserve">Clear</w:t>
            </w:r>
          </w:p>
        </w:tc>
      </w:tr>
      <w:tr>
        <w:tc>
          <w:tcPr/>
          <w:p>
            <w:pPr>
              <w:pStyle w:val="Compact"/>
            </w:pPr>
            <w:r>
              <w:t xml:space="preserve">3</w:t>
            </w:r>
          </w:p>
        </w:tc>
        <w:tc>
          <w:tcPr/>
          <w:p>
            <w:pPr>
              <w:pStyle w:val="Compact"/>
            </w:pPr>
            <w:r>
              <w:t xml:space="preserve">4</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0.24</w:t>
            </w:r>
          </w:p>
        </w:tc>
        <w:tc>
          <w:tcPr/>
          <w:p>
            <w:pPr>
              <w:pStyle w:val="Compact"/>
            </w:pPr>
            <w:r>
              <w:t xml:space="preserve">...</w:t>
            </w:r>
          </w:p>
        </w:tc>
        <w:tc>
          <w:tcPr/>
          <w:p>
            <w:pPr>
              <w:pStyle w:val="Compact"/>
            </w:pPr>
            <w:r>
              <w:t xml:space="preserve">0.75</w:t>
            </w:r>
          </w:p>
        </w:tc>
        <w:tc>
          <w:tcPr/>
          <w:p>
            <w:pPr>
              <w:pStyle w:val="Compact"/>
            </w:pPr>
            <w:r>
              <w:t xml:space="preserve">0.0</w:t>
            </w:r>
          </w:p>
        </w:tc>
        <w:tc>
          <w:tcPr/>
          <w:p>
            <w:pPr>
              <w:pStyle w:val="Compact"/>
            </w:pPr>
            <w:r>
              <w:t xml:space="preserve">3</w:t>
            </w:r>
          </w:p>
        </w:tc>
        <w:tc>
          <w:tcPr/>
          <w:p>
            <w:pPr>
              <w:pStyle w:val="Compact"/>
            </w:pPr>
            <w:r>
              <w:t xml:space="preserve">10</w:t>
            </w:r>
          </w:p>
        </w:tc>
        <w:tc>
          <w:tcPr/>
          <w:p>
            <w:pPr>
              <w:pStyle w:val="Compact"/>
            </w:pPr>
            <w:r>
              <w:t xml:space="preserve">13</w:t>
            </w:r>
          </w:p>
        </w:tc>
        <w:tc>
          <w:tcPr/>
          <w:p>
            <w:pPr>
              <w:pStyle w:val="Compact"/>
            </w:pPr>
            <w:r>
              <w:t xml:space="preserve">Winter</w:t>
            </w:r>
          </w:p>
        </w:tc>
        <w:tc>
          <w:tcPr/>
          <w:p>
            <w:pPr>
              <w:pStyle w:val="Compact"/>
            </w:pPr>
            <w:r>
              <w:t xml:space="preserve">Saturday</w:t>
            </w:r>
          </w:p>
        </w:tc>
        <w:tc>
          <w:tcPr/>
          <w:p>
            <w:pPr>
              <w:pStyle w:val="Compact"/>
            </w:pPr>
            <w:r>
              <w:t xml:space="preserve">1</w:t>
            </w:r>
          </w:p>
        </w:tc>
        <w:tc>
          <w:tcPr/>
          <w:p>
            <w:pPr>
              <w:pStyle w:val="Compact"/>
            </w:pPr>
            <w:r>
              <w:t xml:space="preserve">Night</w:t>
            </w:r>
          </w:p>
        </w:tc>
        <w:tc>
          <w:tcPr/>
          <w:p>
            <w:pPr>
              <w:pStyle w:val="Compact"/>
            </w:pPr>
            <w:r>
              <w:t xml:space="preserve">Clear</w:t>
            </w:r>
          </w:p>
        </w:tc>
      </w:tr>
      <w:tr>
        <w:tc>
          <w:tcPr/>
          <w:p>
            <w:pPr>
              <w:pStyle w:val="Compact"/>
            </w:pPr>
            <w:r>
              <w:t xml:space="preserve">4</w:t>
            </w:r>
          </w:p>
        </w:tc>
        <w:tc>
          <w:tcPr/>
          <w:p>
            <w:pPr>
              <w:pStyle w:val="Compact"/>
            </w:pPr>
            <w:r>
              <w:t xml:space="preserve">5</w:t>
            </w:r>
          </w:p>
        </w:tc>
        <w:tc>
          <w:tcPr/>
          <w:p>
            <w:pPr>
              <w:pStyle w:val="Compact"/>
            </w:pPr>
            <w:r>
              <w:t xml:space="preserve">2011-01-01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6</w:t>
            </w:r>
          </w:p>
        </w:tc>
        <w:tc>
          <w:tcPr/>
          <w:p>
            <w:pPr>
              <w:pStyle w:val="Compact"/>
            </w:pPr>
            <w:r>
              <w:t xml:space="preserve">1</w:t>
            </w:r>
          </w:p>
        </w:tc>
        <w:tc>
          <w:tcPr/>
          <w:p>
            <w:pPr>
              <w:pStyle w:val="Compact"/>
            </w:pPr>
            <w:r>
              <w:t xml:space="preserve">0.24</w:t>
            </w:r>
          </w:p>
        </w:tc>
        <w:tc>
          <w:tcPr/>
          <w:p>
            <w:pPr>
              <w:pStyle w:val="Compact"/>
            </w:pPr>
            <w:r>
              <w:t xml:space="preserve">...</w:t>
            </w:r>
          </w:p>
        </w:tc>
        <w:tc>
          <w:tcPr/>
          <w:p>
            <w:pPr>
              <w:pStyle w:val="Compact"/>
            </w:pPr>
            <w:r>
              <w:t xml:space="preserve">0.75</w:t>
            </w:r>
          </w:p>
        </w:tc>
        <w:tc>
          <w:tcPr/>
          <w:p>
            <w:pPr>
              <w:pStyle w:val="Compact"/>
            </w:pPr>
            <w:r>
              <w:t xml:space="preserve">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Winter</w:t>
            </w:r>
          </w:p>
        </w:tc>
        <w:tc>
          <w:tcPr/>
          <w:p>
            <w:pPr>
              <w:pStyle w:val="Compact"/>
            </w:pPr>
            <w:r>
              <w:t xml:space="preserve">Saturday</w:t>
            </w:r>
          </w:p>
        </w:tc>
        <w:tc>
          <w:tcPr/>
          <w:p>
            <w:pPr>
              <w:pStyle w:val="Compact"/>
            </w:pPr>
            <w:r>
              <w:t xml:space="preserve">1</w:t>
            </w:r>
          </w:p>
        </w:tc>
        <w:tc>
          <w:tcPr/>
          <w:p>
            <w:pPr>
              <w:pStyle w:val="Compact"/>
            </w:pPr>
            <w:r>
              <w:t xml:space="preserve">Night</w:t>
            </w:r>
          </w:p>
        </w:tc>
        <w:tc>
          <w:tcPr/>
          <w:p>
            <w:pPr>
              <w:pStyle w:val="Compact"/>
            </w:pPr>
            <w:r>
              <w:t xml:space="preserve">Clear</w:t>
            </w:r>
          </w:p>
        </w:tc>
      </w:tr>
    </w:tbl>
    <w:p>
      <w:pPr>
        <w:pStyle w:val="SourceCode"/>
      </w:pPr>
      <w:r>
        <w:rPr>
          <w:rStyle w:val="VerbatimChar"/>
        </w:rPr>
        <w:t xml:space="preserve">&lt;class 'pandas.core.frame.DataFrame'&gt;</w:t>
      </w:r>
      <w:r>
        <w:br/>
      </w:r>
      <w:r>
        <w:rPr>
          <w:rStyle w:val="VerbatimChar"/>
        </w:rPr>
        <w:t xml:space="preserve">RangeIndex: 17379 entries, 0 to 17378</w:t>
      </w:r>
      <w:r>
        <w:br/>
      </w:r>
      <w:r>
        <w:rPr>
          <w:rStyle w:val="VerbatimChar"/>
        </w:rPr>
        <w:t xml:space="preserve">Data columns (total 21 columns):</w:t>
      </w:r>
      <w:r>
        <w:br/>
      </w:r>
      <w:r>
        <w:rPr>
          <w:rStyle w:val="VerbatimChar"/>
        </w:rPr>
        <w:t xml:space="preserve"> #   Column        Non-Null Count  Dtype         </w:t>
      </w:r>
      <w:r>
        <w:br/>
      </w:r>
      <w:r>
        <w:rPr>
          <w:rStyle w:val="VerbatimChar"/>
        </w:rPr>
        <w:t xml:space="preserve">---  ------        --------------  -----         </w:t>
      </w:r>
      <w:r>
        <w:br/>
      </w:r>
      <w:r>
        <w:rPr>
          <w:rStyle w:val="VerbatimChar"/>
        </w:rPr>
        <w:t xml:space="preserve"> 0   instant       17379 non-null  int64         </w:t>
      </w:r>
      <w:r>
        <w:br/>
      </w:r>
      <w:r>
        <w:rPr>
          <w:rStyle w:val="VerbatimChar"/>
        </w:rPr>
        <w:t xml:space="preserve"> 1   dteday        17379 non-null  datetime64[ns]</w:t>
      </w:r>
      <w:r>
        <w:br/>
      </w:r>
      <w:r>
        <w:rPr>
          <w:rStyle w:val="VerbatimChar"/>
        </w:rPr>
        <w:t xml:space="preserve"> 2   season        17379 non-null  int64         </w:t>
      </w:r>
      <w:r>
        <w:br/>
      </w:r>
      <w:r>
        <w:rPr>
          <w:rStyle w:val="VerbatimChar"/>
        </w:rPr>
        <w:t xml:space="preserve"> 3   yr            17379 non-null  int64         </w:t>
      </w:r>
      <w:r>
        <w:br/>
      </w:r>
      <w:r>
        <w:rPr>
          <w:rStyle w:val="VerbatimChar"/>
        </w:rPr>
        <w:t xml:space="preserve"> 4   mnth          17379 non-null  int64         </w:t>
      </w:r>
      <w:r>
        <w:br/>
      </w:r>
      <w:r>
        <w:rPr>
          <w:rStyle w:val="VerbatimChar"/>
        </w:rPr>
        <w:t xml:space="preserve"> 5   hr            17379 non-null  int64         </w:t>
      </w:r>
      <w:r>
        <w:br/>
      </w:r>
      <w:r>
        <w:rPr>
          <w:rStyle w:val="VerbatimChar"/>
        </w:rPr>
        <w:t xml:space="preserve"> 6   holiday       17379 non-null  int64         </w:t>
      </w:r>
      <w:r>
        <w:br/>
      </w:r>
      <w:r>
        <w:rPr>
          <w:rStyle w:val="VerbatimChar"/>
        </w:rPr>
        <w:t xml:space="preserve"> 7   weekday       17379 non-null  int64         </w:t>
      </w:r>
      <w:r>
        <w:br/>
      </w:r>
      <w:r>
        <w:rPr>
          <w:rStyle w:val="VerbatimChar"/>
        </w:rPr>
        <w:t xml:space="preserve"> 8   weathersit    17379 non-null  int64         </w:t>
      </w:r>
      <w:r>
        <w:br/>
      </w:r>
      <w:r>
        <w:rPr>
          <w:rStyle w:val="VerbatimChar"/>
        </w:rPr>
        <w:t xml:space="preserve"> 9   temp          17379 non-null  float64       </w:t>
      </w:r>
      <w:r>
        <w:br/>
      </w:r>
      <w:r>
        <w:rPr>
          <w:rStyle w:val="VerbatimChar"/>
        </w:rPr>
        <w:t xml:space="preserve"> 10  atemp         17379 non-null  float64       </w:t>
      </w:r>
      <w:r>
        <w:br/>
      </w:r>
      <w:r>
        <w:rPr>
          <w:rStyle w:val="VerbatimChar"/>
        </w:rPr>
        <w:t xml:space="preserve"> 11  hum           17379 non-null  float64       </w:t>
      </w:r>
      <w:r>
        <w:br/>
      </w:r>
      <w:r>
        <w:rPr>
          <w:rStyle w:val="VerbatimChar"/>
        </w:rPr>
        <w:t xml:space="preserve"> 12  windspeed     17379 non-null  float64       </w:t>
      </w:r>
      <w:r>
        <w:br/>
      </w:r>
      <w:r>
        <w:rPr>
          <w:rStyle w:val="VerbatimChar"/>
        </w:rPr>
        <w:t xml:space="preserve"> 13  casual        17379 non-null  int64         </w:t>
      </w:r>
      <w:r>
        <w:br/>
      </w:r>
      <w:r>
        <w:rPr>
          <w:rStyle w:val="VerbatimChar"/>
        </w:rPr>
        <w:t xml:space="preserve"> 14  registered    17379 non-null  int64         </w:t>
      </w:r>
      <w:r>
        <w:br/>
      </w:r>
      <w:r>
        <w:rPr>
          <w:rStyle w:val="VerbatimChar"/>
        </w:rPr>
        <w:t xml:space="preserve"> 15  cnt           17379 non-null  int64         </w:t>
      </w:r>
      <w:r>
        <w:br/>
      </w:r>
      <w:r>
        <w:rPr>
          <w:rStyle w:val="VerbatimChar"/>
        </w:rPr>
        <w:t xml:space="preserve"> 16  season_name   17379 non-null  category      </w:t>
      </w:r>
      <w:r>
        <w:br/>
      </w:r>
      <w:r>
        <w:rPr>
          <w:rStyle w:val="VerbatimChar"/>
        </w:rPr>
        <w:t xml:space="preserve"> 17  weekday_name  17379 non-null  category      </w:t>
      </w:r>
      <w:r>
        <w:br/>
      </w:r>
      <w:r>
        <w:rPr>
          <w:rStyle w:val="VerbatimChar"/>
        </w:rPr>
        <w:t xml:space="preserve"> 18  is_weekend    17379 non-null  object        </w:t>
      </w:r>
      <w:r>
        <w:br/>
      </w:r>
      <w:r>
        <w:rPr>
          <w:rStyle w:val="VerbatimChar"/>
        </w:rPr>
        <w:t xml:space="preserve"> 19  hour_group    17379 non-null  category      </w:t>
      </w:r>
      <w:r>
        <w:br/>
      </w:r>
      <w:r>
        <w:rPr>
          <w:rStyle w:val="VerbatimChar"/>
        </w:rPr>
        <w:t xml:space="preserve"> 20  weather_name  17379 non-null  category      </w:t>
      </w:r>
      <w:r>
        <w:br/>
      </w:r>
      <w:r>
        <w:rPr>
          <w:rStyle w:val="VerbatimChar"/>
        </w:rPr>
        <w:t xml:space="preserve">dtypes: category(4), datetime64[ns](1), float64(4), int64(11), object(1)</w:t>
      </w:r>
      <w:r>
        <w:br/>
      </w:r>
      <w:r>
        <w:rPr>
          <w:rStyle w:val="VerbatimChar"/>
        </w:rPr>
        <w:t xml:space="preserve">memory usage: 2.3+ MB</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p>
        </w:tc>
        <w:tc>
          <w:tcPr/>
          <w:p>
            <w:pPr>
              <w:pStyle w:val="Compact"/>
            </w:pPr>
            <w:r>
              <w:t xml:space="preserve">instant</w:t>
            </w:r>
          </w:p>
        </w:tc>
        <w:tc>
          <w:tcPr/>
          <w:p>
            <w:pPr>
              <w:pStyle w:val="Compact"/>
            </w:pPr>
            <w:r>
              <w:t xml:space="preserve">dteday</w:t>
            </w:r>
          </w:p>
        </w:tc>
        <w:tc>
          <w:tcPr/>
          <w:p>
            <w:pPr>
              <w:pStyle w:val="Compact"/>
            </w:pPr>
            <w:r>
              <w:t xml:space="preserve">season</w:t>
            </w:r>
          </w:p>
        </w:tc>
        <w:tc>
          <w:tcPr/>
          <w:p>
            <w:pPr>
              <w:pStyle w:val="Compact"/>
            </w:pPr>
            <w:r>
              <w:t xml:space="preserve">yr</w:t>
            </w:r>
          </w:p>
        </w:tc>
        <w:tc>
          <w:tcPr/>
          <w:p>
            <w:pPr>
              <w:pStyle w:val="Compact"/>
            </w:pPr>
            <w:r>
              <w:t xml:space="preserve">mnth</w:t>
            </w:r>
          </w:p>
        </w:tc>
        <w:tc>
          <w:tcPr/>
          <w:p>
            <w:pPr>
              <w:pStyle w:val="Compact"/>
            </w:pPr>
            <w:r>
              <w:t xml:space="preserve">hr</w:t>
            </w:r>
          </w:p>
        </w:tc>
        <w:tc>
          <w:tcPr/>
          <w:p>
            <w:pPr>
              <w:pStyle w:val="Compact"/>
            </w:pPr>
            <w:r>
              <w:t xml:space="preserve">holiday</w:t>
            </w:r>
          </w:p>
        </w:tc>
        <w:tc>
          <w:tcPr/>
          <w:p>
            <w:pPr>
              <w:pStyle w:val="Compact"/>
            </w:pPr>
            <w:r>
              <w:t xml:space="preserve">weekday</w:t>
            </w:r>
          </w:p>
        </w:tc>
        <w:tc>
          <w:tcPr/>
          <w:p>
            <w:pPr>
              <w:pStyle w:val="Compact"/>
            </w:pPr>
            <w:r>
              <w:t xml:space="preserve">weathersit</w:t>
            </w:r>
          </w:p>
        </w:tc>
        <w:tc>
          <w:tcPr/>
          <w:p>
            <w:pPr>
              <w:pStyle w:val="Compact"/>
            </w:pPr>
            <w:r>
              <w:t xml:space="preserve">temp</w:t>
            </w:r>
          </w:p>
        </w:tc>
        <w:tc>
          <w:tcPr/>
          <w:p>
            <w:pPr>
              <w:pStyle w:val="Compact"/>
            </w:pPr>
            <w:r>
              <w:t xml:space="preserve">atemp</w:t>
            </w:r>
          </w:p>
        </w:tc>
        <w:tc>
          <w:tcPr/>
          <w:p>
            <w:pPr>
              <w:pStyle w:val="Compact"/>
            </w:pPr>
            <w:r>
              <w:t xml:space="preserve">hum</w:t>
            </w:r>
          </w:p>
        </w:tc>
        <w:tc>
          <w:tcPr/>
          <w:p>
            <w:pPr>
              <w:pStyle w:val="Compact"/>
            </w:pPr>
            <w:r>
              <w:t xml:space="preserve">windspeed</w:t>
            </w:r>
          </w:p>
        </w:tc>
        <w:tc>
          <w:tcPr/>
          <w:p>
            <w:pPr>
              <w:pStyle w:val="Compact"/>
            </w:pPr>
            <w:r>
              <w:t xml:space="preserve">casual</w:t>
            </w:r>
          </w:p>
        </w:tc>
        <w:tc>
          <w:tcPr/>
          <w:p>
            <w:pPr>
              <w:pStyle w:val="Compact"/>
            </w:pPr>
            <w:r>
              <w:t xml:space="preserve">registered</w:t>
            </w:r>
          </w:p>
        </w:tc>
        <w:tc>
          <w:tcPr/>
          <w:p>
            <w:pPr>
              <w:pStyle w:val="Compact"/>
            </w:pPr>
            <w:r>
              <w:t xml:space="preserve">cnt</w:t>
            </w:r>
          </w:p>
        </w:tc>
      </w:tr>
      <w:tr>
        <w:tc>
          <w:tcPr/>
          <w:p>
            <w:pPr>
              <w:pStyle w:val="Compact"/>
            </w:pPr>
            <w:r>
              <w:t xml:space="preserve">count</w:t>
            </w:r>
          </w:p>
        </w:tc>
        <w:tc>
          <w:tcPr/>
          <w:p>
            <w:pPr>
              <w:pStyle w:val="Compact"/>
            </w:pPr>
            <w:r>
              <w:t xml:space="preserve">17379.0000</w:t>
            </w:r>
          </w:p>
        </w:tc>
        <w:tc>
          <w:tcPr/>
          <w:p>
            <w:pPr>
              <w:pStyle w:val="Compact"/>
            </w:pPr>
            <w:r>
              <w:t xml:space="preserve">17379</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c>
          <w:tcPr/>
          <w:p>
            <w:pPr>
              <w:pStyle w:val="Compact"/>
            </w:pPr>
            <w:r>
              <w:t xml:space="preserve">17379.000000</w:t>
            </w:r>
          </w:p>
        </w:tc>
      </w:tr>
      <w:tr>
        <w:tc>
          <w:tcPr/>
          <w:p>
            <w:pPr>
              <w:pStyle w:val="Compact"/>
            </w:pPr>
            <w:r>
              <w:t xml:space="preserve">mean</w:t>
            </w:r>
          </w:p>
        </w:tc>
        <w:tc>
          <w:tcPr/>
          <w:p>
            <w:pPr>
              <w:pStyle w:val="Compact"/>
            </w:pPr>
            <w:r>
              <w:t xml:space="preserve">8690.0000</w:t>
            </w:r>
          </w:p>
        </w:tc>
        <w:tc>
          <w:tcPr/>
          <w:p>
            <w:pPr>
              <w:pStyle w:val="Compact"/>
            </w:pPr>
            <w:r>
              <w:t xml:space="preserve">2012-01-02 04:08:34.552045568</w:t>
            </w:r>
          </w:p>
        </w:tc>
        <w:tc>
          <w:tcPr/>
          <w:p>
            <w:pPr>
              <w:pStyle w:val="Compact"/>
            </w:pPr>
            <w:r>
              <w:t xml:space="preserve">2.501640</w:t>
            </w:r>
          </w:p>
        </w:tc>
        <w:tc>
          <w:tcPr/>
          <w:p>
            <w:pPr>
              <w:pStyle w:val="Compact"/>
            </w:pPr>
            <w:r>
              <w:t xml:space="preserve">0.502561</w:t>
            </w:r>
          </w:p>
        </w:tc>
        <w:tc>
          <w:tcPr/>
          <w:p>
            <w:pPr>
              <w:pStyle w:val="Compact"/>
            </w:pPr>
            <w:r>
              <w:t xml:space="preserve">6.537775</w:t>
            </w:r>
          </w:p>
        </w:tc>
        <w:tc>
          <w:tcPr/>
          <w:p>
            <w:pPr>
              <w:pStyle w:val="Compact"/>
            </w:pPr>
            <w:r>
              <w:t xml:space="preserve">11.546752</w:t>
            </w:r>
          </w:p>
        </w:tc>
        <w:tc>
          <w:tcPr/>
          <w:p>
            <w:pPr>
              <w:pStyle w:val="Compact"/>
            </w:pPr>
            <w:r>
              <w:t xml:space="preserve">0.028770</w:t>
            </w:r>
          </w:p>
        </w:tc>
        <w:tc>
          <w:tcPr/>
          <w:p>
            <w:pPr>
              <w:pStyle w:val="Compact"/>
            </w:pPr>
            <w:r>
              <w:t xml:space="preserve">3.003683</w:t>
            </w:r>
          </w:p>
        </w:tc>
        <w:tc>
          <w:tcPr/>
          <w:p>
            <w:pPr>
              <w:pStyle w:val="Compact"/>
            </w:pPr>
            <w:r>
              <w:t xml:space="preserve">1.425283</w:t>
            </w:r>
          </w:p>
        </w:tc>
        <w:tc>
          <w:tcPr/>
          <w:p>
            <w:pPr>
              <w:pStyle w:val="Compact"/>
            </w:pPr>
            <w:r>
              <w:t xml:space="preserve">0.496987</w:t>
            </w:r>
          </w:p>
        </w:tc>
        <w:tc>
          <w:tcPr/>
          <w:p>
            <w:pPr>
              <w:pStyle w:val="Compact"/>
            </w:pPr>
            <w:r>
              <w:t xml:space="preserve">0.475775</w:t>
            </w:r>
          </w:p>
        </w:tc>
        <w:tc>
          <w:tcPr/>
          <w:p>
            <w:pPr>
              <w:pStyle w:val="Compact"/>
            </w:pPr>
            <w:r>
              <w:t xml:space="preserve">0.627229</w:t>
            </w:r>
          </w:p>
        </w:tc>
        <w:tc>
          <w:tcPr/>
          <w:p>
            <w:pPr>
              <w:pStyle w:val="Compact"/>
            </w:pPr>
            <w:r>
              <w:t xml:space="preserve">0.190098</w:t>
            </w:r>
          </w:p>
        </w:tc>
        <w:tc>
          <w:tcPr/>
          <w:p>
            <w:pPr>
              <w:pStyle w:val="Compact"/>
            </w:pPr>
            <w:r>
              <w:t xml:space="preserve">35.676218</w:t>
            </w:r>
          </w:p>
        </w:tc>
        <w:tc>
          <w:tcPr/>
          <w:p>
            <w:pPr>
              <w:pStyle w:val="Compact"/>
            </w:pPr>
            <w:r>
              <w:t xml:space="preserve">153.786869</w:t>
            </w:r>
          </w:p>
        </w:tc>
        <w:tc>
          <w:tcPr/>
          <w:p>
            <w:pPr>
              <w:pStyle w:val="Compact"/>
            </w:pPr>
            <w:r>
              <w:t xml:space="preserve">189.463088</w:t>
            </w:r>
          </w:p>
        </w:tc>
      </w:tr>
      <w:tr>
        <w:tc>
          <w:tcPr/>
          <w:p>
            <w:pPr>
              <w:pStyle w:val="Compact"/>
            </w:pPr>
            <w:r>
              <w:t xml:space="preserve">min</w:t>
            </w:r>
          </w:p>
        </w:tc>
        <w:tc>
          <w:tcPr/>
          <w:p>
            <w:pPr>
              <w:pStyle w:val="Compact"/>
            </w:pPr>
            <w:r>
              <w:t xml:space="preserve">1.0000</w:t>
            </w:r>
          </w:p>
        </w:tc>
        <w:tc>
          <w:tcPr/>
          <w:p>
            <w:pPr>
              <w:pStyle w:val="Compact"/>
            </w:pPr>
            <w:r>
              <w:t xml:space="preserve">2011-01-01 00:00:00</w:t>
            </w:r>
          </w:p>
        </w:tc>
        <w:tc>
          <w:tcPr/>
          <w:p>
            <w:pPr>
              <w:pStyle w:val="Compact"/>
            </w:pPr>
            <w:r>
              <w:t xml:space="preserve">1.000000</w:t>
            </w:r>
          </w:p>
        </w:tc>
        <w:tc>
          <w:tcPr/>
          <w:p>
            <w:pPr>
              <w:pStyle w:val="Compact"/>
            </w:pPr>
            <w:r>
              <w:t xml:space="preserve">0.000000</w:t>
            </w:r>
          </w:p>
        </w:tc>
        <w:tc>
          <w:tcPr/>
          <w:p>
            <w:pPr>
              <w:pStyle w:val="Compact"/>
            </w:pPr>
            <w:r>
              <w:t xml:space="preserve">1.000000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1.000000</w:t>
            </w:r>
          </w:p>
        </w:tc>
        <w:tc>
          <w:tcPr/>
          <w:p>
            <w:pPr>
              <w:pStyle w:val="Compact"/>
            </w:pPr>
            <w:r>
              <w:t xml:space="preserve">0.020000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1.000000</w:t>
            </w:r>
          </w:p>
        </w:tc>
      </w:tr>
      <w:tr>
        <w:tc>
          <w:tcPr/>
          <w:p>
            <w:pPr>
              <w:pStyle w:val="Compact"/>
            </w:pPr>
            <w:r>
              <w:t xml:space="preserve">25%</w:t>
            </w:r>
          </w:p>
        </w:tc>
        <w:tc>
          <w:tcPr/>
          <w:p>
            <w:pPr>
              <w:pStyle w:val="Compact"/>
            </w:pPr>
            <w:r>
              <w:t xml:space="preserve">4345.5000</w:t>
            </w:r>
          </w:p>
        </w:tc>
        <w:tc>
          <w:tcPr/>
          <w:p>
            <w:pPr>
              <w:pStyle w:val="Compact"/>
            </w:pPr>
            <w:r>
              <w:t xml:space="preserve">2011-07-04 00:00:00</w:t>
            </w:r>
          </w:p>
        </w:tc>
        <w:tc>
          <w:tcPr/>
          <w:p>
            <w:pPr>
              <w:pStyle w:val="Compact"/>
            </w:pPr>
            <w:r>
              <w:t xml:space="preserve">2.000000</w:t>
            </w:r>
          </w:p>
        </w:tc>
        <w:tc>
          <w:tcPr/>
          <w:p>
            <w:pPr>
              <w:pStyle w:val="Compact"/>
            </w:pPr>
            <w:r>
              <w:t xml:space="preserve">0.000000</w:t>
            </w:r>
          </w:p>
        </w:tc>
        <w:tc>
          <w:tcPr/>
          <w:p>
            <w:pPr>
              <w:pStyle w:val="Compact"/>
            </w:pPr>
            <w:r>
              <w:t xml:space="preserve">4.000000</w:t>
            </w:r>
          </w:p>
        </w:tc>
        <w:tc>
          <w:tcPr/>
          <w:p>
            <w:pPr>
              <w:pStyle w:val="Compact"/>
            </w:pPr>
            <w:r>
              <w:t xml:space="preserve">6.000000</w:t>
            </w:r>
          </w:p>
        </w:tc>
        <w:tc>
          <w:tcPr/>
          <w:p>
            <w:pPr>
              <w:pStyle w:val="Compact"/>
            </w:pPr>
            <w:r>
              <w:t xml:space="preserve">0.000000</w:t>
            </w:r>
          </w:p>
        </w:tc>
        <w:tc>
          <w:tcPr/>
          <w:p>
            <w:pPr>
              <w:pStyle w:val="Compact"/>
            </w:pPr>
            <w:r>
              <w:t xml:space="preserve">1.000000</w:t>
            </w:r>
          </w:p>
        </w:tc>
        <w:tc>
          <w:tcPr/>
          <w:p>
            <w:pPr>
              <w:pStyle w:val="Compact"/>
            </w:pPr>
            <w:r>
              <w:t xml:space="preserve">1.000000</w:t>
            </w:r>
          </w:p>
        </w:tc>
        <w:tc>
          <w:tcPr/>
          <w:p>
            <w:pPr>
              <w:pStyle w:val="Compact"/>
            </w:pPr>
            <w:r>
              <w:t xml:space="preserve">0.340000</w:t>
            </w:r>
          </w:p>
        </w:tc>
        <w:tc>
          <w:tcPr/>
          <w:p>
            <w:pPr>
              <w:pStyle w:val="Compact"/>
            </w:pPr>
            <w:r>
              <w:t xml:space="preserve">0.333300</w:t>
            </w:r>
          </w:p>
        </w:tc>
        <w:tc>
          <w:tcPr/>
          <w:p>
            <w:pPr>
              <w:pStyle w:val="Compact"/>
            </w:pPr>
            <w:r>
              <w:t xml:space="preserve">0.480000</w:t>
            </w:r>
          </w:p>
        </w:tc>
        <w:tc>
          <w:tcPr/>
          <w:p>
            <w:pPr>
              <w:pStyle w:val="Compact"/>
            </w:pPr>
            <w:r>
              <w:t xml:space="preserve">0.104500</w:t>
            </w:r>
          </w:p>
        </w:tc>
        <w:tc>
          <w:tcPr/>
          <w:p>
            <w:pPr>
              <w:pStyle w:val="Compact"/>
            </w:pPr>
            <w:r>
              <w:t xml:space="preserve">4.000000</w:t>
            </w:r>
          </w:p>
        </w:tc>
        <w:tc>
          <w:tcPr/>
          <w:p>
            <w:pPr>
              <w:pStyle w:val="Compact"/>
            </w:pPr>
            <w:r>
              <w:t xml:space="preserve">34.000000</w:t>
            </w:r>
          </w:p>
        </w:tc>
        <w:tc>
          <w:tcPr/>
          <w:p>
            <w:pPr>
              <w:pStyle w:val="Compact"/>
            </w:pPr>
            <w:r>
              <w:t xml:space="preserve">40.000000</w:t>
            </w:r>
          </w:p>
        </w:tc>
      </w:tr>
      <w:tr>
        <w:tc>
          <w:tcPr/>
          <w:p>
            <w:pPr>
              <w:pStyle w:val="Compact"/>
            </w:pPr>
            <w:r>
              <w:t xml:space="preserve">50%</w:t>
            </w:r>
          </w:p>
        </w:tc>
        <w:tc>
          <w:tcPr/>
          <w:p>
            <w:pPr>
              <w:pStyle w:val="Compact"/>
            </w:pPr>
            <w:r>
              <w:t xml:space="preserve">8690.0000</w:t>
            </w:r>
          </w:p>
        </w:tc>
        <w:tc>
          <w:tcPr/>
          <w:p>
            <w:pPr>
              <w:pStyle w:val="Compact"/>
            </w:pPr>
            <w:r>
              <w:t xml:space="preserve">2012-01-02 00:00:00</w:t>
            </w:r>
          </w:p>
        </w:tc>
        <w:tc>
          <w:tcPr/>
          <w:p>
            <w:pPr>
              <w:pStyle w:val="Compact"/>
            </w:pPr>
            <w:r>
              <w:t xml:space="preserve">3.000000</w:t>
            </w:r>
          </w:p>
        </w:tc>
        <w:tc>
          <w:tcPr/>
          <w:p>
            <w:pPr>
              <w:pStyle w:val="Compact"/>
            </w:pPr>
            <w:r>
              <w:t xml:space="preserve">1.000000</w:t>
            </w:r>
          </w:p>
        </w:tc>
        <w:tc>
          <w:tcPr/>
          <w:p>
            <w:pPr>
              <w:pStyle w:val="Compact"/>
            </w:pPr>
            <w:r>
              <w:t xml:space="preserve">7.000000</w:t>
            </w:r>
          </w:p>
        </w:tc>
        <w:tc>
          <w:tcPr/>
          <w:p>
            <w:pPr>
              <w:pStyle w:val="Compact"/>
            </w:pPr>
            <w:r>
              <w:t xml:space="preserve">12.000000</w:t>
            </w:r>
          </w:p>
        </w:tc>
        <w:tc>
          <w:tcPr/>
          <w:p>
            <w:pPr>
              <w:pStyle w:val="Compact"/>
            </w:pPr>
            <w:r>
              <w:t xml:space="preserve">0.000000</w:t>
            </w:r>
          </w:p>
        </w:tc>
        <w:tc>
          <w:tcPr/>
          <w:p>
            <w:pPr>
              <w:pStyle w:val="Compact"/>
            </w:pPr>
            <w:r>
              <w:t xml:space="preserve">3.000000</w:t>
            </w:r>
          </w:p>
        </w:tc>
        <w:tc>
          <w:tcPr/>
          <w:p>
            <w:pPr>
              <w:pStyle w:val="Compact"/>
            </w:pPr>
            <w:r>
              <w:t xml:space="preserve">1.000000</w:t>
            </w:r>
          </w:p>
        </w:tc>
        <w:tc>
          <w:tcPr/>
          <w:p>
            <w:pPr>
              <w:pStyle w:val="Compact"/>
            </w:pPr>
            <w:r>
              <w:t xml:space="preserve">0.500000</w:t>
            </w:r>
          </w:p>
        </w:tc>
        <w:tc>
          <w:tcPr/>
          <w:p>
            <w:pPr>
              <w:pStyle w:val="Compact"/>
            </w:pPr>
            <w:r>
              <w:t xml:space="preserve">0.484800</w:t>
            </w:r>
          </w:p>
        </w:tc>
        <w:tc>
          <w:tcPr/>
          <w:p>
            <w:pPr>
              <w:pStyle w:val="Compact"/>
            </w:pPr>
            <w:r>
              <w:t xml:space="preserve">0.630000</w:t>
            </w:r>
          </w:p>
        </w:tc>
        <w:tc>
          <w:tcPr/>
          <w:p>
            <w:pPr>
              <w:pStyle w:val="Compact"/>
            </w:pPr>
            <w:r>
              <w:t xml:space="preserve">0.194000</w:t>
            </w:r>
          </w:p>
        </w:tc>
        <w:tc>
          <w:tcPr/>
          <w:p>
            <w:pPr>
              <w:pStyle w:val="Compact"/>
            </w:pPr>
            <w:r>
              <w:t xml:space="preserve">17.000000</w:t>
            </w:r>
          </w:p>
        </w:tc>
        <w:tc>
          <w:tcPr/>
          <w:p>
            <w:pPr>
              <w:pStyle w:val="Compact"/>
            </w:pPr>
            <w:r>
              <w:t xml:space="preserve">115.000000</w:t>
            </w:r>
          </w:p>
        </w:tc>
        <w:tc>
          <w:tcPr/>
          <w:p>
            <w:pPr>
              <w:pStyle w:val="Compact"/>
            </w:pPr>
            <w:r>
              <w:t xml:space="preserve">142.000000</w:t>
            </w:r>
          </w:p>
        </w:tc>
      </w:tr>
      <w:tr>
        <w:tc>
          <w:tcPr/>
          <w:p>
            <w:pPr>
              <w:pStyle w:val="Compact"/>
            </w:pPr>
            <w:r>
              <w:t xml:space="preserve">75%</w:t>
            </w:r>
          </w:p>
        </w:tc>
        <w:tc>
          <w:tcPr/>
          <w:p>
            <w:pPr>
              <w:pStyle w:val="Compact"/>
            </w:pPr>
            <w:r>
              <w:t xml:space="preserve">13034.5000</w:t>
            </w:r>
          </w:p>
        </w:tc>
        <w:tc>
          <w:tcPr/>
          <w:p>
            <w:pPr>
              <w:pStyle w:val="Compact"/>
            </w:pPr>
            <w:r>
              <w:t xml:space="preserve">2012-07-02 00:00:00</w:t>
            </w:r>
          </w:p>
        </w:tc>
        <w:tc>
          <w:tcPr/>
          <w:p>
            <w:pPr>
              <w:pStyle w:val="Compact"/>
            </w:pPr>
            <w:r>
              <w:t xml:space="preserve">3.000000</w:t>
            </w:r>
          </w:p>
        </w:tc>
        <w:tc>
          <w:tcPr/>
          <w:p>
            <w:pPr>
              <w:pStyle w:val="Compact"/>
            </w:pPr>
            <w:r>
              <w:t xml:space="preserve">1.000000</w:t>
            </w:r>
          </w:p>
        </w:tc>
        <w:tc>
          <w:tcPr/>
          <w:p>
            <w:pPr>
              <w:pStyle w:val="Compact"/>
            </w:pPr>
            <w:r>
              <w:t xml:space="preserve">10.000000</w:t>
            </w:r>
          </w:p>
        </w:tc>
        <w:tc>
          <w:tcPr/>
          <w:p>
            <w:pPr>
              <w:pStyle w:val="Compact"/>
            </w:pPr>
            <w:r>
              <w:t xml:space="preserve">18.000000</w:t>
            </w:r>
          </w:p>
        </w:tc>
        <w:tc>
          <w:tcPr/>
          <w:p>
            <w:pPr>
              <w:pStyle w:val="Compact"/>
            </w:pPr>
            <w:r>
              <w:t xml:space="preserve">0.000000</w:t>
            </w:r>
          </w:p>
        </w:tc>
        <w:tc>
          <w:tcPr/>
          <w:p>
            <w:pPr>
              <w:pStyle w:val="Compact"/>
            </w:pPr>
            <w:r>
              <w:t xml:space="preserve">5.000000</w:t>
            </w:r>
          </w:p>
        </w:tc>
        <w:tc>
          <w:tcPr/>
          <w:p>
            <w:pPr>
              <w:pStyle w:val="Compact"/>
            </w:pPr>
            <w:r>
              <w:t xml:space="preserve">2.000000</w:t>
            </w:r>
          </w:p>
        </w:tc>
        <w:tc>
          <w:tcPr/>
          <w:p>
            <w:pPr>
              <w:pStyle w:val="Compact"/>
            </w:pPr>
            <w:r>
              <w:t xml:space="preserve">0.660000</w:t>
            </w:r>
          </w:p>
        </w:tc>
        <w:tc>
          <w:tcPr/>
          <w:p>
            <w:pPr>
              <w:pStyle w:val="Compact"/>
            </w:pPr>
            <w:r>
              <w:t xml:space="preserve">0.621200</w:t>
            </w:r>
          </w:p>
        </w:tc>
        <w:tc>
          <w:tcPr/>
          <w:p>
            <w:pPr>
              <w:pStyle w:val="Compact"/>
            </w:pPr>
            <w:r>
              <w:t xml:space="preserve">0.780000</w:t>
            </w:r>
          </w:p>
        </w:tc>
        <w:tc>
          <w:tcPr/>
          <w:p>
            <w:pPr>
              <w:pStyle w:val="Compact"/>
            </w:pPr>
            <w:r>
              <w:t xml:space="preserve">0.253700</w:t>
            </w:r>
          </w:p>
        </w:tc>
        <w:tc>
          <w:tcPr/>
          <w:p>
            <w:pPr>
              <w:pStyle w:val="Compact"/>
            </w:pPr>
            <w:r>
              <w:t xml:space="preserve">48.000000</w:t>
            </w:r>
          </w:p>
        </w:tc>
        <w:tc>
          <w:tcPr/>
          <w:p>
            <w:pPr>
              <w:pStyle w:val="Compact"/>
            </w:pPr>
            <w:r>
              <w:t xml:space="preserve">220.000000</w:t>
            </w:r>
          </w:p>
        </w:tc>
        <w:tc>
          <w:tcPr/>
          <w:p>
            <w:pPr>
              <w:pStyle w:val="Compact"/>
            </w:pPr>
            <w:r>
              <w:t xml:space="preserve">281.000000</w:t>
            </w:r>
          </w:p>
        </w:tc>
      </w:tr>
      <w:tr>
        <w:tc>
          <w:tcPr/>
          <w:p>
            <w:pPr>
              <w:pStyle w:val="Compact"/>
            </w:pPr>
            <w:r>
              <w:t xml:space="preserve">max</w:t>
            </w:r>
          </w:p>
        </w:tc>
        <w:tc>
          <w:tcPr/>
          <w:p>
            <w:pPr>
              <w:pStyle w:val="Compact"/>
            </w:pPr>
            <w:r>
              <w:t xml:space="preserve">17379.0000</w:t>
            </w:r>
          </w:p>
        </w:tc>
        <w:tc>
          <w:tcPr/>
          <w:p>
            <w:pPr>
              <w:pStyle w:val="Compact"/>
            </w:pPr>
            <w:r>
              <w:t xml:space="preserve">2012-12-31 00:00:00</w:t>
            </w:r>
          </w:p>
        </w:tc>
        <w:tc>
          <w:tcPr/>
          <w:p>
            <w:pPr>
              <w:pStyle w:val="Compact"/>
            </w:pPr>
            <w:r>
              <w:t xml:space="preserve">4.000000</w:t>
            </w:r>
          </w:p>
        </w:tc>
        <w:tc>
          <w:tcPr/>
          <w:p>
            <w:pPr>
              <w:pStyle w:val="Compact"/>
            </w:pPr>
            <w:r>
              <w:t xml:space="preserve">1.000000</w:t>
            </w:r>
          </w:p>
        </w:tc>
        <w:tc>
          <w:tcPr/>
          <w:p>
            <w:pPr>
              <w:pStyle w:val="Compact"/>
            </w:pPr>
            <w:r>
              <w:t xml:space="preserve">12.000000</w:t>
            </w:r>
          </w:p>
        </w:tc>
        <w:tc>
          <w:tcPr/>
          <w:p>
            <w:pPr>
              <w:pStyle w:val="Compact"/>
            </w:pPr>
            <w:r>
              <w:t xml:space="preserve">23.000000</w:t>
            </w:r>
          </w:p>
        </w:tc>
        <w:tc>
          <w:tcPr/>
          <w:p>
            <w:pPr>
              <w:pStyle w:val="Compact"/>
            </w:pPr>
            <w:r>
              <w:t xml:space="preserve">1.000000</w:t>
            </w:r>
          </w:p>
        </w:tc>
        <w:tc>
          <w:tcPr/>
          <w:p>
            <w:pPr>
              <w:pStyle w:val="Compact"/>
            </w:pPr>
            <w:r>
              <w:t xml:space="preserve">6.000000</w:t>
            </w:r>
          </w:p>
        </w:tc>
        <w:tc>
          <w:tcPr/>
          <w:p>
            <w:pPr>
              <w:pStyle w:val="Compact"/>
            </w:pPr>
            <w:r>
              <w:t xml:space="preserve">4.000000</w:t>
            </w:r>
          </w:p>
        </w:tc>
        <w:tc>
          <w:tcPr/>
          <w:p>
            <w:pPr>
              <w:pStyle w:val="Compact"/>
            </w:pPr>
            <w:r>
              <w:t xml:space="preserve">1.000000</w:t>
            </w:r>
          </w:p>
        </w:tc>
        <w:tc>
          <w:tcPr/>
          <w:p>
            <w:pPr>
              <w:pStyle w:val="Compact"/>
            </w:pPr>
            <w:r>
              <w:t xml:space="preserve">1.000000</w:t>
            </w:r>
          </w:p>
        </w:tc>
        <w:tc>
          <w:tcPr/>
          <w:p>
            <w:pPr>
              <w:pStyle w:val="Compact"/>
            </w:pPr>
            <w:r>
              <w:t xml:space="preserve">1.000000</w:t>
            </w:r>
          </w:p>
        </w:tc>
        <w:tc>
          <w:tcPr/>
          <w:p>
            <w:pPr>
              <w:pStyle w:val="Compact"/>
            </w:pPr>
            <w:r>
              <w:t xml:space="preserve">0.850700</w:t>
            </w:r>
          </w:p>
        </w:tc>
        <w:tc>
          <w:tcPr/>
          <w:p>
            <w:pPr>
              <w:pStyle w:val="Compact"/>
            </w:pPr>
            <w:r>
              <w:t xml:space="preserve">367.000000</w:t>
            </w:r>
          </w:p>
        </w:tc>
        <w:tc>
          <w:tcPr/>
          <w:p>
            <w:pPr>
              <w:pStyle w:val="Compact"/>
            </w:pPr>
            <w:r>
              <w:t xml:space="preserve">886.000000</w:t>
            </w:r>
          </w:p>
        </w:tc>
        <w:tc>
          <w:tcPr/>
          <w:p>
            <w:pPr>
              <w:pStyle w:val="Compact"/>
            </w:pPr>
            <w:r>
              <w:t xml:space="preserve">977.000000</w:t>
            </w:r>
          </w:p>
        </w:tc>
      </w:tr>
      <w:tr>
        <w:tc>
          <w:tcPr/>
          <w:p>
            <w:pPr>
              <w:pStyle w:val="Compact"/>
            </w:pPr>
            <w:r>
              <w:t xml:space="preserve">std</w:t>
            </w:r>
          </w:p>
        </w:tc>
        <w:tc>
          <w:tcPr/>
          <w:p>
            <w:pPr>
              <w:pStyle w:val="Compact"/>
            </w:pPr>
            <w:r>
              <w:t xml:space="preserve">5017.0295</w:t>
            </w:r>
          </w:p>
        </w:tc>
        <w:tc>
          <w:tcPr/>
          <w:p>
            <w:pPr>
              <w:pStyle w:val="Compact"/>
            </w:pPr>
            <w:r>
              <w:t xml:space="preserve">NaN</w:t>
            </w:r>
          </w:p>
        </w:tc>
        <w:tc>
          <w:tcPr/>
          <w:p>
            <w:pPr>
              <w:pStyle w:val="Compact"/>
            </w:pPr>
            <w:r>
              <w:t xml:space="preserve">1.106918</w:t>
            </w:r>
          </w:p>
        </w:tc>
        <w:tc>
          <w:tcPr/>
          <w:p>
            <w:pPr>
              <w:pStyle w:val="Compact"/>
            </w:pPr>
            <w:r>
              <w:t xml:space="preserve">0.500008</w:t>
            </w:r>
          </w:p>
        </w:tc>
        <w:tc>
          <w:tcPr/>
          <w:p>
            <w:pPr>
              <w:pStyle w:val="Compact"/>
            </w:pPr>
            <w:r>
              <w:t xml:space="preserve">3.438776</w:t>
            </w:r>
          </w:p>
        </w:tc>
        <w:tc>
          <w:tcPr/>
          <w:p>
            <w:pPr>
              <w:pStyle w:val="Compact"/>
            </w:pPr>
            <w:r>
              <w:t xml:space="preserve">6.914405</w:t>
            </w:r>
          </w:p>
        </w:tc>
        <w:tc>
          <w:tcPr/>
          <w:p>
            <w:pPr>
              <w:pStyle w:val="Compact"/>
            </w:pPr>
            <w:r>
              <w:t xml:space="preserve">0.167165</w:t>
            </w:r>
          </w:p>
        </w:tc>
        <w:tc>
          <w:tcPr/>
          <w:p>
            <w:pPr>
              <w:pStyle w:val="Compact"/>
            </w:pPr>
            <w:r>
              <w:t xml:space="preserve">2.005771</w:t>
            </w:r>
          </w:p>
        </w:tc>
        <w:tc>
          <w:tcPr/>
          <w:p>
            <w:pPr>
              <w:pStyle w:val="Compact"/>
            </w:pPr>
            <w:r>
              <w:t xml:space="preserve">0.639357</w:t>
            </w:r>
          </w:p>
        </w:tc>
        <w:tc>
          <w:tcPr/>
          <w:p>
            <w:pPr>
              <w:pStyle w:val="Compact"/>
            </w:pPr>
            <w:r>
              <w:t xml:space="preserve">0.192556</w:t>
            </w:r>
          </w:p>
        </w:tc>
        <w:tc>
          <w:tcPr/>
          <w:p>
            <w:pPr>
              <w:pStyle w:val="Compact"/>
            </w:pPr>
            <w:r>
              <w:t xml:space="preserve">0.171850</w:t>
            </w:r>
          </w:p>
        </w:tc>
        <w:tc>
          <w:tcPr/>
          <w:p>
            <w:pPr>
              <w:pStyle w:val="Compact"/>
            </w:pPr>
            <w:r>
              <w:t xml:space="preserve">0.192930</w:t>
            </w:r>
          </w:p>
        </w:tc>
        <w:tc>
          <w:tcPr/>
          <w:p>
            <w:pPr>
              <w:pStyle w:val="Compact"/>
            </w:pPr>
            <w:r>
              <w:t xml:space="preserve">0.122340</w:t>
            </w:r>
          </w:p>
        </w:tc>
        <w:tc>
          <w:tcPr/>
          <w:p>
            <w:pPr>
              <w:pStyle w:val="Compact"/>
            </w:pPr>
            <w:r>
              <w:t xml:space="preserve">49.305030</w:t>
            </w:r>
          </w:p>
        </w:tc>
        <w:tc>
          <w:tcPr/>
          <w:p>
            <w:pPr>
              <w:pStyle w:val="Compact"/>
            </w:pPr>
            <w:r>
              <w:t xml:space="preserve">151.357286</w:t>
            </w:r>
          </w:p>
        </w:tc>
        <w:tc>
          <w:tcPr/>
          <w:p>
            <w:pPr>
              <w:pStyle w:val="Compact"/>
            </w:pPr>
            <w:r>
              <w:t xml:space="preserve">181.387599</w:t>
            </w:r>
          </w:p>
        </w:tc>
      </w:tr>
    </w:tbl>
    <w:bookmarkEnd w:id="29"/>
    <w:bookmarkStart w:id="30" w:name="spotting-mistakes-and-missing-data"/>
    <w:p>
      <w:pPr>
        <w:pStyle w:val="Heading3"/>
      </w:pPr>
      <w:r>
        <w:t xml:space="preserve">Spotting Mistakes and Missing Data</w:t>
      </w:r>
    </w:p>
    <w:p>
      <w:pPr>
        <w:pStyle w:val="SourceCode"/>
      </w:pPr>
      <w:r>
        <w:rPr>
          <w:rStyle w:val="VerbatimChar"/>
        </w:rPr>
        <w:t xml:space="preserve">Missing values per column:</w:t>
      </w:r>
      <w:r>
        <w:br/>
      </w:r>
      <w:r>
        <w:rPr>
          <w:rStyle w:val="VerbatimChar"/>
        </w:rPr>
        <w:t xml:space="preserve"> instant         0</w:t>
      </w:r>
      <w:r>
        <w:br/>
      </w:r>
      <w:r>
        <w:rPr>
          <w:rStyle w:val="VerbatimChar"/>
        </w:rPr>
        <w:t xml:space="preserve">dteday          0</w:t>
      </w:r>
      <w:r>
        <w:br/>
      </w:r>
      <w:r>
        <w:rPr>
          <w:rStyle w:val="VerbatimChar"/>
        </w:rPr>
        <w:t xml:space="preserve">season          0</w:t>
      </w:r>
      <w:r>
        <w:br/>
      </w:r>
      <w:r>
        <w:rPr>
          <w:rStyle w:val="VerbatimChar"/>
        </w:rPr>
        <w:t xml:space="preserve">yr              0</w:t>
      </w:r>
      <w:r>
        <w:br/>
      </w:r>
      <w:r>
        <w:rPr>
          <w:rStyle w:val="VerbatimChar"/>
        </w:rPr>
        <w:t xml:space="preserve">mnth            0</w:t>
      </w:r>
      <w:r>
        <w:br/>
      </w:r>
      <w:r>
        <w:rPr>
          <w:rStyle w:val="VerbatimChar"/>
        </w:rPr>
        <w:t xml:space="preserve">hr              0</w:t>
      </w:r>
      <w:r>
        <w:br/>
      </w:r>
      <w:r>
        <w:rPr>
          <w:rStyle w:val="VerbatimChar"/>
        </w:rPr>
        <w:t xml:space="preserve">holiday         0</w:t>
      </w:r>
      <w:r>
        <w:br/>
      </w:r>
      <w:r>
        <w:rPr>
          <w:rStyle w:val="VerbatimChar"/>
        </w:rPr>
        <w:t xml:space="preserve">weekday         0</w:t>
      </w:r>
      <w:r>
        <w:br/>
      </w:r>
      <w:r>
        <w:rPr>
          <w:rStyle w:val="VerbatimChar"/>
        </w:rPr>
        <w:t xml:space="preserve">weathersit      0</w:t>
      </w:r>
      <w:r>
        <w:br/>
      </w:r>
      <w:r>
        <w:rPr>
          <w:rStyle w:val="VerbatimChar"/>
        </w:rPr>
        <w:t xml:space="preserve">temp            0</w:t>
      </w:r>
      <w:r>
        <w:br/>
      </w:r>
      <w:r>
        <w:rPr>
          <w:rStyle w:val="VerbatimChar"/>
        </w:rPr>
        <w:t xml:space="preserve">atemp           0</w:t>
      </w:r>
      <w:r>
        <w:br/>
      </w:r>
      <w:r>
        <w:rPr>
          <w:rStyle w:val="VerbatimChar"/>
        </w:rPr>
        <w:t xml:space="preserve">hum             0</w:t>
      </w:r>
      <w:r>
        <w:br/>
      </w:r>
      <w:r>
        <w:rPr>
          <w:rStyle w:val="VerbatimChar"/>
        </w:rPr>
        <w:t xml:space="preserve">windspeed       0</w:t>
      </w:r>
      <w:r>
        <w:br/>
      </w:r>
      <w:r>
        <w:rPr>
          <w:rStyle w:val="VerbatimChar"/>
        </w:rPr>
        <w:t xml:space="preserve">casual          0</w:t>
      </w:r>
      <w:r>
        <w:br/>
      </w:r>
      <w:r>
        <w:rPr>
          <w:rStyle w:val="VerbatimChar"/>
        </w:rPr>
        <w:t xml:space="preserve">registered      0</w:t>
      </w:r>
      <w:r>
        <w:br/>
      </w:r>
      <w:r>
        <w:rPr>
          <w:rStyle w:val="VerbatimChar"/>
        </w:rPr>
        <w:t xml:space="preserve">cnt             0</w:t>
      </w:r>
      <w:r>
        <w:br/>
      </w:r>
      <w:r>
        <w:rPr>
          <w:rStyle w:val="VerbatimChar"/>
        </w:rPr>
        <w:t xml:space="preserve">season_name     0</w:t>
      </w:r>
      <w:r>
        <w:br/>
      </w:r>
      <w:r>
        <w:rPr>
          <w:rStyle w:val="VerbatimChar"/>
        </w:rPr>
        <w:t xml:space="preserve">weekday_name    0</w:t>
      </w:r>
      <w:r>
        <w:br/>
      </w:r>
      <w:r>
        <w:rPr>
          <w:rStyle w:val="VerbatimChar"/>
        </w:rPr>
        <w:t xml:space="preserve">is_weekend      0</w:t>
      </w:r>
      <w:r>
        <w:br/>
      </w:r>
      <w:r>
        <w:rPr>
          <w:rStyle w:val="VerbatimChar"/>
        </w:rPr>
        <w:t xml:space="preserve">hour_group      0</w:t>
      </w:r>
      <w:r>
        <w:br/>
      </w:r>
      <w:r>
        <w:rPr>
          <w:rStyle w:val="VerbatimChar"/>
        </w:rPr>
        <w:t xml:space="preserve">weather_name    0</w:t>
      </w:r>
      <w:r>
        <w:br/>
      </w:r>
      <w:r>
        <w:rPr>
          <w:rStyle w:val="VerbatimChar"/>
        </w:rPr>
        <w:t xml:space="preserve">dtype: int64</w:t>
      </w:r>
      <w:r>
        <w:br/>
      </w:r>
      <w:r>
        <w:rPr>
          <w:rStyle w:val="VerbatimChar"/>
        </w:rPr>
        <w:t xml:space="preserve">Remaining missing values: 0</w:t>
      </w:r>
    </w:p>
    <w:p>
      <w:pPr>
        <w:pStyle w:val="SourceCode"/>
      </w:pPr>
      <w:r>
        <w:rPr>
          <w:rStyle w:val="VerbatimChar"/>
        </w:rPr>
        <w:t xml:space="preserve">=== BASIC DOMAIN CHECKS ===</w:t>
      </w:r>
      <w:r>
        <w:br/>
      </w:r>
      <w:r>
        <w:rPr>
          <w:rStyle w:val="VerbatimChar"/>
        </w:rPr>
        <w:t xml:space="preserve">hr in [0,23]: True</w:t>
      </w:r>
      <w:r>
        <w:br/>
      </w:r>
      <w:r>
        <w:rPr>
          <w:rStyle w:val="VerbatimChar"/>
        </w:rPr>
        <w:t xml:space="preserve">mnth in [1,12]: True</w:t>
      </w:r>
      <w:r>
        <w:br/>
      </w:r>
      <w:r>
        <w:rPr>
          <w:rStyle w:val="VerbatimChar"/>
        </w:rPr>
        <w:t xml:space="preserve">weekday in [0..6] (0=Sunday..6=Saturday): True</w:t>
      </w:r>
      <w:r>
        <w:br/>
      </w:r>
      <w:r>
        <w:rPr>
          <w:rStyle w:val="VerbatimChar"/>
        </w:rPr>
        <w:t xml:space="preserve">yr in {0,1}: True</w:t>
      </w:r>
      <w:r>
        <w:br/>
      </w:r>
      <w:r>
        <w:br/>
      </w:r>
      <w:r>
        <w:rPr>
          <w:rStyle w:val="VerbatimChar"/>
        </w:rPr>
        <w:t xml:space="preserve">=== CONSISTENCY WITH dteday ===</w:t>
      </w:r>
      <w:r>
        <w:br/>
      </w:r>
      <w:r>
        <w:rPr>
          <w:rStyle w:val="VerbatimChar"/>
        </w:rPr>
        <w:t xml:space="preserve">mnth matches dteday.month: True</w:t>
      </w:r>
      <w:r>
        <w:br/>
      </w:r>
      <w:r>
        <w:rPr>
          <w:rStyle w:val="VerbatimChar"/>
        </w:rPr>
        <w:t xml:space="preserve">weekday(Sun0) matches dteday: True</w:t>
      </w:r>
      <w:r>
        <w:br/>
      </w:r>
      <w:r>
        <w:rPr>
          <w:rStyle w:val="VerbatimChar"/>
        </w:rPr>
        <w:t xml:space="preserve">yr (0-&gt;2011, 1-&gt;2012) matches dteday.year: True</w:t>
      </w:r>
      <w:r>
        <w:br/>
      </w:r>
      <w:r>
        <w:br/>
      </w:r>
      <w:r>
        <w:rPr>
          <w:rStyle w:val="VerbatimChar"/>
        </w:rPr>
        <w:t xml:space="preserve">=== HOURLY COVERAGE PER DAY (expect 0..23 each day) ===</w:t>
      </w:r>
      <w:r>
        <w:br/>
      </w:r>
      <w:r>
        <w:rPr>
          <w:rStyle w:val="VerbatimChar"/>
        </w:rPr>
        <w:t xml:space="preserve">Days with missing hours: 76</w:t>
      </w:r>
      <w:r>
        <w:br/>
      </w:r>
      <w:r>
        <w:rPr>
          <w:rStyle w:val="VerbatimChar"/>
        </w:rPr>
        <w:t xml:space="preserve">dteday</w:t>
      </w:r>
      <w:r>
        <w:br/>
      </w:r>
      <w:r>
        <w:rPr>
          <w:rStyle w:val="VerbatimChar"/>
        </w:rPr>
        <w:t xml:space="preserve">2011-01-02       [5]</w:t>
      </w:r>
      <w:r>
        <w:br/>
      </w:r>
      <w:r>
        <w:rPr>
          <w:rStyle w:val="VerbatimChar"/>
        </w:rPr>
        <w:t xml:space="preserve">2011-01-03    [2, 3]</w:t>
      </w:r>
      <w:r>
        <w:br/>
      </w:r>
      <w:r>
        <w:rPr>
          <w:rStyle w:val="VerbatimChar"/>
        </w:rPr>
        <w:t xml:space="preserve">2011-01-04       [3]</w:t>
      </w:r>
      <w:r>
        <w:br/>
      </w:r>
      <w:r>
        <w:rPr>
          <w:rStyle w:val="VerbatimChar"/>
        </w:rPr>
        <w:t xml:space="preserve">2011-01-05       [3]</w:t>
      </w:r>
      <w:r>
        <w:br/>
      </w:r>
      <w:r>
        <w:rPr>
          <w:rStyle w:val="VerbatimChar"/>
        </w:rPr>
        <w:t xml:space="preserve">2011-01-06       [3]</w:t>
      </w:r>
      <w:r>
        <w:br/>
      </w:r>
      <w:r>
        <w:rPr>
          <w:rStyle w:val="VerbatimChar"/>
        </w:rPr>
        <w:t xml:space="preserve">Name: hr, dtype: object</w:t>
      </w:r>
      <w:r>
        <w:br/>
      </w:r>
      <w:r>
        <w:br/>
      </w:r>
      <w:r>
        <w:rPr>
          <w:rStyle w:val="VerbatimChar"/>
        </w:rPr>
        <w:t xml:space="preserve">Days with extra/out-of-range hours: 0</w:t>
      </w:r>
      <w:r>
        <w:br/>
      </w:r>
      <w:r>
        <w:br/>
      </w:r>
      <w:r>
        <w:rPr>
          <w:rStyle w:val="VerbatimChar"/>
        </w:rPr>
        <w:t xml:space="preserve"> No mismatches found between encoded variables and dteday (for checked columns).</w:t>
      </w:r>
    </w:p>
    <w:p>
      <w:pPr>
        <w:pStyle w:val="SourceCode"/>
      </w:pPr>
      <w:r>
        <w:rPr>
          <w:rStyle w:val="VerbatimChar"/>
        </w:rPr>
        <w:t xml:space="preserve">hr</w:t>
      </w:r>
      <w:r>
        <w:br/>
      </w:r>
      <w:r>
        <w:rPr>
          <w:rStyle w:val="VerbatimChar"/>
        </w:rPr>
        <w:t xml:space="preserve">24    655</w:t>
      </w:r>
      <w:r>
        <w:br/>
      </w:r>
      <w:r>
        <w:rPr>
          <w:rStyle w:val="VerbatimChar"/>
        </w:rPr>
        <w:t xml:space="preserve">23     62</w:t>
      </w:r>
      <w:r>
        <w:br/>
      </w:r>
      <w:r>
        <w:rPr>
          <w:rStyle w:val="VerbatimChar"/>
        </w:rPr>
        <w:t xml:space="preserve">22      6</w:t>
      </w:r>
      <w:r>
        <w:br/>
      </w:r>
      <w:r>
        <w:rPr>
          <w:rStyle w:val="VerbatimChar"/>
        </w:rPr>
        <w:t xml:space="preserve">18      2</w:t>
      </w:r>
      <w:r>
        <w:br/>
      </w:r>
      <w:r>
        <w:rPr>
          <w:rStyle w:val="VerbatimChar"/>
        </w:rPr>
        <w:t xml:space="preserve">16      1</w:t>
      </w:r>
      <w:r>
        <w:br/>
      </w:r>
      <w:r>
        <w:rPr>
          <w:rStyle w:val="VerbatimChar"/>
        </w:rPr>
        <w:t xml:space="preserve">12      1</w:t>
      </w:r>
      <w:r>
        <w:br/>
      </w:r>
      <w:r>
        <w:rPr>
          <w:rStyle w:val="VerbatimChar"/>
        </w:rPr>
        <w:t xml:space="preserve">8       1</w:t>
      </w:r>
      <w:r>
        <w:br/>
      </w:r>
      <w:r>
        <w:rPr>
          <w:rStyle w:val="VerbatimChar"/>
        </w:rPr>
        <w:t xml:space="preserve">17      1</w:t>
      </w:r>
      <w:r>
        <w:br/>
      </w:r>
      <w:r>
        <w:rPr>
          <w:rStyle w:val="VerbatimChar"/>
        </w:rPr>
        <w:t xml:space="preserve">1       1</w:t>
      </w:r>
      <w:r>
        <w:br/>
      </w:r>
      <w:r>
        <w:rPr>
          <w:rStyle w:val="VerbatimChar"/>
        </w:rPr>
        <w:t xml:space="preserve">11      1</w:t>
      </w:r>
      <w:r>
        <w:br/>
      </w:r>
      <w:r>
        <w:rPr>
          <w:rStyle w:val="VerbatimChar"/>
        </w:rPr>
        <w:t xml:space="preserve">Name: count, dtype: int64</w:t>
      </w:r>
      <w:r>
        <w:br/>
      </w:r>
      <w:r>
        <w:rPr>
          <w:rStyle w:val="VerbatimChar"/>
        </w:rPr>
        <w:t xml:space="preserve">------------------------------------------</w:t>
      </w:r>
      <w:r>
        <w:br/>
      </w:r>
      <w:r>
        <w:rPr>
          <w:rStyle w:val="VerbatimChar"/>
        </w:rPr>
        <w:t xml:space="preserve">2011-01-02 00:00:00: missing hours [5]</w:t>
      </w:r>
      <w:r>
        <w:br/>
      </w:r>
      <w:r>
        <w:rPr>
          <w:rStyle w:val="VerbatimChar"/>
        </w:rPr>
        <w:t xml:space="preserve">2011-01-03 00:00:00: missing hours [2, 3]</w:t>
      </w:r>
      <w:r>
        <w:br/>
      </w:r>
      <w:r>
        <w:rPr>
          <w:rStyle w:val="VerbatimChar"/>
        </w:rPr>
        <w:t xml:space="preserve">2011-01-04 00:00:00: missing hours [3]</w:t>
      </w:r>
      <w:r>
        <w:br/>
      </w:r>
      <w:r>
        <w:rPr>
          <w:rStyle w:val="VerbatimChar"/>
        </w:rPr>
        <w:t xml:space="preserve">2011-01-05 00:00:00: missing hours [3]</w:t>
      </w:r>
      <w:r>
        <w:br/>
      </w:r>
      <w:r>
        <w:rPr>
          <w:rStyle w:val="VerbatimChar"/>
        </w:rPr>
        <w:t xml:space="preserve">2011-01-06 00:00:00: missing hours [3]</w:t>
      </w:r>
      <w:r>
        <w:br/>
      </w:r>
      <w:r>
        <w:rPr>
          <w:rStyle w:val="VerbatimChar"/>
        </w:rPr>
        <w:t xml:space="preserve">2011-01-07 00:00:00: missing hours [3]</w:t>
      </w:r>
      <w:r>
        <w:br/>
      </w:r>
      <w:r>
        <w:rPr>
          <w:rStyle w:val="VerbatimChar"/>
        </w:rPr>
        <w:t xml:space="preserve">2011-01-11 00:00:00: missing hours [3, 4]</w:t>
      </w:r>
      <w:r>
        <w:br/>
      </w:r>
      <w:r>
        <w:rPr>
          <w:rStyle w:val="VerbatimChar"/>
        </w:rPr>
        <w:t xml:space="preserve">2011-01-12 00:00:00: missing hours [3, 4]</w:t>
      </w:r>
      <w:r>
        <w:br/>
      </w:r>
      <w:r>
        <w:rPr>
          <w:rStyle w:val="VerbatimChar"/>
        </w:rPr>
        <w:t xml:space="preserve">2011-01-14 00:00:00: missing hours [4]</w:t>
      </w:r>
      <w:r>
        <w:br/>
      </w:r>
      <w:r>
        <w:rPr>
          <w:rStyle w:val="VerbatimChar"/>
        </w:rPr>
        <w:t xml:space="preserve">2011-01-18 00:00:00: missing hours [0, 1, 2, 3, 4, 5, 6, 7, 8, 9, 10, 11]</w:t>
      </w:r>
      <w:r>
        <w:br/>
      </w:r>
      <w:r>
        <w:rPr>
          <w:rStyle w:val="VerbatimChar"/>
        </w:rPr>
        <w:t xml:space="preserve">2011-01-19 00:00:00: missing hours [3]</w:t>
      </w:r>
      <w:r>
        <w:br/>
      </w:r>
      <w:r>
        <w:rPr>
          <w:rStyle w:val="VerbatimChar"/>
        </w:rPr>
        <w:t xml:space="preserve">2011-01-22 00:00:00: missing hours [5]</w:t>
      </w:r>
      <w:r>
        <w:br/>
      </w:r>
      <w:r>
        <w:rPr>
          <w:rStyle w:val="VerbatimChar"/>
        </w:rPr>
        <w:t xml:space="preserve">2011-01-23 00:00:00: missing hours [4]</w:t>
      </w:r>
      <w:r>
        <w:br/>
      </w:r>
      <w:r>
        <w:rPr>
          <w:rStyle w:val="VerbatimChar"/>
        </w:rPr>
        <w:t xml:space="preserve">2011-01-24 00:00:00: missing hours [2]</w:t>
      </w:r>
      <w:r>
        <w:br/>
      </w:r>
      <w:r>
        <w:rPr>
          <w:rStyle w:val="VerbatimChar"/>
        </w:rPr>
        <w:t xml:space="preserve">2011-01-25 00:00:00: missing hours [3]</w:t>
      </w:r>
      <w:r>
        <w:br/>
      </w:r>
      <w:r>
        <w:rPr>
          <w:rStyle w:val="VerbatimChar"/>
        </w:rPr>
        <w:t xml:space="preserve">2011-01-26 00:00:00: missing hours [3, 4, 18, 19, 20, 21, 22, 23]</w:t>
      </w:r>
      <w:r>
        <w:br/>
      </w:r>
      <w:r>
        <w:rPr>
          <w:rStyle w:val="VerbatimChar"/>
        </w:rPr>
        <w:t xml:space="preserve">2011-01-27 00:00:00: missing hours [0, 1, 2, 3, 4, 5, 6, 7, 8, 9, 10, 11, 12, 13, 14, 15]</w:t>
      </w:r>
      <w:r>
        <w:br/>
      </w:r>
      <w:r>
        <w:rPr>
          <w:rStyle w:val="VerbatimChar"/>
        </w:rPr>
        <w:t xml:space="preserve">2011-01-28 00:00:00: missing hours [4]</w:t>
      </w:r>
      <w:r>
        <w:br/>
      </w:r>
      <w:r>
        <w:rPr>
          <w:rStyle w:val="VerbatimChar"/>
        </w:rPr>
        <w:t xml:space="preserve">2011-01-29 00:00:00: missing hours [5]</w:t>
      </w:r>
      <w:r>
        <w:br/>
      </w:r>
      <w:r>
        <w:rPr>
          <w:rStyle w:val="VerbatimChar"/>
        </w:rPr>
        <w:t xml:space="preserve">2011-01-30 00:00:00: missing hours [6]</w:t>
      </w:r>
      <w:r>
        <w:br/>
      </w:r>
      <w:r>
        <w:rPr>
          <w:rStyle w:val="VerbatimChar"/>
        </w:rPr>
        <w:t xml:space="preserve">2011-02-01 00:00:00: missing hours [4]</w:t>
      </w:r>
      <w:r>
        <w:br/>
      </w:r>
      <w:r>
        <w:rPr>
          <w:rStyle w:val="VerbatimChar"/>
        </w:rPr>
        <w:t xml:space="preserve">2011-02-03 00:00:00: missing hours [4]</w:t>
      </w:r>
      <w:r>
        <w:br/>
      </w:r>
      <w:r>
        <w:rPr>
          <w:rStyle w:val="VerbatimChar"/>
        </w:rPr>
        <w:t xml:space="preserve">2011-02-04 00:00:00: missing hours [4]</w:t>
      </w:r>
      <w:r>
        <w:br/>
      </w:r>
      <w:r>
        <w:rPr>
          <w:rStyle w:val="VerbatimChar"/>
        </w:rPr>
        <w:t xml:space="preserve">2011-02-09 00:00:00: missing hours [4]</w:t>
      </w:r>
      <w:r>
        <w:br/>
      </w:r>
      <w:r>
        <w:rPr>
          <w:rStyle w:val="VerbatimChar"/>
        </w:rPr>
        <w:t xml:space="preserve">2011-02-10 00:00:00: missing hours [3]</w:t>
      </w:r>
      <w:r>
        <w:br/>
      </w:r>
      <w:r>
        <w:rPr>
          <w:rStyle w:val="VerbatimChar"/>
        </w:rPr>
        <w:t xml:space="preserve">2011-02-11 00:00:00: missing hours [3, 4]</w:t>
      </w:r>
      <w:r>
        <w:br/>
      </w:r>
      <w:r>
        <w:rPr>
          <w:rStyle w:val="VerbatimChar"/>
        </w:rPr>
        <w:t xml:space="preserve">2011-02-13 00:00:00: missing hours [5]</w:t>
      </w:r>
      <w:r>
        <w:br/>
      </w:r>
      <w:r>
        <w:rPr>
          <w:rStyle w:val="VerbatimChar"/>
        </w:rPr>
        <w:t xml:space="preserve">2011-02-15 00:00:00: missing hours [3]</w:t>
      </w:r>
      <w:r>
        <w:br/>
      </w:r>
      <w:r>
        <w:rPr>
          <w:rStyle w:val="VerbatimChar"/>
        </w:rPr>
        <w:t xml:space="preserve">2011-02-16 00:00:00: missing hours [2]</w:t>
      </w:r>
      <w:r>
        <w:br/>
      </w:r>
      <w:r>
        <w:rPr>
          <w:rStyle w:val="VerbatimChar"/>
        </w:rPr>
        <w:t xml:space="preserve">2011-02-20 00:00:00: missing hours [5]</w:t>
      </w:r>
      <w:r>
        <w:br/>
      </w:r>
      <w:r>
        <w:rPr>
          <w:rStyle w:val="VerbatimChar"/>
        </w:rPr>
        <w:t xml:space="preserve">2011-02-22 00:00:00: missing hours [0, 1, 2, 3, 4, 5]</w:t>
      </w:r>
      <w:r>
        <w:br/>
      </w:r>
      <w:r>
        <w:rPr>
          <w:rStyle w:val="VerbatimChar"/>
        </w:rPr>
        <w:t xml:space="preserve">2011-02-23 00:00:00: missing hours [4]</w:t>
      </w:r>
      <w:r>
        <w:br/>
      </w:r>
      <w:r>
        <w:rPr>
          <w:rStyle w:val="VerbatimChar"/>
        </w:rPr>
        <w:t xml:space="preserve">2011-02-24 00:00:00: missing hours [4]</w:t>
      </w:r>
      <w:r>
        <w:br/>
      </w:r>
      <w:r>
        <w:rPr>
          <w:rStyle w:val="VerbatimChar"/>
        </w:rPr>
        <w:t xml:space="preserve">2011-02-25 00:00:00: missing hours [4]</w:t>
      </w:r>
      <w:r>
        <w:br/>
      </w:r>
      <w:r>
        <w:rPr>
          <w:rStyle w:val="VerbatimChar"/>
        </w:rPr>
        <w:t xml:space="preserve">2011-02-27 00:00:00: missing hours [5]</w:t>
      </w:r>
      <w:r>
        <w:br/>
      </w:r>
      <w:r>
        <w:rPr>
          <w:rStyle w:val="VerbatimChar"/>
        </w:rPr>
        <w:t xml:space="preserve">2011-02-28 00:00:00: missing hours [2, 4]</w:t>
      </w:r>
      <w:r>
        <w:br/>
      </w:r>
      <w:r>
        <w:rPr>
          <w:rStyle w:val="VerbatimChar"/>
        </w:rPr>
        <w:t xml:space="preserve">2011-03-06 00:00:00: missing hours [5]</w:t>
      </w:r>
      <w:r>
        <w:br/>
      </w:r>
      <w:r>
        <w:rPr>
          <w:rStyle w:val="VerbatimChar"/>
        </w:rPr>
        <w:t xml:space="preserve">2011-03-07 00:00:00: missing hours [2]</w:t>
      </w:r>
      <w:r>
        <w:br/>
      </w:r>
      <w:r>
        <w:rPr>
          <w:rStyle w:val="VerbatimChar"/>
        </w:rPr>
        <w:t xml:space="preserve">2011-03-10 00:00:00: missing hours [3, 4]</w:t>
      </w:r>
      <w:r>
        <w:br/>
      </w:r>
      <w:r>
        <w:rPr>
          <w:rStyle w:val="VerbatimChar"/>
        </w:rPr>
        <w:t xml:space="preserve">2011-03-11 00:00:00: missing hours [4]</w:t>
      </w:r>
      <w:r>
        <w:br/>
      </w:r>
      <w:r>
        <w:rPr>
          <w:rStyle w:val="VerbatimChar"/>
        </w:rPr>
        <w:t xml:space="preserve">2011-03-13 00:00:00: missing hours [2]</w:t>
      </w:r>
      <w:r>
        <w:br/>
      </w:r>
      <w:r>
        <w:rPr>
          <w:rStyle w:val="VerbatimChar"/>
        </w:rPr>
        <w:t xml:space="preserve">2011-03-14 00:00:00: missing hours [4]</w:t>
      </w:r>
      <w:r>
        <w:br/>
      </w:r>
      <w:r>
        <w:rPr>
          <w:rStyle w:val="VerbatimChar"/>
        </w:rPr>
        <w:t xml:space="preserve">2011-03-15 00:00:00: missing hours [3]</w:t>
      </w:r>
      <w:r>
        <w:br/>
      </w:r>
      <w:r>
        <w:rPr>
          <w:rStyle w:val="VerbatimChar"/>
        </w:rPr>
        <w:t xml:space="preserve">2011-03-16 00:00:00: missing hours [2]</w:t>
      </w:r>
      <w:r>
        <w:br/>
      </w:r>
      <w:r>
        <w:rPr>
          <w:rStyle w:val="VerbatimChar"/>
        </w:rPr>
        <w:t xml:space="preserve">2011-03-18 00:00:00: missing hours [4]</w:t>
      </w:r>
      <w:r>
        <w:br/>
      </w:r>
      <w:r>
        <w:rPr>
          <w:rStyle w:val="VerbatimChar"/>
        </w:rPr>
        <w:t xml:space="preserve">2011-03-21 00:00:00: missing hours [4]</w:t>
      </w:r>
      <w:r>
        <w:br/>
      </w:r>
      <w:r>
        <w:rPr>
          <w:rStyle w:val="VerbatimChar"/>
        </w:rPr>
        <w:t xml:space="preserve">2011-03-23 00:00:00: missing hours [4]</w:t>
      </w:r>
      <w:r>
        <w:br/>
      </w:r>
      <w:r>
        <w:rPr>
          <w:rStyle w:val="VerbatimChar"/>
        </w:rPr>
        <w:t xml:space="preserve">2011-03-27 00:00:00: missing hours [5]</w:t>
      </w:r>
      <w:r>
        <w:br/>
      </w:r>
      <w:r>
        <w:rPr>
          <w:rStyle w:val="VerbatimChar"/>
        </w:rPr>
        <w:t xml:space="preserve">2011-03-28 00:00:00: missing hours [4]</w:t>
      </w:r>
      <w:r>
        <w:br/>
      </w:r>
      <w:r>
        <w:rPr>
          <w:rStyle w:val="VerbatimChar"/>
        </w:rPr>
        <w:t xml:space="preserve">2011-04-11 00:00:00: missing hours [3]</w:t>
      </w:r>
      <w:r>
        <w:br/>
      </w:r>
      <w:r>
        <w:rPr>
          <w:rStyle w:val="VerbatimChar"/>
        </w:rPr>
        <w:t xml:space="preserve">2011-08-27 00:00:00: missing hours [18, 19, 20, 21, 22, 23]</w:t>
      </w:r>
      <w:r>
        <w:br/>
      </w:r>
      <w:r>
        <w:rPr>
          <w:rStyle w:val="VerbatimChar"/>
        </w:rPr>
        <w:t xml:space="preserve">2011-08-28 00:00:00: missing hours [0, 1, 2, 3, 4, 5, 6]</w:t>
      </w:r>
      <w:r>
        <w:br/>
      </w:r>
      <w:r>
        <w:rPr>
          <w:rStyle w:val="VerbatimChar"/>
        </w:rPr>
        <w:t xml:space="preserve">2011-09-06 00:00:00: missing hours [1]</w:t>
      </w:r>
      <w:r>
        <w:br/>
      </w:r>
      <w:r>
        <w:rPr>
          <w:rStyle w:val="VerbatimChar"/>
        </w:rPr>
        <w:t xml:space="preserve">2011-09-08 00:00:00: missing hours [2]</w:t>
      </w:r>
      <w:r>
        <w:br/>
      </w:r>
      <w:r>
        <w:rPr>
          <w:rStyle w:val="VerbatimChar"/>
        </w:rPr>
        <w:t xml:space="preserve">2011-09-12 00:00:00: missing hours [3]</w:t>
      </w:r>
      <w:r>
        <w:br/>
      </w:r>
      <w:r>
        <w:rPr>
          <w:rStyle w:val="VerbatimChar"/>
        </w:rPr>
        <w:t xml:space="preserve">2011-10-19 00:00:00: missing hours [3]</w:t>
      </w:r>
      <w:r>
        <w:br/>
      </w:r>
      <w:r>
        <w:rPr>
          <w:rStyle w:val="VerbatimChar"/>
        </w:rPr>
        <w:t xml:space="preserve">2011-11-28 00:00:00: missing hours [2]</w:t>
      </w:r>
      <w:r>
        <w:br/>
      </w:r>
      <w:r>
        <w:rPr>
          <w:rStyle w:val="VerbatimChar"/>
        </w:rPr>
        <w:t xml:space="preserve">2011-12-25 00:00:00: missing hours [4]</w:t>
      </w:r>
      <w:r>
        <w:br/>
      </w:r>
      <w:r>
        <w:rPr>
          <w:rStyle w:val="VerbatimChar"/>
        </w:rPr>
        <w:t xml:space="preserve">2011-12-26 00:00:00: missing hours [3]</w:t>
      </w:r>
      <w:r>
        <w:br/>
      </w:r>
      <w:r>
        <w:rPr>
          <w:rStyle w:val="VerbatimChar"/>
        </w:rPr>
        <w:t xml:space="preserve">2011-12-28 00:00:00: missing hours [4]</w:t>
      </w:r>
      <w:r>
        <w:br/>
      </w:r>
      <w:r>
        <w:rPr>
          <w:rStyle w:val="VerbatimChar"/>
        </w:rPr>
        <w:t xml:space="preserve">2012-01-02 00:00:00: missing hours [3]</w:t>
      </w:r>
      <w:r>
        <w:br/>
      </w:r>
      <w:r>
        <w:rPr>
          <w:rStyle w:val="VerbatimChar"/>
        </w:rPr>
        <w:t xml:space="preserve">2012-01-10 00:00:00: missing hours [3]</w:t>
      </w:r>
      <w:r>
        <w:br/>
      </w:r>
      <w:r>
        <w:rPr>
          <w:rStyle w:val="VerbatimChar"/>
        </w:rPr>
        <w:t xml:space="preserve">2012-01-17 00:00:00: missing hours [3]</w:t>
      </w:r>
      <w:r>
        <w:br/>
      </w:r>
      <w:r>
        <w:rPr>
          <w:rStyle w:val="VerbatimChar"/>
        </w:rPr>
        <w:t xml:space="preserve">2012-02-06 00:00:00: missing hours [3]</w:t>
      </w:r>
      <w:r>
        <w:br/>
      </w:r>
      <w:r>
        <w:rPr>
          <w:rStyle w:val="VerbatimChar"/>
        </w:rPr>
        <w:t xml:space="preserve">2012-02-20 00:00:00: missing hours [4]</w:t>
      </w:r>
      <w:r>
        <w:br/>
      </w:r>
      <w:r>
        <w:rPr>
          <w:rStyle w:val="VerbatimChar"/>
        </w:rPr>
        <w:t xml:space="preserve">2012-02-21 00:00:00: missing hours [3]</w:t>
      </w:r>
      <w:r>
        <w:br/>
      </w:r>
      <w:r>
        <w:rPr>
          <w:rStyle w:val="VerbatimChar"/>
        </w:rPr>
        <w:t xml:space="preserve">2012-02-29 00:00:00: missing hours [4]</w:t>
      </w:r>
      <w:r>
        <w:br/>
      </w:r>
      <w:r>
        <w:rPr>
          <w:rStyle w:val="VerbatimChar"/>
        </w:rPr>
        <w:t xml:space="preserve">2012-03-11 00:00:00: missing hours [2]</w:t>
      </w:r>
      <w:r>
        <w:br/>
      </w:r>
      <w:r>
        <w:rPr>
          <w:rStyle w:val="VerbatimChar"/>
        </w:rPr>
        <w:t xml:space="preserve">2012-04-02 00:00:00: missing hours [3]</w:t>
      </w:r>
      <w:r>
        <w:br/>
      </w:r>
      <w:r>
        <w:rPr>
          <w:rStyle w:val="VerbatimChar"/>
        </w:rPr>
        <w:t xml:space="preserve">2012-04-11 00:00:00: missing hours [4]</w:t>
      </w:r>
      <w:r>
        <w:br/>
      </w:r>
      <w:r>
        <w:rPr>
          <w:rStyle w:val="VerbatimChar"/>
        </w:rPr>
        <w:t xml:space="preserve">2012-10-29 00:00:00: missing hours [1, 2, 3, 4, 5, 6, 7, 8, 9, 10, 11, 12, 13, 14, 15, 16, 17, 18, 19, 20, 21, 22, 23]</w:t>
      </w:r>
      <w:r>
        <w:br/>
      </w:r>
      <w:r>
        <w:rPr>
          <w:rStyle w:val="VerbatimChar"/>
        </w:rPr>
        <w:t xml:space="preserve">2012-10-30 00:00:00: missing hours [0, 1, 2, 3, 4, 5, 6, 7, 8, 9, 10, 11, 12]</w:t>
      </w:r>
      <w:r>
        <w:br/>
      </w:r>
      <w:r>
        <w:rPr>
          <w:rStyle w:val="VerbatimChar"/>
        </w:rPr>
        <w:t xml:space="preserve">2012-11-08 00:00:00: missing hours [3]</w:t>
      </w:r>
      <w:r>
        <w:br/>
      </w:r>
      <w:r>
        <w:rPr>
          <w:rStyle w:val="VerbatimChar"/>
        </w:rPr>
        <w:t xml:space="preserve">2012-11-29 00:00:00: missing hours [3]</w:t>
      </w:r>
      <w:r>
        <w:br/>
      </w:r>
      <w:r>
        <w:rPr>
          <w:rStyle w:val="VerbatimChar"/>
        </w:rPr>
        <w:t xml:space="preserve">2012-12-24 00:00:00: missing hours [4]</w:t>
      </w:r>
      <w:r>
        <w:br/>
      </w:r>
      <w:r>
        <w:rPr>
          <w:rStyle w:val="VerbatimChar"/>
        </w:rPr>
        <w:t xml:space="preserve">2012-12-25 00:00:00: missing hours [3]</w:t>
      </w:r>
    </w:p>
    <w:bookmarkEnd w:id="30"/>
    <w:bookmarkStart w:id="37" w:name="listing-anomalies-and-outliers"/>
    <w:p>
      <w:pPr>
        <w:pStyle w:val="Heading3"/>
      </w:pPr>
      <w:r>
        <w:t xml:space="preserve">Listing Anomalies and Outliers</w:t>
      </w:r>
    </w:p>
    <w:p>
      <w:pPr>
        <w:pStyle w:val="FirstParagraph"/>
      </w:pPr>
      <w:r>
        <w:t xml:space="preserve">This section identifies and analyzes anomalies or outliers in the</w:t>
      </w:r>
      <w:r>
        <w:t xml:space="preserve"> </w:t>
      </w:r>
      <w:r>
        <w:rPr>
          <w:b/>
          <w:bCs/>
        </w:rPr>
        <w:t xml:space="preserve">Bike Sharing Dataset</w:t>
      </w:r>
      <w:r>
        <w:t xml:space="preserve">.</w:t>
      </w:r>
      <w:r>
        <w:br/>
      </w:r>
      <w:r>
        <w:t xml:space="preserve">Outlier detection is important for understanding data quality, variability, and rare events.</w:t>
      </w:r>
    </w:p>
    <w:p>
      <w:pPr>
        <w:pStyle w:val="BodyText"/>
      </w:pPr>
      <w:r>
        <w:t xml:space="preserve">Outliers are evaluated using:</w:t>
      </w:r>
      <w:r>
        <w:t xml:space="preserve"> </w:t>
      </w:r>
      <w:r>
        <w:t xml:space="preserve">-</w:t>
      </w:r>
      <w:r>
        <w:t xml:space="preserve"> </w:t>
      </w:r>
      <w:r>
        <w:rPr>
          <w:b/>
          <w:bCs/>
        </w:rPr>
        <w:t xml:space="preserve">Visual inspection:</w:t>
      </w:r>
      <w:r>
        <w:t xml:space="preserve"> </w:t>
      </w:r>
      <w:r>
        <w:t xml:space="preserve">box plots and scatter plots</w:t>
      </w:r>
      <w:r>
        <w:br/>
      </w:r>
      <w:r>
        <w:t xml:space="preserve">-</w:t>
      </w:r>
      <w:r>
        <w:t xml:space="preserve"> </w:t>
      </w:r>
      <w:r>
        <w:rPr>
          <w:b/>
          <w:bCs/>
        </w:rPr>
        <w:t xml:space="preserve">Statistical methods:</w:t>
      </w:r>
      <w:r>
        <w:t xml:space="preserve"> </w:t>
      </w:r>
      <w:r>
        <w:t xml:space="preserve">Interquartile Range (IQR) and Z-scores</w:t>
      </w:r>
      <w:r>
        <w:br/>
      </w:r>
      <w:r>
        <w:t xml:space="preserve">-</w:t>
      </w:r>
      <w:r>
        <w:t xml:space="preserve"> </w:t>
      </w:r>
      <w:r>
        <w:rPr>
          <w:b/>
          <w:bCs/>
        </w:rPr>
        <w:t xml:space="preserve">Domain knowledge:</w:t>
      </w:r>
      <w:r>
        <w:t xml:space="preserve"> </w:t>
      </w:r>
      <w:r>
        <w:t xml:space="preserve">contextual judgment (e.g., rental counts, weather extremes)</w:t>
      </w:r>
    </w:p>
    <w:p>
      <w:pPr>
        <w:pStyle w:val="BodyText"/>
      </w:pPr>
      <w:r>
        <w:t xml:space="preserve">Not all outliers are removed — some represent real and meaningful phenomena (e.g., holidays, weather shocks).</w:t>
      </w:r>
    </w:p>
    <w:p>
      <w:pPr>
        <w:pStyle w:val="BodyText"/>
      </w:pPr>
      <w:r>
        <w:drawing>
          <wp:inline>
            <wp:extent cx="5334000" cy="2263151"/>
            <wp:effectExtent b="0" l="0" r="0" t="0"/>
            <wp:docPr descr="" title="" id="32" name="Picture"/>
            <a:graphic>
              <a:graphicData uri="http://schemas.openxmlformats.org/drawingml/2006/picture">
                <pic:pic>
                  <pic:nvPicPr>
                    <pic:cNvPr descr="report_files/figure-docx/cell-11-output-1.png" id="33" name="Picture"/>
                    <pic:cNvPicPr>
                      <a:picLocks noChangeArrowheads="1" noChangeAspect="1"/>
                    </pic:cNvPicPr>
                  </pic:nvPicPr>
                  <pic:blipFill>
                    <a:blip r:embed="rId31"/>
                    <a:stretch>
                      <a:fillRect/>
                    </a:stretch>
                  </pic:blipFill>
                  <pic:spPr bwMode="auto">
                    <a:xfrm>
                      <a:off x="0" y="0"/>
                      <a:ext cx="5334000" cy="2263151"/>
                    </a:xfrm>
                    <a:prstGeom prst="rect">
                      <a:avLst/>
                    </a:prstGeom>
                    <a:noFill/>
                    <a:ln w="9525">
                      <a:noFill/>
                      <a:headEnd/>
                      <a:tailEnd/>
                    </a:ln>
                  </pic:spPr>
                </pic:pic>
              </a:graphicData>
            </a:graphic>
          </wp:inline>
        </w:drawing>
      </w:r>
    </w:p>
    <w:p>
      <w:pPr>
        <w:pStyle w:val="BodyText"/>
      </w:pPr>
      <w:r>
        <w:drawing>
          <wp:inline>
            <wp:extent cx="5334000" cy="2915920"/>
            <wp:effectExtent b="0" l="0" r="0" t="0"/>
            <wp:docPr descr="" title="" id="35" name="Picture"/>
            <a:graphic>
              <a:graphicData uri="http://schemas.openxmlformats.org/drawingml/2006/picture">
                <pic:pic>
                  <pic:nvPicPr>
                    <pic:cNvPr descr="report_files/figure-docx/cell-12-output-1.png" id="36" name="Picture"/>
                    <pic:cNvPicPr>
                      <a:picLocks noChangeArrowheads="1" noChangeAspect="1"/>
                    </pic:cNvPicPr>
                  </pic:nvPicPr>
                  <pic:blipFill>
                    <a:blip r:embed="rId34"/>
                    <a:stretch>
                      <a:fillRect/>
                    </a:stretch>
                  </pic:blipFill>
                  <pic:spPr bwMode="auto">
                    <a:xfrm>
                      <a:off x="0" y="0"/>
                      <a:ext cx="5334000" cy="2915920"/>
                    </a:xfrm>
                    <a:prstGeom prst="rect">
                      <a:avLst/>
                    </a:prstGeom>
                    <a:noFill/>
                    <a:ln w="9525">
                      <a:noFill/>
                      <a:headEnd/>
                      <a:tailEnd/>
                    </a:ln>
                  </pic:spPr>
                </pic:pic>
              </a:graphicData>
            </a:graphic>
          </wp:inline>
        </w:drawing>
      </w:r>
    </w:p>
    <w:bookmarkEnd w:id="37"/>
    <w:bookmarkStart w:id="38" w:name="interpretation-of-boxplots"/>
    <w:p>
      <w:pPr>
        <w:pStyle w:val="Heading3"/>
      </w:pPr>
      <w:r>
        <w:t xml:space="preserve">Interpretation of Boxplots</w:t>
      </w:r>
    </w:p>
    <w:p>
      <w:pPr>
        <w:pStyle w:val="FirstParagraph"/>
      </w:pPr>
      <w:r>
        <w:t xml:space="preserve">The boxplots above visualize the spread and potential outliers among the main numerical variables (</w:t>
      </w:r>
      <w:r>
        <w:rPr>
          <w:rStyle w:val="VerbatimChar"/>
        </w:rPr>
        <w:t xml:space="preserve">cnt</w:t>
      </w:r>
      <w:r>
        <w:t xml:space="preserve">,</w:t>
      </w:r>
      <w:r>
        <w:t xml:space="preserve"> </w:t>
      </w:r>
      <w:r>
        <w:rPr>
          <w:rStyle w:val="VerbatimChar"/>
        </w:rPr>
        <w:t xml:space="preserve">temp</w:t>
      </w:r>
      <w:r>
        <w:t xml:space="preserve">,</w:t>
      </w:r>
      <w:r>
        <w:t xml:space="preserve"> </w:t>
      </w:r>
      <w:r>
        <w:rPr>
          <w:rStyle w:val="VerbatimChar"/>
        </w:rPr>
        <w:t xml:space="preserve">atemp</w:t>
      </w:r>
      <w:r>
        <w:t xml:space="preserve">,</w:t>
      </w:r>
      <w:r>
        <w:t xml:space="preserve"> </w:t>
      </w:r>
      <w:r>
        <w:rPr>
          <w:rStyle w:val="VerbatimChar"/>
        </w:rPr>
        <w:t xml:space="preserve">hum</w:t>
      </w:r>
      <w:r>
        <w:t xml:space="preserve">, and</w:t>
      </w:r>
      <w:r>
        <w:t xml:space="preserve"> </w:t>
      </w:r>
      <w:r>
        <w:rPr>
          <w:rStyle w:val="VerbatimChar"/>
        </w:rPr>
        <w:t xml:space="preserve">windspeed</w:t>
      </w:r>
      <w:r>
        <w:t xml:space="preserve">).</w:t>
      </w:r>
    </w:p>
    <w:p>
      <w:pPr>
        <w:pStyle w:val="Compact"/>
        <w:numPr>
          <w:ilvl w:val="0"/>
          <w:numId w:val="1003"/>
        </w:numPr>
      </w:pPr>
      <w:r>
        <w:rPr>
          <w:rStyle w:val="VerbatimChar"/>
          <w:b/>
          <w:bCs/>
        </w:rPr>
        <w:t xml:space="preserve">cnt</w:t>
      </w:r>
      <w:r>
        <w:rPr>
          <w:b/>
          <w:bCs/>
        </w:rPr>
        <w:t xml:space="preserve"> </w:t>
      </w:r>
      <w:r>
        <w:rPr>
          <w:b/>
          <w:bCs/>
        </w:rPr>
        <w:t xml:space="preserve">(total rentals):</w:t>
      </w:r>
      <w:r>
        <w:t xml:space="preserve"> </w:t>
      </w:r>
      <w:r>
        <w:t xml:space="preserve">Shows several high-end points beyond the upper whisker, representing</w:t>
      </w:r>
      <w:r>
        <w:t xml:space="preserve"> </w:t>
      </w:r>
      <w:r>
        <w:rPr>
          <w:b/>
          <w:bCs/>
        </w:rPr>
        <w:t xml:space="preserve">peak demand hours</w:t>
      </w:r>
      <w:r>
        <w:t xml:space="preserve"> </w:t>
      </w:r>
      <w:r>
        <w:t xml:space="preserve">(e.g., weekday commutes or summer weekends). These are not data errors but</w:t>
      </w:r>
      <w:r>
        <w:t xml:space="preserve"> </w:t>
      </w:r>
      <w:r>
        <w:rPr>
          <w:b/>
          <w:bCs/>
        </w:rPr>
        <w:t xml:space="preserve">valid extreme values</w:t>
      </w:r>
      <w:r>
        <w:t xml:space="preserve">.</w:t>
      </w:r>
      <w:r>
        <w:br/>
      </w:r>
    </w:p>
    <w:p>
      <w:pPr>
        <w:pStyle w:val="Compact"/>
        <w:numPr>
          <w:ilvl w:val="0"/>
          <w:numId w:val="1003"/>
        </w:numPr>
      </w:pPr>
      <w:r>
        <w:rPr>
          <w:rStyle w:val="VerbatimChar"/>
          <w:b/>
          <w:bCs/>
        </w:rPr>
        <w:t xml:space="preserve">temp</w:t>
      </w:r>
      <w:r>
        <w:rPr>
          <w:b/>
          <w:bCs/>
        </w:rPr>
        <w:t xml:space="preserve"> </w:t>
      </w:r>
      <w:r>
        <w:rPr>
          <w:b/>
          <w:bCs/>
        </w:rPr>
        <w:t xml:space="preserve">and</w:t>
      </w:r>
      <w:r>
        <w:rPr>
          <w:b/>
          <w:bCs/>
        </w:rPr>
        <w:t xml:space="preserve"> </w:t>
      </w:r>
      <w:r>
        <w:rPr>
          <w:rStyle w:val="VerbatimChar"/>
          <w:b/>
          <w:bCs/>
        </w:rPr>
        <w:t xml:space="preserve">atemp</w:t>
      </w:r>
      <w:r>
        <w:rPr>
          <w:b/>
          <w:bCs/>
        </w:rPr>
        <w:t xml:space="preserve">:</w:t>
      </w:r>
      <w:r>
        <w:t xml:space="preserve"> </w:t>
      </w:r>
      <w:r>
        <w:t xml:space="preserve">Both are normalized between 0 and 1, showing smooth distributions without extreme deviations, suggesting well-scaled temperature measures.</w:t>
      </w:r>
      <w:r>
        <w:br/>
      </w:r>
    </w:p>
    <w:p>
      <w:pPr>
        <w:pStyle w:val="Compact"/>
        <w:numPr>
          <w:ilvl w:val="0"/>
          <w:numId w:val="1003"/>
        </w:numPr>
      </w:pPr>
      <w:r>
        <w:rPr>
          <w:rStyle w:val="VerbatimChar"/>
          <w:b/>
          <w:bCs/>
        </w:rPr>
        <w:t xml:space="preserve">hum</w:t>
      </w:r>
      <w:r>
        <w:rPr>
          <w:b/>
          <w:bCs/>
        </w:rPr>
        <w:t xml:space="preserve"> </w:t>
      </w:r>
      <w:r>
        <w:rPr>
          <w:b/>
          <w:bCs/>
        </w:rPr>
        <w:t xml:space="preserve">(humidity):</w:t>
      </w:r>
      <w:r>
        <w:t xml:space="preserve"> </w:t>
      </w:r>
      <w:r>
        <w:t xml:space="preserve">Displays a slightly skewed distribution with upper-end values near 1.0, likely corresponding to humid or rainy days — realistic rather than anomalous.</w:t>
      </w:r>
      <w:r>
        <w:br/>
      </w:r>
    </w:p>
    <w:p>
      <w:pPr>
        <w:pStyle w:val="Compact"/>
        <w:numPr>
          <w:ilvl w:val="0"/>
          <w:numId w:val="1003"/>
        </w:numPr>
      </w:pPr>
      <w:r>
        <w:rPr>
          <w:rStyle w:val="VerbatimChar"/>
          <w:b/>
          <w:bCs/>
        </w:rPr>
        <w:t xml:space="preserve">windspeed</w:t>
      </w:r>
      <w:r>
        <w:rPr>
          <w:b/>
          <w:bCs/>
        </w:rPr>
        <w:t xml:space="preserve">:</w:t>
      </w:r>
      <w:r>
        <w:t xml:space="preserve"> </w:t>
      </w:r>
      <w:r>
        <w:t xml:space="preserve">Contains a few high-end outliers, possibly due to</w:t>
      </w:r>
      <w:r>
        <w:t xml:space="preserve"> </w:t>
      </w:r>
      <w:r>
        <w:rPr>
          <w:b/>
          <w:bCs/>
        </w:rPr>
        <w:t xml:space="preserve">sensor measurement spikes</w:t>
      </w:r>
      <w:r>
        <w:t xml:space="preserve"> </w:t>
      </w:r>
      <w:r>
        <w:t xml:space="preserve">or rare weather conditions. These are few and not impactful on model training.</w:t>
      </w:r>
    </w:p>
    <w:p>
      <w:pPr>
        <w:pStyle w:val="FirstParagraph"/>
      </w:pPr>
      <w:r>
        <w:rPr>
          <w:b/>
          <w:bCs/>
        </w:rPr>
        <w:t xml:space="preserve">Conclusion:</w:t>
      </w:r>
      <w:r>
        <w:br/>
      </w:r>
      <w:r>
        <w:t xml:space="preserve">Most outliers represent</w:t>
      </w:r>
      <w:r>
        <w:t xml:space="preserve"> </w:t>
      </w:r>
      <w:r>
        <w:rPr>
          <w:b/>
          <w:bCs/>
        </w:rPr>
        <w:t xml:space="preserve">real phenomena</w:t>
      </w:r>
      <w:r>
        <w:t xml:space="preserve"> </w:t>
      </w:r>
      <w:r>
        <w:t xml:space="preserve">rather than data-entry errors.</w:t>
      </w:r>
      <w:r>
        <w:br/>
      </w:r>
      <w:r>
        <w:t xml:space="preserve">Thus, they will be</w:t>
      </w:r>
      <w:r>
        <w:t xml:space="preserve"> </w:t>
      </w:r>
      <w:r>
        <w:rPr>
          <w:b/>
          <w:bCs/>
        </w:rPr>
        <w:t xml:space="preserve">retained</w:t>
      </w:r>
      <w:r>
        <w:t xml:space="preserve"> </w:t>
      </w:r>
      <w:r>
        <w:t xml:space="preserve">for further exploratory analysis and modeling to preserve the natural variability of bike rental behavior.</w:t>
      </w:r>
    </w:p>
    <w:p>
      <w:pPr>
        <w:pStyle w:val="BodyText"/>
      </w:pPr>
      <w:r>
        <w:t xml:space="preserve">##Data Cleaning Checklist</w:t>
      </w:r>
      <w:r>
        <w:t xml:space="preserve"> </w:t>
      </w:r>
      <w:r>
        <w:t xml:space="preserve">Before moving to analysis, verify:</w:t>
      </w:r>
    </w:p>
    <w:p>
      <w:pPr>
        <w:pStyle w:val="BodyText"/>
      </w:pPr>
      <w:r>
        <w:t xml:space="preserve">✓ All column names are clean and consistent</w:t>
      </w:r>
      <w:r>
        <w:t xml:space="preserve"> </w:t>
      </w:r>
      <w:r>
        <w:t xml:space="preserve">✓ Data types are appropriate for each variable</w:t>
      </w:r>
      <w:r>
        <w:t xml:space="preserve"> </w:t>
      </w:r>
      <w:r>
        <w:t xml:space="preserve">✓ Missing values are identified and handled</w:t>
      </w:r>
      <w:r>
        <w:t xml:space="preserve"> </w:t>
      </w:r>
      <w:r>
        <w:t xml:space="preserve">✓ Outliers are investigated and documented</w:t>
      </w:r>
      <w:r>
        <w:t xml:space="preserve"> </w:t>
      </w:r>
      <w:r>
        <w:t xml:space="preserve">✓ Categorical variables are properly encoded</w:t>
      </w:r>
      <w:r>
        <w:t xml:space="preserve"> </w:t>
      </w:r>
      <w:r>
        <w:t xml:space="preserve">✓ Duplicate rows are checked and removed if needed</w:t>
      </w:r>
      <w:r>
        <w:t xml:space="preserve"> </w:t>
      </w:r>
      <w:r>
        <w:t xml:space="preserve">✓ Date/time variables are in proper format ✓ Cleaned data is saved for reproducibility</w:t>
      </w:r>
    </w:p>
    <w:p>
      <w:pPr>
        <w:pStyle w:val="SourceCode"/>
      </w:pPr>
      <w:r>
        <w:rPr>
          <w:rStyle w:val="VerbatimChar"/>
        </w:rPr>
        <w:t xml:space="preserve">Column names:</w:t>
      </w:r>
      <w:r>
        <w:br/>
      </w:r>
      <w:r>
        <w:rPr>
          <w:rStyle w:val="VerbatimChar"/>
        </w:rPr>
        <w:t xml:space="preserve">['instant', 'dteday', 'season', 'yr', 'mnth', 'hr', 'holiday', 'weekday', 'weathersit', 'temp', 'atemp', 'hum', 'windspeed', 'casual', 'registered', 'cnt', 'season_name', 'weekday_name', 'is_weekend', 'hour_group', 'weather_name']</w:t>
      </w:r>
      <w:r>
        <w:br/>
      </w:r>
      <w:r>
        <w:br/>
      </w:r>
      <w:r>
        <w:rPr>
          <w:rStyle w:val="VerbatimChar"/>
        </w:rPr>
        <w:t xml:space="preserve">Data types:</w:t>
      </w:r>
      <w:r>
        <w:br/>
      </w:r>
      <w:r>
        <w:rPr>
          <w:rStyle w:val="VerbatimChar"/>
        </w:rPr>
        <w:t xml:space="preserve">instant                  int64</w:t>
      </w:r>
      <w:r>
        <w:br/>
      </w:r>
      <w:r>
        <w:rPr>
          <w:rStyle w:val="VerbatimChar"/>
        </w:rPr>
        <w:t xml:space="preserve">dteday          datetime64[ns]</w:t>
      </w:r>
      <w:r>
        <w:br/>
      </w:r>
      <w:r>
        <w:rPr>
          <w:rStyle w:val="VerbatimChar"/>
        </w:rPr>
        <w:t xml:space="preserve">season                   int64</w:t>
      </w:r>
      <w:r>
        <w:br/>
      </w:r>
      <w:r>
        <w:rPr>
          <w:rStyle w:val="VerbatimChar"/>
        </w:rPr>
        <w:t xml:space="preserve">yr                       int64</w:t>
      </w:r>
      <w:r>
        <w:br/>
      </w:r>
      <w:r>
        <w:rPr>
          <w:rStyle w:val="VerbatimChar"/>
        </w:rPr>
        <w:t xml:space="preserve">mnth                     int64</w:t>
      </w:r>
      <w:r>
        <w:br/>
      </w:r>
      <w:r>
        <w:rPr>
          <w:rStyle w:val="VerbatimChar"/>
        </w:rPr>
        <w:t xml:space="preserve">hr                       int64</w:t>
      </w:r>
      <w:r>
        <w:br/>
      </w:r>
      <w:r>
        <w:rPr>
          <w:rStyle w:val="VerbatimChar"/>
        </w:rPr>
        <w:t xml:space="preserve">holiday                  int64</w:t>
      </w:r>
      <w:r>
        <w:br/>
      </w:r>
      <w:r>
        <w:rPr>
          <w:rStyle w:val="VerbatimChar"/>
        </w:rPr>
        <w:t xml:space="preserve">weekday                  int64</w:t>
      </w:r>
      <w:r>
        <w:br/>
      </w:r>
      <w:r>
        <w:rPr>
          <w:rStyle w:val="VerbatimChar"/>
        </w:rPr>
        <w:t xml:space="preserve">weathersit               int64</w:t>
      </w:r>
      <w:r>
        <w:br/>
      </w:r>
      <w:r>
        <w:rPr>
          <w:rStyle w:val="VerbatimChar"/>
        </w:rPr>
        <w:t xml:space="preserve">temp                   float64</w:t>
      </w:r>
      <w:r>
        <w:br/>
      </w:r>
      <w:r>
        <w:rPr>
          <w:rStyle w:val="VerbatimChar"/>
        </w:rPr>
        <w:t xml:space="preserve">atemp                  float64</w:t>
      </w:r>
      <w:r>
        <w:br/>
      </w:r>
      <w:r>
        <w:rPr>
          <w:rStyle w:val="VerbatimChar"/>
        </w:rPr>
        <w:t xml:space="preserve">hum                    float64</w:t>
      </w:r>
      <w:r>
        <w:br/>
      </w:r>
      <w:r>
        <w:rPr>
          <w:rStyle w:val="VerbatimChar"/>
        </w:rPr>
        <w:t xml:space="preserve">windspeed              float64</w:t>
      </w:r>
      <w:r>
        <w:br/>
      </w:r>
      <w:r>
        <w:rPr>
          <w:rStyle w:val="VerbatimChar"/>
        </w:rPr>
        <w:t xml:space="preserve">casual                   int64</w:t>
      </w:r>
      <w:r>
        <w:br/>
      </w:r>
      <w:r>
        <w:rPr>
          <w:rStyle w:val="VerbatimChar"/>
        </w:rPr>
        <w:t xml:space="preserve">registered               int64</w:t>
      </w:r>
      <w:r>
        <w:br/>
      </w:r>
      <w:r>
        <w:rPr>
          <w:rStyle w:val="VerbatimChar"/>
        </w:rPr>
        <w:t xml:space="preserve">cnt                      int64</w:t>
      </w:r>
      <w:r>
        <w:br/>
      </w:r>
      <w:r>
        <w:rPr>
          <w:rStyle w:val="VerbatimChar"/>
        </w:rPr>
        <w:t xml:space="preserve">season_name           category</w:t>
      </w:r>
      <w:r>
        <w:br/>
      </w:r>
      <w:r>
        <w:rPr>
          <w:rStyle w:val="VerbatimChar"/>
        </w:rPr>
        <w:t xml:space="preserve">weekday_name          category</w:t>
      </w:r>
      <w:r>
        <w:br/>
      </w:r>
      <w:r>
        <w:rPr>
          <w:rStyle w:val="VerbatimChar"/>
        </w:rPr>
        <w:t xml:space="preserve">is_weekend              object</w:t>
      </w:r>
      <w:r>
        <w:br/>
      </w:r>
      <w:r>
        <w:rPr>
          <w:rStyle w:val="VerbatimChar"/>
        </w:rPr>
        <w:t xml:space="preserve">hour_group            category</w:t>
      </w:r>
      <w:r>
        <w:br/>
      </w:r>
      <w:r>
        <w:rPr>
          <w:rStyle w:val="VerbatimChar"/>
        </w:rPr>
        <w:t xml:space="preserve">weather_name          category</w:t>
      </w:r>
      <w:r>
        <w:br/>
      </w:r>
      <w:r>
        <w:rPr>
          <w:rStyle w:val="VerbatimChar"/>
        </w:rPr>
        <w:t xml:space="preserve">dtype: object</w:t>
      </w:r>
      <w:r>
        <w:br/>
      </w:r>
      <w:r>
        <w:br/>
      </w:r>
      <w:r>
        <w:rPr>
          <w:rStyle w:val="VerbatimChar"/>
        </w:rPr>
        <w:t xml:space="preserve">Missing values per column:</w:t>
      </w:r>
      <w:r>
        <w:br/>
      </w:r>
      <w:r>
        <w:rPr>
          <w:rStyle w:val="VerbatimChar"/>
        </w:rPr>
        <w:t xml:space="preserve">instant         0</w:t>
      </w:r>
      <w:r>
        <w:br/>
      </w:r>
      <w:r>
        <w:rPr>
          <w:rStyle w:val="VerbatimChar"/>
        </w:rPr>
        <w:t xml:space="preserve">dteday          0</w:t>
      </w:r>
      <w:r>
        <w:br/>
      </w:r>
      <w:r>
        <w:rPr>
          <w:rStyle w:val="VerbatimChar"/>
        </w:rPr>
        <w:t xml:space="preserve">season          0</w:t>
      </w:r>
      <w:r>
        <w:br/>
      </w:r>
      <w:r>
        <w:rPr>
          <w:rStyle w:val="VerbatimChar"/>
        </w:rPr>
        <w:t xml:space="preserve">yr              0</w:t>
      </w:r>
      <w:r>
        <w:br/>
      </w:r>
      <w:r>
        <w:rPr>
          <w:rStyle w:val="VerbatimChar"/>
        </w:rPr>
        <w:t xml:space="preserve">mnth            0</w:t>
      </w:r>
      <w:r>
        <w:br/>
      </w:r>
      <w:r>
        <w:rPr>
          <w:rStyle w:val="VerbatimChar"/>
        </w:rPr>
        <w:t xml:space="preserve">hr              0</w:t>
      </w:r>
      <w:r>
        <w:br/>
      </w:r>
      <w:r>
        <w:rPr>
          <w:rStyle w:val="VerbatimChar"/>
        </w:rPr>
        <w:t xml:space="preserve">holiday         0</w:t>
      </w:r>
      <w:r>
        <w:br/>
      </w:r>
      <w:r>
        <w:rPr>
          <w:rStyle w:val="VerbatimChar"/>
        </w:rPr>
        <w:t xml:space="preserve">weekday         0</w:t>
      </w:r>
      <w:r>
        <w:br/>
      </w:r>
      <w:r>
        <w:rPr>
          <w:rStyle w:val="VerbatimChar"/>
        </w:rPr>
        <w:t xml:space="preserve">weathersit      0</w:t>
      </w:r>
      <w:r>
        <w:br/>
      </w:r>
      <w:r>
        <w:rPr>
          <w:rStyle w:val="VerbatimChar"/>
        </w:rPr>
        <w:t xml:space="preserve">temp            0</w:t>
      </w:r>
      <w:r>
        <w:br/>
      </w:r>
      <w:r>
        <w:rPr>
          <w:rStyle w:val="VerbatimChar"/>
        </w:rPr>
        <w:t xml:space="preserve">atemp           0</w:t>
      </w:r>
      <w:r>
        <w:br/>
      </w:r>
      <w:r>
        <w:rPr>
          <w:rStyle w:val="VerbatimChar"/>
        </w:rPr>
        <w:t xml:space="preserve">hum             0</w:t>
      </w:r>
      <w:r>
        <w:br/>
      </w:r>
      <w:r>
        <w:rPr>
          <w:rStyle w:val="VerbatimChar"/>
        </w:rPr>
        <w:t xml:space="preserve">windspeed       0</w:t>
      </w:r>
      <w:r>
        <w:br/>
      </w:r>
      <w:r>
        <w:rPr>
          <w:rStyle w:val="VerbatimChar"/>
        </w:rPr>
        <w:t xml:space="preserve">casual          0</w:t>
      </w:r>
      <w:r>
        <w:br/>
      </w:r>
      <w:r>
        <w:rPr>
          <w:rStyle w:val="VerbatimChar"/>
        </w:rPr>
        <w:t xml:space="preserve">registered      0</w:t>
      </w:r>
      <w:r>
        <w:br/>
      </w:r>
      <w:r>
        <w:rPr>
          <w:rStyle w:val="VerbatimChar"/>
        </w:rPr>
        <w:t xml:space="preserve">cnt             0</w:t>
      </w:r>
      <w:r>
        <w:br/>
      </w:r>
      <w:r>
        <w:rPr>
          <w:rStyle w:val="VerbatimChar"/>
        </w:rPr>
        <w:t xml:space="preserve">season_name     0</w:t>
      </w:r>
      <w:r>
        <w:br/>
      </w:r>
      <w:r>
        <w:rPr>
          <w:rStyle w:val="VerbatimChar"/>
        </w:rPr>
        <w:t xml:space="preserve">weekday_name    0</w:t>
      </w:r>
      <w:r>
        <w:br/>
      </w:r>
      <w:r>
        <w:rPr>
          <w:rStyle w:val="VerbatimChar"/>
        </w:rPr>
        <w:t xml:space="preserve">is_weekend      0</w:t>
      </w:r>
      <w:r>
        <w:br/>
      </w:r>
      <w:r>
        <w:rPr>
          <w:rStyle w:val="VerbatimChar"/>
        </w:rPr>
        <w:t xml:space="preserve">hour_group      0</w:t>
      </w:r>
      <w:r>
        <w:br/>
      </w:r>
      <w:r>
        <w:rPr>
          <w:rStyle w:val="VerbatimChar"/>
        </w:rPr>
        <w:t xml:space="preserve">weather_name    0</w:t>
      </w:r>
      <w:r>
        <w:br/>
      </w:r>
      <w:r>
        <w:rPr>
          <w:rStyle w:val="VerbatimChar"/>
        </w:rPr>
        <w:t xml:space="preserve">dtype: int64</w:t>
      </w:r>
      <w:r>
        <w:br/>
      </w:r>
      <w:r>
        <w:br/>
      </w:r>
      <w:r>
        <w:rPr>
          <w:rStyle w:val="VerbatimChar"/>
        </w:rPr>
        <w:t xml:space="preserve">Outlier summary:</w:t>
      </w:r>
      <w:r>
        <w:br/>
      </w:r>
      <w:r>
        <w:rPr>
          <w:rStyle w:val="VerbatimChar"/>
        </w:rPr>
        <w:t xml:space="preserve">Extreme rental values already checked — valid high peaks retained.</w:t>
      </w:r>
      <w:r>
        <w:br/>
      </w:r>
      <w:r>
        <w:br/>
      </w:r>
      <w:r>
        <w:rPr>
          <w:rStyle w:val="VerbatimChar"/>
        </w:rPr>
        <w:t xml:space="preserve">Categorical and datetime validation:</w:t>
      </w:r>
      <w:r>
        <w:br/>
      </w:r>
      <w:r>
        <w:rPr>
          <w:rStyle w:val="VerbatimChar"/>
        </w:rPr>
        <w:t xml:space="preserve">Categorical columns: ['is_weekend']</w:t>
      </w:r>
      <w:r>
        <w:br/>
      </w:r>
      <w:r>
        <w:rPr>
          <w:rStyle w:val="VerbatimChar"/>
        </w:rPr>
        <w:t xml:space="preserve">Datetime column: datetime64[ns]</w:t>
      </w:r>
      <w:r>
        <w:br/>
      </w:r>
      <w:r>
        <w:br/>
      </w:r>
      <w:r>
        <w:rPr>
          <w:rStyle w:val="VerbatimChar"/>
        </w:rPr>
        <w:t xml:space="preserve">Duplicate rows count: 0</w:t>
      </w:r>
      <w:r>
        <w:br/>
      </w:r>
      <w:r>
        <w:rPr>
          <w:rStyle w:val="VerbatimChar"/>
        </w:rPr>
        <w:t xml:space="preserve">Date range: 2011-01-01 00:00:00 → 2012-12-31 00:00:00</w:t>
      </w:r>
      <w:r>
        <w:br/>
      </w:r>
      <w:r>
        <w:br/>
      </w:r>
      <w:r>
        <w:rPr>
          <w:rStyle w:val="VerbatimChar"/>
        </w:rPr>
        <w:t xml:space="preserve"> Cleaned dataset saved successfully as 'bike_cleaned.csv'</w:t>
      </w:r>
    </w:p>
    <w:p>
      <w:r>
        <w:pict>
          <v:rect style="width:0;height:1.5pt" o:hralign="center" o:hrstd="t" o:hr="t"/>
        </w:pict>
      </w:r>
    </w:p>
    <w:bookmarkEnd w:id="38"/>
    <w:bookmarkEnd w:id="39"/>
    <w:bookmarkEnd w:id="40"/>
    <w:bookmarkStart w:id="72" w:name="eda-exploring-variable-distributions"/>
    <w:p>
      <w:pPr>
        <w:pStyle w:val="Heading1"/>
      </w:pPr>
      <w:r>
        <w:t xml:space="preserve">EDA – Exploring Variable Distributions</w:t>
      </w:r>
    </w:p>
    <w:p>
      <w:pPr>
        <w:pStyle w:val="FirstParagraph"/>
      </w:pPr>
      <w:r>
        <w:t xml:space="preserve">We start by examining how individual variables behave (their variation).</w:t>
      </w:r>
      <w:r>
        <w:br/>
      </w:r>
      <w:r>
        <w:t xml:space="preserve">Following Module 3, we visualize both</w:t>
      </w:r>
      <w:r>
        <w:t xml:space="preserve"> </w:t>
      </w:r>
      <w:r>
        <w:rPr>
          <w:b/>
          <w:bCs/>
        </w:rPr>
        <w:t xml:space="preserve">numeric</w:t>
      </w:r>
      <w:r>
        <w:t xml:space="preserve"> </w:t>
      </w:r>
      <w:r>
        <w:t xml:space="preserve">and</w:t>
      </w:r>
      <w:r>
        <w:t xml:space="preserve"> </w:t>
      </w:r>
      <w:r>
        <w:rPr>
          <w:b/>
          <w:bCs/>
        </w:rPr>
        <w:t xml:space="preserve">categorical</w:t>
      </w:r>
      <w:r>
        <w:t xml:space="preserve"> </w:t>
      </w:r>
      <w:r>
        <w:t xml:space="preserve">variables</w:t>
      </w:r>
      <w:r>
        <w:br/>
      </w:r>
      <w:r>
        <w:t xml:space="preserve">to understand their shape, spread, and possible outliers.</w:t>
      </w:r>
    </w:p>
    <w:bookmarkStart w:id="58" w:name="hourly-demand-patterns-analysis"/>
    <w:p>
      <w:pPr>
        <w:pStyle w:val="Heading2"/>
      </w:pPr>
      <w:r>
        <w:t xml:space="preserve">Hourly Demand Patterns Analysis</w:t>
      </w:r>
    </w:p>
    <w:p>
      <w:pPr>
        <w:pStyle w:val="FirstParagraph"/>
      </w:pPr>
      <w:r>
        <w:t xml:space="preserve">Understanding the behavior of the bike-sharing system requires an analytical approach that considers multiple temporal scales. The analysis begins with the Distribution of Bike Rentals to provide an overview of overall usage levels, and then moves to the examination of hourly, daily, and monthly patterns, which reveal variations across the day, week, and year. A subsequent analysis of seasonal trends helps clarify how climatic conditions shape demand throughout the year. Finally, contrasting hourly patterns with seasonal effects allows us to understand how short-term and long-term temporal dynamics interact to define overall system usage.</w:t>
      </w:r>
    </w:p>
    <w:bookmarkStart w:id="48" w:name="distribution-of-bike-rentals"/>
    <w:p>
      <w:pPr>
        <w:pStyle w:val="Heading3"/>
      </w:pPr>
      <w:r>
        <w:t xml:space="preserve">Distribution of Bike Rentals</w:t>
      </w:r>
    </w:p>
    <w:p>
      <w:pPr>
        <w:pStyle w:val="FirstParagraph"/>
      </w:pPr>
      <w:r>
        <w:drawing>
          <wp:inline>
            <wp:extent cx="5334000" cy="3542907"/>
            <wp:effectExtent b="0" l="0" r="0" t="0"/>
            <wp:docPr descr="" title="" id="42" name="Picture"/>
            <a:graphic>
              <a:graphicData uri="http://schemas.openxmlformats.org/drawingml/2006/picture">
                <pic:pic>
                  <pic:nvPicPr>
                    <pic:cNvPr descr="report_files/figure-docx/cell-14-output-1.png" id="43" name="Picture"/>
                    <pic:cNvPicPr>
                      <a:picLocks noChangeArrowheads="1" noChangeAspect="1"/>
                    </pic:cNvPicPr>
                  </pic:nvPicPr>
                  <pic:blipFill>
                    <a:blip r:embed="rId41"/>
                    <a:stretch>
                      <a:fillRect/>
                    </a:stretch>
                  </pic:blipFill>
                  <pic:spPr bwMode="auto">
                    <a:xfrm>
                      <a:off x="0" y="0"/>
                      <a:ext cx="5334000" cy="3542907"/>
                    </a:xfrm>
                    <a:prstGeom prst="rect">
                      <a:avLst/>
                    </a:prstGeom>
                    <a:noFill/>
                    <a:ln w="9525">
                      <a:noFill/>
                      <a:headEnd/>
                      <a:tailEnd/>
                    </a:ln>
                  </pic:spPr>
                </pic:pic>
              </a:graphicData>
            </a:graphic>
          </wp:inline>
        </w:drawing>
      </w:r>
    </w:p>
    <w:p>
      <w:pPr>
        <w:pStyle w:val="BodyText"/>
      </w:pPr>
      <w:r>
        <w:t xml:space="preserve">The distribution of total bike rentals (cnt) is strongly right-skewed, indicating that most hours record relatively low to moderate rental activity, while a smaller number of hours reach very high demand peaks.</w:t>
      </w:r>
    </w:p>
    <w:p>
      <w:pPr>
        <w:pStyle w:val="BodyText"/>
      </w:pPr>
      <w:r>
        <w:t xml:space="preserve">This pattern suggests that:</w:t>
      </w:r>
      <w:r>
        <w:t xml:space="preserve"> </w:t>
      </w:r>
      <w:r>
        <w:t xml:space="preserve">- Bike usage is not constant throughout the day, there are specific times (likely rush hours or weekends) with much higher demand.</w:t>
      </w:r>
      <w:r>
        <w:t xml:space="preserve"> </w:t>
      </w:r>
      <w:r>
        <w:t xml:space="preserve">- The skewness reflects contextual influences such as weather, working days, and time of day.</w:t>
      </w:r>
      <w:r>
        <w:t xml:space="preserve"> </w:t>
      </w:r>
      <w:r>
        <w:t xml:space="preserve">- The majority of hours have fewer than 200 rentals, showing that high-demand situations (over 600 rentals) are exceptional events rather than the norm.</w:t>
      </w:r>
    </w:p>
    <w:p>
      <w:pPr>
        <w:pStyle w:val="BodyText"/>
      </w:pPr>
      <w:r>
        <w:t xml:space="preserve">Overall, the shape highlights high variability and strong temporal effects in bike-sharing demand, justifying deeper exploration by time and external conditions.</w:t>
      </w:r>
    </w:p>
    <w:bookmarkStart w:id="47" w:name="variations-across-the-day-week-and-year"/>
    <w:p>
      <w:pPr>
        <w:pStyle w:val="Heading4"/>
      </w:pPr>
      <w:r>
        <w:t xml:space="preserve">Variations across the day, week, and year</w:t>
      </w:r>
    </w:p>
    <w:p>
      <w:pPr>
        <w:pStyle w:val="FirstParagraph"/>
      </w:pPr>
      <w:r>
        <w:drawing>
          <wp:inline>
            <wp:extent cx="5334000" cy="3991761"/>
            <wp:effectExtent b="0" l="0" r="0" t="0"/>
            <wp:docPr descr="" title="" id="45" name="Picture"/>
            <a:graphic>
              <a:graphicData uri="http://schemas.openxmlformats.org/drawingml/2006/picture">
                <pic:pic>
                  <pic:nvPicPr>
                    <pic:cNvPr descr="report_files/figure-docx/cell-15-output-1.png" id="46" name="Picture"/>
                    <pic:cNvPicPr>
                      <a:picLocks noChangeArrowheads="1" noChangeAspect="1"/>
                    </pic:cNvPicPr>
                  </pic:nvPicPr>
                  <pic:blipFill>
                    <a:blip r:embed="rId44"/>
                    <a:stretch>
                      <a:fillRect/>
                    </a:stretch>
                  </pic:blipFill>
                  <pic:spPr bwMode="auto">
                    <a:xfrm>
                      <a:off x="0" y="0"/>
                      <a:ext cx="5334000" cy="3991761"/>
                    </a:xfrm>
                    <a:prstGeom prst="rect">
                      <a:avLst/>
                    </a:prstGeom>
                    <a:noFill/>
                    <a:ln w="9525">
                      <a:noFill/>
                      <a:headEnd/>
                      <a:tailEnd/>
                    </a:ln>
                  </pic:spPr>
                </pic:pic>
              </a:graphicData>
            </a:graphic>
          </wp:inline>
        </w:drawing>
      </w:r>
    </w:p>
    <w:p>
      <w:pPr>
        <w:pStyle w:val="BodyText"/>
      </w:pPr>
      <w:r>
        <w:t xml:space="preserve">Average Bike Rentals by Hour</w:t>
      </w:r>
    </w:p>
    <w:p>
      <w:pPr>
        <w:pStyle w:val="BodyText"/>
      </w:pPr>
      <w:r>
        <w:t xml:space="preserve">The hourly pattern shows two clear peaks one around 8 AM and another near 5–6 PM, corresponding to morning and evening commuting hours. Early morning periods (before 6 AM) and late night hours (after 9 PM) show minimal activity. This behavior indicates that bike sharing is primarily used for work- or school-related travel, reflecting strong time-of-day dependencies and typical urban mobility rhythms.</w:t>
      </w:r>
    </w:p>
    <w:p>
      <w:pPr>
        <w:pStyle w:val="BodyText"/>
      </w:pPr>
      <w:r>
        <w:t xml:space="preserve">Average Bike Rentals by Weekday</w:t>
      </w:r>
    </w:p>
    <w:p>
      <w:pPr>
        <w:pStyle w:val="BodyText"/>
      </w:pPr>
      <w:r>
        <w:t xml:space="preserve">Bike rentals tend to be higher on working days, particularly Thursday and Friday, and lower on weekends, especially Sunday. This pattern reinforces the idea that the system is mainly used for functional weekday transportation rather than leisure. The moderate usage observed on Saturdays suggests some recreational use but at a lower intensity compared to weekdays.</w:t>
      </w:r>
    </w:p>
    <w:p>
      <w:pPr>
        <w:pStyle w:val="BodyText"/>
      </w:pPr>
      <w:r>
        <w:t xml:space="preserve">Average Bike Rentals by Month</w:t>
      </w:r>
    </w:p>
    <w:p>
      <w:pPr>
        <w:pStyle w:val="BodyText"/>
      </w:pPr>
      <w:r>
        <w:t xml:space="preserve">The monthly pattern reveals a strong seasonal trend: rentals increase steadily from February to June, remain high throughout summer (June–September), and decline sharply from October onward. This reflects the influence of weather and temperature, as warmer conditions generally promote cycling, while colder months reduce usage due to less favorable conditions.</w:t>
      </w:r>
    </w:p>
    <w:p>
      <w:pPr>
        <w:pStyle w:val="BodyText"/>
      </w:pPr>
      <w:r>
        <w:t xml:space="preserve">Taken together, these visualizations show that bike rental demand follows clear temporal cycles: daily (commuting peaks), weekly (higher weekday usage), and seasonal (weather-driven fluctuations). Understanding these patterns is essential for resource allocation, system planning, and operational decision-making.</w:t>
      </w:r>
    </w:p>
    <w:bookmarkEnd w:id="47"/>
    <w:bookmarkEnd w:id="48"/>
    <w:bookmarkStart w:id="53" w:name="demand-by-season"/>
    <w:p>
      <w:pPr>
        <w:pStyle w:val="Heading3"/>
      </w:pPr>
      <w:r>
        <w:t xml:space="preserve">Demand by Season</w:t>
      </w:r>
    </w:p>
    <w:bookmarkStart w:id="52" w:name="boxplot-of-total-rentals-by-season"/>
    <w:p>
      <w:pPr>
        <w:pStyle w:val="Heading4"/>
      </w:pPr>
      <w:r>
        <w:t xml:space="preserve">Boxplot of total rentals by season</w:t>
      </w:r>
    </w:p>
    <w:p>
      <w:pPr>
        <w:pStyle w:val="FirstParagraph"/>
      </w:pPr>
      <w:r>
        <w:drawing>
          <wp:inline>
            <wp:extent cx="5334000" cy="3553373"/>
            <wp:effectExtent b="0" l="0" r="0" t="0"/>
            <wp:docPr descr="" title="" id="50" name="Picture"/>
            <a:graphic>
              <a:graphicData uri="http://schemas.openxmlformats.org/drawingml/2006/picture">
                <pic:pic>
                  <pic:nvPicPr>
                    <pic:cNvPr descr="report_files/figure-docx/cell-16-output-1.png" id="51" name="Picture"/>
                    <pic:cNvPicPr>
                      <a:picLocks noChangeArrowheads="1" noChangeAspect="1"/>
                    </pic:cNvPicPr>
                  </pic:nvPicPr>
                  <pic:blipFill>
                    <a:blip r:embed="rId49"/>
                    <a:stretch>
                      <a:fillRect/>
                    </a:stretch>
                  </pic:blipFill>
                  <pic:spPr bwMode="auto">
                    <a:xfrm>
                      <a:off x="0" y="0"/>
                      <a:ext cx="5334000" cy="3553373"/>
                    </a:xfrm>
                    <a:prstGeom prst="rect">
                      <a:avLst/>
                    </a:prstGeom>
                    <a:noFill/>
                    <a:ln w="9525">
                      <a:noFill/>
                      <a:headEnd/>
                      <a:tailEnd/>
                    </a:ln>
                  </pic:spPr>
                </pic:pic>
              </a:graphicData>
            </a:graphic>
          </wp:inline>
        </w:drawing>
      </w:r>
    </w:p>
    <w:p>
      <w:pPr>
        <w:pStyle w:val="BodyText"/>
      </w:pPr>
      <w:r>
        <w:t xml:space="preserve">The boxplot shows clear seasonal differences in total bike rentals:</w:t>
      </w:r>
      <w:r>
        <w:t xml:space="preserve"> </w:t>
      </w:r>
      <w:r>
        <w:t xml:space="preserve">- Summer and Fall display the highest median rental counts and the widest interquartile ranges (IQR), indicating both higher and more variable demand.</w:t>
      </w:r>
      <w:r>
        <w:t xml:space="preserve"> </w:t>
      </w:r>
      <w:r>
        <w:t xml:space="preserve">- Spring presents moderate rental levels, reflecting the gradual return of favorable weather.</w:t>
      </w:r>
      <w:r>
        <w:t xml:space="preserve"> </w:t>
      </w:r>
      <w:r>
        <w:t xml:space="preserve">- Winter has by far the lowest median and spread, showing that cold and harsh conditions drastically reduce bike usage.</w:t>
      </w:r>
    </w:p>
    <w:p>
      <w:pPr>
        <w:pStyle w:val="BodyText"/>
      </w:pPr>
      <w:r>
        <w:t xml:space="preserve">The presence of outliers in all seasons — especially in Summer and Fall — suggests that certain peak days or hours experience unusually high demand, possibly due to special events or ideal weather.</w:t>
      </w:r>
    </w:p>
    <w:p>
      <w:pPr>
        <w:pStyle w:val="BodyText"/>
      </w:pPr>
      <w:r>
        <w:t xml:space="preserve">Bike rental activity is strongly seasonal, peaking in warm months and dropping sharply in winter, confirming that weather and temperature are major drivers of usage in bike-sharing systems.</w:t>
      </w:r>
    </w:p>
    <w:bookmarkEnd w:id="52"/>
    <w:bookmarkEnd w:id="53"/>
    <w:bookmarkStart w:id="57" w:name="Xf38be0ba30b94d65441851c18bc782347a9a2eb"/>
    <w:p>
      <w:pPr>
        <w:pStyle w:val="Heading3"/>
      </w:pPr>
      <w:r>
        <w:t xml:space="preserve">Interaction Between Hourly Patterns and Seasonal Variations</w:t>
      </w:r>
    </w:p>
    <w:p>
      <w:pPr>
        <w:pStyle w:val="FirstParagraph"/>
      </w:pPr>
      <w:r>
        <w:t xml:space="preserve">Building on these findings, it becomes essential to examine not only how demand varies across seasons but also how seasonal conditions influence the hourly distribution of rentals. By comparing hourly patterns within each season, we can determine whether the characteristic morning and evening peaks observed throughout the year intensify, weaken, or shift depending on weather conditions. This combined perspective allows for a deeper understanding of how short-term (hourly) and long-term (seasonal) temporal dynamics interact, and it sets the stage for the comparative analysis that follows.</w:t>
      </w:r>
    </w:p>
    <w:p>
      <w:pPr>
        <w:pStyle w:val="BodyText"/>
      </w:pPr>
      <w:r>
        <w:drawing>
          <wp:inline>
            <wp:extent cx="5334000" cy="2320556"/>
            <wp:effectExtent b="0" l="0" r="0" t="0"/>
            <wp:docPr descr="" title="" id="55" name="Picture"/>
            <a:graphic>
              <a:graphicData uri="http://schemas.openxmlformats.org/drawingml/2006/picture">
                <pic:pic>
                  <pic:nvPicPr>
                    <pic:cNvPr descr="report_files/figure-docx/cell-17-output-1.png" id="56" name="Picture"/>
                    <pic:cNvPicPr>
                      <a:picLocks noChangeArrowheads="1" noChangeAspect="1"/>
                    </pic:cNvPicPr>
                  </pic:nvPicPr>
                  <pic:blipFill>
                    <a:blip r:embed="rId54"/>
                    <a:stretch>
                      <a:fillRect/>
                    </a:stretch>
                  </pic:blipFill>
                  <pic:spPr bwMode="auto">
                    <a:xfrm>
                      <a:off x="0" y="0"/>
                      <a:ext cx="5334000" cy="232055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496"/>
        <w:gridCol w:w="1848"/>
        <w:gridCol w:w="1760"/>
        <w:gridCol w:w="2816"/>
      </w:tblGrid>
      <w:tr>
        <w:trPr>
          <w:tblHeader w:val="on"/>
        </w:trPr>
        <w:tc>
          <w:tcPr/>
          <w:p>
            <w:pPr>
              <w:pStyle w:val="Compact"/>
            </w:pPr>
            <w:r>
              <w:t xml:space="preserve">Insight</w:t>
            </w:r>
          </w:p>
        </w:tc>
        <w:tc>
          <w:tcPr/>
          <w:p>
            <w:pPr>
              <w:pStyle w:val="Compact"/>
            </w:pPr>
            <w:r>
              <w:t xml:space="preserve">2011</w:t>
            </w:r>
          </w:p>
        </w:tc>
        <w:tc>
          <w:tcPr/>
          <w:p>
            <w:pPr>
              <w:pStyle w:val="Compact"/>
            </w:pPr>
            <w:r>
              <w:t xml:space="preserve">2012</w:t>
            </w:r>
          </w:p>
        </w:tc>
        <w:tc>
          <w:tcPr/>
          <w:p>
            <w:pPr>
              <w:pStyle w:val="Compact"/>
            </w:pPr>
            <w:r>
              <w:t xml:space="preserve">Interpretation</w:t>
            </w:r>
          </w:p>
        </w:tc>
      </w:tr>
      <w:tr>
        <w:tc>
          <w:tcPr/>
          <w:p>
            <w:pPr>
              <w:pStyle w:val="Compact"/>
            </w:pPr>
            <w:r>
              <w:t xml:space="preserve">Peak hours</w:t>
            </w:r>
          </w:p>
        </w:tc>
        <w:tc>
          <w:tcPr/>
          <w:p>
            <w:pPr>
              <w:pStyle w:val="Compact"/>
            </w:pPr>
            <w:r>
              <w:t xml:space="preserve">8 AM, 5–6 PM</w:t>
            </w:r>
          </w:p>
        </w:tc>
        <w:tc>
          <w:tcPr/>
          <w:p>
            <w:pPr>
              <w:pStyle w:val="Compact"/>
            </w:pPr>
            <w:r>
              <w:t xml:space="preserve">Same</w:t>
            </w:r>
          </w:p>
        </w:tc>
        <w:tc>
          <w:tcPr/>
          <w:p>
            <w:pPr>
              <w:pStyle w:val="Compact"/>
            </w:pPr>
            <w:r>
              <w:t xml:space="preserve">Commuting-driven demand</w:t>
            </w:r>
          </w:p>
        </w:tc>
      </w:tr>
      <w:tr>
        <w:tc>
          <w:tcPr/>
          <w:p>
            <w:pPr>
              <w:pStyle w:val="Compact"/>
            </w:pPr>
            <w:r>
              <w:t xml:space="preserve">Highest seasons</w:t>
            </w:r>
          </w:p>
        </w:tc>
        <w:tc>
          <w:tcPr/>
          <w:p>
            <w:pPr>
              <w:pStyle w:val="Compact"/>
            </w:pPr>
            <w:r>
              <w:t xml:space="preserve">Summer &amp; Fall</w:t>
            </w:r>
          </w:p>
        </w:tc>
        <w:tc>
          <w:tcPr/>
          <w:p>
            <w:pPr>
              <w:pStyle w:val="Compact"/>
            </w:pPr>
            <w:r>
              <w:t xml:space="preserve">Same but stronger</w:t>
            </w:r>
          </w:p>
        </w:tc>
        <w:tc>
          <w:tcPr/>
          <w:p>
            <w:pPr>
              <w:pStyle w:val="Compact"/>
            </w:pPr>
            <w:r>
              <w:t xml:space="preserve">Weather is the dominant factor</w:t>
            </w:r>
          </w:p>
        </w:tc>
      </w:tr>
      <w:tr>
        <w:tc>
          <w:tcPr/>
          <w:p>
            <w:pPr>
              <w:pStyle w:val="Compact"/>
            </w:pPr>
            <w:r>
              <w:t xml:space="preserve">Overall demand</w:t>
            </w:r>
          </w:p>
        </w:tc>
        <w:tc>
          <w:tcPr/>
          <w:p>
            <w:pPr>
              <w:pStyle w:val="Compact"/>
            </w:pPr>
            <w:r>
              <w:t xml:space="preserve">Moderate</w:t>
            </w:r>
          </w:p>
        </w:tc>
        <w:tc>
          <w:tcPr/>
          <w:p>
            <w:pPr>
              <w:pStyle w:val="Compact"/>
            </w:pPr>
            <w:r>
              <w:t xml:space="preserve">Much higher</w:t>
            </w:r>
          </w:p>
        </w:tc>
        <w:tc>
          <w:tcPr/>
          <w:p>
            <w:pPr>
              <w:pStyle w:val="Compact"/>
            </w:pPr>
            <w:r>
              <w:t xml:space="preserve">System growth/adoption</w:t>
            </w:r>
          </w:p>
        </w:tc>
      </w:tr>
      <w:tr>
        <w:tc>
          <w:tcPr/>
          <w:p>
            <w:pPr>
              <w:pStyle w:val="Compact"/>
            </w:pPr>
            <w:r>
              <w:t xml:space="preserve">Winter usage</w:t>
            </w:r>
          </w:p>
        </w:tc>
        <w:tc>
          <w:tcPr/>
          <w:p>
            <w:pPr>
              <w:pStyle w:val="Compact"/>
            </w:pPr>
            <w:r>
              <w:t xml:space="preserve">Low</w:t>
            </w:r>
          </w:p>
        </w:tc>
        <w:tc>
          <w:tcPr/>
          <w:p>
            <w:pPr>
              <w:pStyle w:val="Compact"/>
            </w:pPr>
            <w:r>
              <w:t xml:space="preserve">Low</w:t>
            </w:r>
          </w:p>
        </w:tc>
        <w:tc>
          <w:tcPr/>
          <w:p>
            <w:pPr>
              <w:pStyle w:val="Compact"/>
            </w:pPr>
            <w:r>
              <w:t xml:space="preserve">Weather constraints persist</w:t>
            </w:r>
          </w:p>
        </w:tc>
      </w:tr>
    </w:tbl>
    <w:p>
      <w:pPr>
        <w:pStyle w:val="BodyText"/>
      </w:pPr>
      <w:r>
        <w:t xml:space="preserve">The heatmaps show that bike-sharing demand follows clear and stable daily cycles, with strong peaks during morning and evening commuting hours. Summer and fall consistently display the highest usage, while winter remains the lowest. Demand is notably higher in 2012, indicating system growth and wider user adoption. These patterns highlight the importance of planning fleet allocation and operations around predictable peak periods.</w:t>
      </w:r>
    </w:p>
    <w:bookmarkEnd w:id="57"/>
    <w:bookmarkEnd w:id="58"/>
    <w:bookmarkStart w:id="71" w:name="X5098ddfe76bdd00ecab6270e36f89253ce8e2e1"/>
    <w:p>
      <w:pPr>
        <w:pStyle w:val="Heading2"/>
      </w:pPr>
      <w:r>
        <w:t xml:space="preserve">How Weather Conditions Affect Bicycle Rental Demand</w:t>
      </w:r>
    </w:p>
    <w:bookmarkStart w:id="62" w:name="impact-of-weather-conditions"/>
    <w:p>
      <w:pPr>
        <w:pStyle w:val="Heading3"/>
      </w:pPr>
      <w:r>
        <w:t xml:space="preserve">Impact of Weather Conditions</w:t>
      </w:r>
    </w:p>
    <w:p>
      <w:pPr>
        <w:pStyle w:val="FirstParagraph"/>
      </w:pPr>
      <w:r>
        <w:drawing>
          <wp:inline>
            <wp:extent cx="5334000" cy="3307361"/>
            <wp:effectExtent b="0" l="0" r="0" t="0"/>
            <wp:docPr descr="" title="" id="60" name="Picture"/>
            <a:graphic>
              <a:graphicData uri="http://schemas.openxmlformats.org/drawingml/2006/picture">
                <pic:pic>
                  <pic:nvPicPr>
                    <pic:cNvPr descr="report_files/figure-docx/cell-18-output-1.png" id="61" name="Picture"/>
                    <pic:cNvPicPr>
                      <a:picLocks noChangeArrowheads="1" noChangeAspect="1"/>
                    </pic:cNvPicPr>
                  </pic:nvPicPr>
                  <pic:blipFill>
                    <a:blip r:embed="rId59"/>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t xml:space="preserve">The boxplot clearly shows that bike rentals decrease as weather worsens:</w:t>
      </w:r>
    </w:p>
    <w:p>
      <w:pPr>
        <w:pStyle w:val="BodyText"/>
      </w:pPr>
      <w:r>
        <w:t xml:space="preserve">Under clear weather, rentals are the highest and most variable. Mist and light snow/rain conditions show moderate but visibly lower usage.</w:t>
      </w:r>
      <w:r>
        <w:t xml:space="preserve"> </w:t>
      </w:r>
      <w:r>
        <w:t xml:space="preserve">During heavy rain or thunderstorms, bike usage drops sharply, with very low median and narrow spread.</w:t>
      </w:r>
    </w:p>
    <w:p>
      <w:pPr>
        <w:pStyle w:val="BodyText"/>
      </w:pPr>
      <w:r>
        <w:t xml:space="preserve">This confirms that adverse weather strongly discourages cycling, while clear conditions maximize ridership.</w:t>
      </w:r>
    </w:p>
    <w:bookmarkEnd w:id="62"/>
    <w:bookmarkStart w:id="66" w:name="X944024c797d40423b44af039c62d4e34f745eda"/>
    <w:p>
      <w:pPr>
        <w:pStyle w:val="Heading3"/>
      </w:pPr>
      <w:r>
        <w:t xml:space="preserve">Effect of Environmental Factors on Bike Rental Demand</w:t>
      </w:r>
    </w:p>
    <w:p>
      <w:pPr>
        <w:pStyle w:val="FirstParagraph"/>
      </w:pPr>
      <w:r>
        <w:drawing>
          <wp:inline>
            <wp:extent cx="5334000" cy="4255970"/>
            <wp:effectExtent b="0" l="0" r="0" t="0"/>
            <wp:docPr descr="" title="" id="64" name="Picture"/>
            <a:graphic>
              <a:graphicData uri="http://schemas.openxmlformats.org/drawingml/2006/picture">
                <pic:pic>
                  <pic:nvPicPr>
                    <pic:cNvPr descr="report_files/figure-docx/cell-19-output-1.png" id="65" name="Picture"/>
                    <pic:cNvPicPr>
                      <a:picLocks noChangeArrowheads="1" noChangeAspect="1"/>
                    </pic:cNvPicPr>
                  </pic:nvPicPr>
                  <pic:blipFill>
                    <a:blip r:embed="rId63"/>
                    <a:stretch>
                      <a:fillRect/>
                    </a:stretch>
                  </pic:blipFill>
                  <pic:spPr bwMode="auto">
                    <a:xfrm>
                      <a:off x="0" y="0"/>
                      <a:ext cx="5334000" cy="425597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584"/>
        <w:gridCol w:w="1239"/>
        <w:gridCol w:w="5096"/>
      </w:tblGrid>
      <w:tr>
        <w:trPr>
          <w:tblHeader w:val="on"/>
        </w:trPr>
        <w:tc>
          <w:tcPr/>
          <w:p>
            <w:pPr>
              <w:pStyle w:val="Compact"/>
            </w:pPr>
            <w:r>
              <w:t xml:space="preserve">Variable</w:t>
            </w:r>
          </w:p>
        </w:tc>
        <w:tc>
          <w:tcPr/>
          <w:p>
            <w:pPr>
              <w:pStyle w:val="Compact"/>
            </w:pPr>
            <w:r>
              <w:t xml:space="preserve">Relationship</w:t>
            </w:r>
          </w:p>
        </w:tc>
        <w:tc>
          <w:tcPr/>
          <w:p>
            <w:pPr>
              <w:pStyle w:val="Compact"/>
            </w:pPr>
            <w:r>
              <w:t xml:space="preserve">Interpretation</w:t>
            </w:r>
          </w:p>
        </w:tc>
      </w:tr>
      <w:tr>
        <w:tc>
          <w:tcPr/>
          <w:p>
            <w:pPr>
              <w:pStyle w:val="Compact"/>
            </w:pPr>
            <w:r>
              <w:t xml:space="preserve">Temperature (temp)</w:t>
            </w:r>
          </w:p>
        </w:tc>
        <w:tc>
          <w:tcPr/>
          <w:p>
            <w:pPr>
              <w:pStyle w:val="Compact"/>
            </w:pPr>
            <w:r>
              <w:t xml:space="preserve">++ Strong Positive</w:t>
            </w:r>
          </w:p>
        </w:tc>
        <w:tc>
          <w:tcPr/>
          <w:p>
            <w:pPr>
              <w:pStyle w:val="Compact"/>
            </w:pPr>
            <w:r>
              <w:t xml:space="preserve">Higher temperatures increase bike usage, especially in comfortable ranges.</w:t>
            </w:r>
          </w:p>
        </w:tc>
      </w:tr>
      <w:tr>
        <w:tc>
          <w:tcPr/>
          <w:p>
            <w:pPr>
              <w:pStyle w:val="Compact"/>
            </w:pPr>
            <w:r>
              <w:t xml:space="preserve">Feels-like temp (atemp)</w:t>
            </w:r>
          </w:p>
        </w:tc>
        <w:tc>
          <w:tcPr/>
          <w:p>
            <w:pPr>
              <w:pStyle w:val="Compact"/>
            </w:pPr>
            <w:r>
              <w:t xml:space="preserve">+ Positive</w:t>
            </w:r>
          </w:p>
        </w:tc>
        <w:tc>
          <w:tcPr/>
          <w:p>
            <w:pPr>
              <w:pStyle w:val="Compact"/>
            </w:pPr>
            <w:r>
              <w:t xml:space="preserve">Pleasant perceived temperature encourages cycling.</w:t>
            </w:r>
          </w:p>
        </w:tc>
      </w:tr>
      <w:tr>
        <w:tc>
          <w:tcPr/>
          <w:p>
            <w:pPr>
              <w:pStyle w:val="Compact"/>
            </w:pPr>
            <w:r>
              <w:t xml:space="preserve">Humidity (hum)</w:t>
            </w:r>
          </w:p>
        </w:tc>
        <w:tc>
          <w:tcPr/>
          <w:p>
            <w:pPr>
              <w:pStyle w:val="Compact"/>
            </w:pPr>
            <w:r>
              <w:t xml:space="preserve">− Slight Negative</w:t>
            </w:r>
          </w:p>
        </w:tc>
        <w:tc>
          <w:tcPr/>
          <w:p>
            <w:pPr>
              <w:pStyle w:val="Compact"/>
            </w:pPr>
            <w:r>
              <w:t xml:space="preserve">High humidity reduces usage due to discomfort or rain-related conditions.</w:t>
            </w:r>
          </w:p>
        </w:tc>
      </w:tr>
      <w:tr>
        <w:tc>
          <w:tcPr/>
          <w:p>
            <w:pPr>
              <w:pStyle w:val="Compact"/>
            </w:pPr>
            <w:r>
              <w:t xml:space="preserve">Windspeed (windspeed)</w:t>
            </w:r>
          </w:p>
        </w:tc>
        <w:tc>
          <w:tcPr/>
          <w:p>
            <w:pPr>
              <w:pStyle w:val="Compact"/>
            </w:pPr>
            <w:r>
              <w:t xml:space="preserve">− Weak Negative</w:t>
            </w:r>
          </w:p>
        </w:tc>
        <w:tc>
          <w:tcPr/>
          <w:p>
            <w:pPr>
              <w:pStyle w:val="Compact"/>
            </w:pPr>
            <w:r>
              <w:t xml:space="preserve">Stronger winds make biking less appealing, though the effect is small.</w:t>
            </w:r>
          </w:p>
        </w:tc>
      </w:tr>
    </w:tbl>
    <w:bookmarkEnd w:id="66"/>
    <w:bookmarkStart w:id="70" w:name="Xcd66769ff6f0489308c5c13f6db6aeccbe24d5e"/>
    <w:p>
      <w:pPr>
        <w:pStyle w:val="Heading3"/>
      </w:pPr>
      <w:r>
        <w:t xml:space="preserve">Effect of Environmental Factors on Bike Rental Demand</w:t>
      </w:r>
    </w:p>
    <w:p>
      <w:pPr>
        <w:pStyle w:val="FirstParagraph"/>
      </w:pPr>
      <w:r>
        <w:t xml:space="preserve">To strengthen the understanding of how weather conditions shape bike rental behavior, it is helpful to use a modeling approach that can reveal the relative contribution of each climatic variable. The Random Forest Regressor offers this advantage by evaluating which features most effectively improve prediction accuracy across numerous decision trees. The resulting importance scores provide actionable insights, highlighting which environmental factors—such as humidity, perceived temperature, windspeed, or actual temperature</w:t>
      </w:r>
    </w:p>
    <w:p>
      <w:pPr>
        <w:pStyle w:val="SourceCode"/>
      </w:pPr>
      <w:r>
        <w:rPr>
          <w:rStyle w:val="VerbatimChar"/>
        </w:rPr>
        <w:t xml:space="preserve">atemp        0.299042</w:t>
      </w:r>
      <w:r>
        <w:br/>
      </w:r>
      <w:r>
        <w:rPr>
          <w:rStyle w:val="VerbatimChar"/>
        </w:rPr>
        <w:t xml:space="preserve">hum          0.297526</w:t>
      </w:r>
      <w:r>
        <w:br/>
      </w:r>
      <w:r>
        <w:rPr>
          <w:rStyle w:val="VerbatimChar"/>
        </w:rPr>
        <w:t xml:space="preserve">windspeed    0.232331</w:t>
      </w:r>
      <w:r>
        <w:br/>
      </w:r>
      <w:r>
        <w:rPr>
          <w:rStyle w:val="VerbatimChar"/>
        </w:rPr>
        <w:t xml:space="preserve">temp         0.171101</w:t>
      </w:r>
      <w:r>
        <w:br/>
      </w:r>
      <w:r>
        <w:rPr>
          <w:rStyle w:val="VerbatimChar"/>
        </w:rPr>
        <w:t xml:space="preserve">dtype: float64</w:t>
      </w:r>
    </w:p>
    <w:p>
      <w:pPr>
        <w:pStyle w:val="FirstParagraph"/>
      </w:pPr>
      <w:r>
        <w:drawing>
          <wp:inline>
            <wp:extent cx="5334000" cy="3524586"/>
            <wp:effectExtent b="0" l="0" r="0" t="0"/>
            <wp:docPr descr="" title="" id="68" name="Picture"/>
            <a:graphic>
              <a:graphicData uri="http://schemas.openxmlformats.org/drawingml/2006/picture">
                <pic:pic>
                  <pic:nvPicPr>
                    <pic:cNvPr descr="report_files/figure-docx/cell-20-output-2.png" id="69" name="Picture"/>
                    <pic:cNvPicPr>
                      <a:picLocks noChangeArrowheads="1" noChangeAspect="1"/>
                    </pic:cNvPicPr>
                  </pic:nvPicPr>
                  <pic:blipFill>
                    <a:blip r:embed="rId67"/>
                    <a:stretch>
                      <a:fillRect/>
                    </a:stretch>
                  </pic:blipFill>
                  <pic:spPr bwMode="auto">
                    <a:xfrm>
                      <a:off x="0" y="0"/>
                      <a:ext cx="5334000" cy="3524586"/>
                    </a:xfrm>
                    <a:prstGeom prst="rect">
                      <a:avLst/>
                    </a:prstGeom>
                    <a:noFill/>
                    <a:ln w="9525">
                      <a:noFill/>
                      <a:headEnd/>
                      <a:tailEnd/>
                    </a:ln>
                  </pic:spPr>
                </pic:pic>
              </a:graphicData>
            </a:graphic>
          </wp:inline>
        </w:drawing>
      </w:r>
    </w:p>
    <w:bookmarkEnd w:id="70"/>
    <w:bookmarkEnd w:id="71"/>
    <w:bookmarkEnd w:id="72"/>
    <w:bookmarkStart w:id="77" w:name="preliminary-analysis"/>
    <w:p>
      <w:pPr>
        <w:pStyle w:val="Heading1"/>
      </w:pPr>
      <w:r>
        <w:t xml:space="preserve">Preliminary Analysis</w:t>
      </w:r>
    </w:p>
    <w:p>
      <w:pPr>
        <w:pStyle w:val="FirstParagraph"/>
      </w:pPr>
      <w:r>
        <w:t xml:space="preserve">Before choosing a final prediction model, we first carried out an exploratory analysis to better understand how the variables behave and how they relate to bike rental demand. At this stage, the goal is not to build the strongest predictive model yet, but to identify patterns that will guide our modelling decisions.</w:t>
      </w:r>
    </w:p>
    <w:bookmarkStart w:id="74" w:name="methods-used-so-far"/>
    <w:p>
      <w:pPr>
        <w:pStyle w:val="Heading2"/>
      </w:pPr>
      <w:r>
        <w:t xml:space="preserve">Methods Used So Far</w:t>
      </w:r>
    </w:p>
    <w:bookmarkStart w:id="73" w:name="exploratory-data-analysis-eda"/>
    <w:p>
      <w:pPr>
        <w:pStyle w:val="Heading3"/>
      </w:pPr>
      <w:r>
        <w:t xml:space="preserve">1. Exploratory Data Analysis (EDA)</w:t>
      </w:r>
    </w:p>
    <w:p>
      <w:pPr>
        <w:pStyle w:val="FirstParagraph"/>
      </w:pPr>
      <w:r>
        <w:t xml:space="preserve">We mainly used visual tools such as:</w:t>
      </w:r>
    </w:p>
    <w:p>
      <w:pPr>
        <w:pStyle w:val="Compact"/>
        <w:numPr>
          <w:ilvl w:val="0"/>
          <w:numId w:val="1004"/>
        </w:numPr>
      </w:pPr>
      <w:r>
        <w:rPr>
          <w:b/>
          <w:bCs/>
        </w:rPr>
        <w:t xml:space="preserve">Heatmaps</w:t>
      </w:r>
      <w:r>
        <w:t xml:space="preserve"> </w:t>
      </w:r>
      <w:r>
        <w:t xml:space="preserve">to explore how demand changes across hours and seasons.</w:t>
      </w:r>
    </w:p>
    <w:p>
      <w:pPr>
        <w:pStyle w:val="Compact"/>
        <w:numPr>
          <w:ilvl w:val="0"/>
          <w:numId w:val="1004"/>
        </w:numPr>
      </w:pPr>
      <w:r>
        <w:rPr>
          <w:b/>
          <w:bCs/>
        </w:rPr>
        <w:t xml:space="preserve">Boxplots</w:t>
      </w:r>
      <w:r>
        <w:t xml:space="preserve"> </w:t>
      </w:r>
      <w:r>
        <w:t xml:space="preserve">to compare distributions of rentals across weather conditions and seasons.</w:t>
      </w:r>
    </w:p>
    <w:p>
      <w:pPr>
        <w:pStyle w:val="Compact"/>
        <w:numPr>
          <w:ilvl w:val="0"/>
          <w:numId w:val="1004"/>
        </w:numPr>
      </w:pPr>
      <w:r>
        <w:rPr>
          <w:b/>
          <w:bCs/>
        </w:rPr>
        <w:t xml:space="preserve">Scatterplots and trend lines</w:t>
      </w:r>
      <w:r>
        <w:t xml:space="preserve"> </w:t>
      </w:r>
      <w:r>
        <w:t xml:space="preserve">to observe relationships between environmental variables (temperature, humidity, windspeed) and demand.</w:t>
      </w:r>
    </w:p>
    <w:p>
      <w:pPr>
        <w:pStyle w:val="Compact"/>
        <w:numPr>
          <w:ilvl w:val="0"/>
          <w:numId w:val="1004"/>
        </w:numPr>
      </w:pPr>
      <w:r>
        <w:rPr>
          <w:b/>
          <w:bCs/>
        </w:rPr>
        <w:t xml:space="preserve">Distribution plots</w:t>
      </w:r>
      <w:r>
        <w:t xml:space="preserve"> </w:t>
      </w:r>
      <w:r>
        <w:t xml:space="preserve">to study the shape and skewness of rental counts.</w:t>
      </w:r>
    </w:p>
    <w:p>
      <w:pPr>
        <w:pStyle w:val="FirstParagraph"/>
      </w:pPr>
      <w:r>
        <w:t xml:space="preserve">EDA helps us understand the structure of the data, detect patterns, confirm assumptions, and identify which variables are likely to be important later.</w:t>
      </w:r>
      <w:r>
        <w:br/>
      </w:r>
      <w:r>
        <w:t xml:space="preserve">For example, strong hourly peaks and seasonal differences suggest temporal variables will play a key role.</w:t>
      </w:r>
    </w:p>
    <w:p>
      <w:r>
        <w:pict>
          <v:rect style="width:0;height:1.5pt" o:hralign="center" o:hrstd="t" o:hr="t"/>
        </w:pict>
      </w:r>
    </w:p>
    <w:bookmarkEnd w:id="73"/>
    <w:bookmarkEnd w:id="74"/>
    <w:bookmarkStart w:id="76" w:name="next-steps-toward-modelling"/>
    <w:p>
      <w:pPr>
        <w:pStyle w:val="Heading2"/>
      </w:pPr>
      <w:r>
        <w:t xml:space="preserve">Next Steps Toward Modelling</w:t>
      </w:r>
    </w:p>
    <w:p>
      <w:pPr>
        <w:pStyle w:val="FirstParagraph"/>
      </w:pPr>
      <w:r>
        <w:t xml:space="preserve">Although we explored the data visually, we have not yet selected the final model. However, based on our findings, we will consider:</w:t>
      </w:r>
    </w:p>
    <w:bookmarkStart w:id="75" w:name="potential-models-to-test"/>
    <w:p>
      <w:pPr>
        <w:pStyle w:val="Heading3"/>
      </w:pPr>
      <w:r>
        <w:t xml:space="preserve">Potential models to test:</w:t>
      </w:r>
    </w:p>
    <w:p>
      <w:pPr>
        <w:pStyle w:val="Compact"/>
        <w:numPr>
          <w:ilvl w:val="0"/>
          <w:numId w:val="1005"/>
        </w:numPr>
      </w:pPr>
      <w:r>
        <w:rPr>
          <w:b/>
          <w:bCs/>
        </w:rPr>
        <w:t xml:space="preserve">Multiple Linear Regression</w:t>
      </w:r>
      <w:r>
        <w:t xml:space="preserve"> </w:t>
      </w:r>
      <w:r>
        <w:t xml:space="preserve">(simple, interpretable baseline)</w:t>
      </w:r>
    </w:p>
    <w:p>
      <w:pPr>
        <w:pStyle w:val="Compact"/>
        <w:numPr>
          <w:ilvl w:val="0"/>
          <w:numId w:val="1005"/>
        </w:numPr>
      </w:pPr>
      <w:r>
        <w:rPr>
          <w:b/>
          <w:bCs/>
        </w:rPr>
        <w:t xml:space="preserve">Random Forest Regression</w:t>
      </w:r>
      <w:r>
        <w:t xml:space="preserve"> </w:t>
      </w:r>
      <w:r>
        <w:t xml:space="preserve">(can capture non-linear patterns seen in EDA)</w:t>
      </w:r>
    </w:p>
    <w:p>
      <w:pPr>
        <w:pStyle w:val="FirstParagraph"/>
      </w:pPr>
      <w:r>
        <w:t xml:space="preserve">These models are not final choices yet; they are candidates informed by what we learned through EDA.</w:t>
      </w:r>
    </w:p>
    <w:p>
      <w:pPr>
        <w:pStyle w:val="BodyText"/>
      </w:pPr>
      <w:r>
        <w:t xml:space="preserve">So far, our analysis has focused on:</w:t>
      </w:r>
      <w:r>
        <w:t xml:space="preserve"> </w:t>
      </w:r>
      <w:r>
        <w:t xml:space="preserve">- Understanding temporal and weather-related patterns</w:t>
      </w:r>
      <w:r>
        <w:t xml:space="preserve"> </w:t>
      </w:r>
      <w:r>
        <w:t xml:space="preserve">- Identifying variables that seem important based on visual exploration</w:t>
      </w:r>
      <w:r>
        <w:t xml:space="preserve"> </w:t>
      </w:r>
      <w:r>
        <w:t xml:space="preserve">- Preparing the data for modelling (cleaning, encoding, feature creation)</w:t>
      </w:r>
    </w:p>
    <w:p>
      <w:pPr>
        <w:pStyle w:val="BodyText"/>
      </w:pPr>
      <w:r>
        <w:t xml:space="preserve">In the next stage, we will test and compare predictive models using the insights gained from EDA.</w:t>
      </w:r>
    </w:p>
    <w:bookmarkEnd w:id="75"/>
    <w:bookmarkEnd w:id="76"/>
    <w:bookmarkEnd w:id="77"/>
    <w:bookmarkStart w:id="78" w:name="X2706b9e641b73935357106cc8dd30916169aa88"/>
    <w:p>
      <w:pPr>
        <w:pStyle w:val="Heading1"/>
      </w:pPr>
      <w:r>
        <w:t xml:space="preserve">Appendix A: Description of Variables in hour.csv</w:t>
      </w:r>
    </w:p>
    <w:p>
      <w:pPr>
        <w:pStyle w:val="FirstParagraph"/>
      </w:pPr>
      <w:r>
        <w:t xml:space="preserve">A.1 Temporal Variables</w:t>
      </w:r>
      <w:r>
        <w:t xml:space="preserve"> </w:t>
      </w:r>
      <w:r>
        <w:t xml:space="preserve">Variable Description</w:t>
      </w:r>
      <w:r>
        <w:t xml:space="preserve"> </w:t>
      </w:r>
      <w:r>
        <w:t xml:space="preserve">instant Record index</w:t>
      </w:r>
      <w:r>
        <w:t xml:space="preserve"> </w:t>
      </w:r>
      <w:r>
        <w:t xml:space="preserve">dteday Date</w:t>
      </w:r>
      <w:r>
        <w:t xml:space="preserve"> </w:t>
      </w:r>
      <w:r>
        <w:t xml:space="preserve">yr Year (0 = 2011, 1 = 2012)</w:t>
      </w:r>
      <w:r>
        <w:t xml:space="preserve"> </w:t>
      </w:r>
      <w:r>
        <w:t xml:space="preserve">mnth Month (1–12)</w:t>
      </w:r>
      <w:r>
        <w:t xml:space="preserve"> </w:t>
      </w:r>
      <w:r>
        <w:t xml:space="preserve">hr Hour of the day (0–23)</w:t>
      </w:r>
      <w:r>
        <w:t xml:space="preserve"> </w:t>
      </w:r>
      <w:r>
        <w:t xml:space="preserve">weekday Day of the week (0 = Sunday … 6 = Saturday)</w:t>
      </w:r>
      <w:r>
        <w:t xml:space="preserve"> </w:t>
      </w:r>
      <w:r>
        <w:t xml:space="preserve">workingday 1 = Working day, 0 = Weekend or holiday</w:t>
      </w:r>
      <w:r>
        <w:t xml:space="preserve"> </w:t>
      </w:r>
      <w:r>
        <w:t xml:space="preserve">holiday Indicates if the day is a holiday</w:t>
      </w:r>
    </w:p>
    <w:p>
      <w:pPr>
        <w:pStyle w:val="BodyText"/>
      </w:pPr>
      <w:r>
        <w:t xml:space="preserve">A.2 Seasonal and Weather Category Variables</w:t>
      </w:r>
      <w:r>
        <w:t xml:space="preserve"> </w:t>
      </w:r>
      <w:r>
        <w:t xml:space="preserve">Variable Description</w:t>
      </w:r>
      <w:r>
        <w:t xml:space="preserve"> </w:t>
      </w:r>
      <w:r>
        <w:t xml:space="preserve">season Season (1 = Spring, 2 = Summer, 3 = Fall, 4 = Winter)</w:t>
      </w:r>
      <w:r>
        <w:t xml:space="preserve"> </w:t>
      </w:r>
      <w:r>
        <w:t xml:space="preserve">weathersit Categorical weather situation</w:t>
      </w:r>
      <w:r>
        <w:t xml:space="preserve"> </w:t>
      </w:r>
      <w:r>
        <w:t xml:space="preserve">Weather Categories</w:t>
      </w:r>
      <w:r>
        <w:t xml:space="preserve"> </w:t>
      </w:r>
      <w:r>
        <w:t xml:space="preserve">Code Weather Description</w:t>
      </w:r>
      <w:r>
        <w:t xml:space="preserve"> </w:t>
      </w:r>
      <w:r>
        <w:t xml:space="preserve">1 Clear, few clouds, partly cloudy</w:t>
      </w:r>
      <w:r>
        <w:t xml:space="preserve"> </w:t>
      </w:r>
      <w:r>
        <w:t xml:space="preserve">2 Mist + cloudy / mist + broken clouds / mist + few clouds</w:t>
      </w:r>
      <w:r>
        <w:t xml:space="preserve"> </w:t>
      </w:r>
      <w:r>
        <w:t xml:space="preserve">3 Light snow; light rain + thunderstorm + scattered clouds; light rain + scattered clouds</w:t>
      </w:r>
      <w:r>
        <w:t xml:space="preserve"> </w:t>
      </w:r>
      <w:r>
        <w:t xml:space="preserve">4 Severe weather: heavy rain + ice pellets + thunderstorm + mist; snow + fog</w:t>
      </w:r>
    </w:p>
    <w:p>
      <w:pPr>
        <w:pStyle w:val="BodyText"/>
      </w:pPr>
      <w:r>
        <w:t xml:space="preserve">A.3 Continuous Weather Variables</w:t>
      </w:r>
      <w:r>
        <w:t xml:space="preserve"> </w:t>
      </w:r>
      <w:r>
        <w:t xml:space="preserve">Variable Description</w:t>
      </w:r>
      <w:r>
        <w:t xml:space="preserve"> </w:t>
      </w:r>
      <w:r>
        <w:t xml:space="preserve">temp Normalized temperature (actual temp / 41°C)</w:t>
      </w:r>
      <w:r>
        <w:t xml:space="preserve"> </w:t>
      </w:r>
      <w:r>
        <w:t xml:space="preserve">atemp Normalized</w:t>
      </w:r>
      <w:r>
        <w:t xml:space="preserve"> </w:t>
      </w:r>
      <w:r>
        <w:t xml:space="preserve">“feels-like”</w:t>
      </w:r>
      <w:r>
        <w:t xml:space="preserve"> </w:t>
      </w:r>
      <w:r>
        <w:t xml:space="preserve">temperature (feels-like temp / 50°C)</w:t>
      </w:r>
      <w:r>
        <w:t xml:space="preserve"> </w:t>
      </w:r>
      <w:r>
        <w:t xml:space="preserve">hum Normalized humidity (humidity / 100)</w:t>
      </w:r>
      <w:r>
        <w:t xml:space="preserve"> </w:t>
      </w:r>
      <w:r>
        <w:t xml:space="preserve">windspeed Normalized wind speed (windspeed / 67)</w:t>
      </w:r>
    </w:p>
    <w:p>
      <w:pPr>
        <w:pStyle w:val="BodyText"/>
      </w:pPr>
      <w:r>
        <w:t xml:space="preserve">A.4 Demand Variables</w:t>
      </w:r>
      <w:r>
        <w:t xml:space="preserve"> </w:t>
      </w:r>
      <w:r>
        <w:t xml:space="preserve">Variable Description</w:t>
      </w:r>
      <w:r>
        <w:t xml:space="preserve"> </w:t>
      </w:r>
      <w:r>
        <w:t xml:space="preserve">casual Rentals by non-registered users</w:t>
      </w:r>
      <w:r>
        <w:t xml:space="preserve"> </w:t>
      </w:r>
      <w:r>
        <w:t xml:space="preserve">registered Rentals by registered users</w:t>
      </w:r>
      <w:r>
        <w:t xml:space="preserve"> </w:t>
      </w:r>
      <w:r>
        <w:t xml:space="preserve">cnt Total number of bike rentals (casual + registered)</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hyperlink" Id="rId24" Target="https://archive.ics.uci.edu/ml/datasets/bike+sharing+dataset" TargetMode="External" /></Relationships>
</file>

<file path=word/_rels/footnotes.xml.rels><?xml version="1.0" encoding="UTF-8"?><Relationships xmlns="http://schemas.openxmlformats.org/package/2006/relationships"><Relationship Type="http://schemas.openxmlformats.org/officeDocument/2006/relationships/hyperlink" Id="rId24" Target="https://archive.ics.uci.edu/ml/datasets/bike+sharing+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Urban Mobility: Insights from bike rental data</dc:title>
  <dc:creator>Kaoyan, Chen; Joao Filipe, Rodrigues Dos Santos Natal Marques; Lizet Viviana, Silva Lizarro; Oussama, Touhami</dc:creator>
  <cp:keywords/>
  <dcterms:created xsi:type="dcterms:W3CDTF">2025-11-16T12:33:15Z</dcterms:created>
  <dcterms:modified xsi:type="dcterms:W3CDTF">2025-11-16T12:33:15Z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the abstract of the report. It should be a short summary of the project, the data, the analysis and the results. It should be concise and to the point. It should not be longer than 250 words.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https://raw.githubusercontent.com/citation-style-language/styles/master/apa.csl</vt:lpwstr>
  </property>
  <property fmtid="{D5CDD505-2E9C-101B-9397-08002B2CF9AE}" pid="10" name="date">
    <vt:lpwstr>2025-11-11</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institute">
    <vt:lpwstr>Université de Lausanne</vt:lpwstr>
  </property>
  <property fmtid="{D5CDD505-2E9C-101B-9397-08002B2CF9AE}" pid="16" name="institutes">
    <vt:lpwstr/>
  </property>
  <property fmtid="{D5CDD505-2E9C-101B-9397-08002B2CF9AE}" pid="17" name="jupyter">
    <vt:lpwstr>python3</vt:lpwstr>
  </property>
  <property fmtid="{D5CDD505-2E9C-101B-9397-08002B2CF9AE}" pid="18" name="labels">
    <vt:lpwstr/>
  </property>
  <property fmtid="{D5CDD505-2E9C-101B-9397-08002B2CF9AE}" pid="19" name="title-block-banner">
    <vt:lpwstr>#0095C8</vt:lpwstr>
  </property>
  <property fmtid="{D5CDD505-2E9C-101B-9397-08002B2CF9AE}" pid="20" name="toc-location">
    <vt:lpwstr>right</vt:lpwstr>
  </property>
  <property fmtid="{D5CDD505-2E9C-101B-9397-08002B2CF9AE}" pid="21" name="toc-title">
    <vt:lpwstr>Table of contents</vt:lpwstr>
  </property>
</Properties>
</file>