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47FA84">
      <w:pPr>
        <w:rPr>
          <w:rFonts w:hint="eastAsia"/>
          <w:lang w:val="en-US" w:eastAsia="zh-CN"/>
        </w:rPr>
      </w:pPr>
      <w:bookmarkStart w:id="0" w:name="_GoBack"/>
      <w:bookmarkEnd w:id="0"/>
    </w:p>
    <w:p w14:paraId="10925267">
      <w:pPr>
        <w:rPr>
          <w:rFonts w:hint="eastAsia"/>
          <w:lang w:val="en-US" w:eastAsia="zh-CN"/>
        </w:rPr>
      </w:pPr>
    </w:p>
    <w:p w14:paraId="2549D5E8">
      <w:pPr>
        <w:jc w:val="right"/>
        <w:rPr>
          <w:rFonts w:hint="eastAsia" w:ascii="微软雅黑" w:hAnsi="微软雅黑" w:eastAsia="微软雅黑" w:cs="微软雅黑"/>
          <w:b/>
          <w:bCs/>
          <w:color w:val="E7E6E6" w:themeColor="background2"/>
          <w:sz w:val="16"/>
          <w:szCs w:val="20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eastAsia"/>
          <w:lang w:val="en-US" w:eastAsia="zh-CN"/>
        </w:rPr>
        <w:t xml:space="preserve">                                  </w:t>
      </w:r>
      <w:r>
        <w:rPr>
          <w:rFonts w:hint="eastAsia"/>
          <w:color w:val="D0CECE" w:themeColor="background2" w:themeShade="E6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D0CECE" w:themeColor="background2" w:themeShade="E6"/>
          <w:sz w:val="16"/>
          <w:szCs w:val="20"/>
          <w:lang w:val="en-US" w:eastAsia="zh-CN"/>
        </w:rPr>
        <w:t>此邮件由系统发出，请勿直接回复或转发他人</w:t>
      </w:r>
    </w:p>
    <w:p w14:paraId="55F0E9AD">
      <w:pPr>
        <w:rPr>
          <w:rFonts w:hint="eastAsia" w:ascii="微软雅黑" w:hAnsi="微软雅黑" w:eastAsia="微软雅黑" w:cs="微软雅黑"/>
          <w:b/>
          <w:bCs/>
          <w:color w:val="E7E6E6" w:themeColor="background2"/>
          <w:sz w:val="16"/>
          <w:szCs w:val="20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-50800</wp:posOffset>
            </wp:positionH>
            <wp:positionV relativeFrom="paragraph">
              <wp:posOffset>116205</wp:posOffset>
            </wp:positionV>
            <wp:extent cx="1014095" cy="981710"/>
            <wp:effectExtent l="0" t="0" r="0" b="0"/>
            <wp:wrapTight wrapText="bothSides">
              <wp:wrapPolygon>
                <wp:start x="0" y="0"/>
                <wp:lineTo x="0" y="21600"/>
                <wp:lineTo x="21600" y="21600"/>
                <wp:lineTo x="21600" y="0"/>
                <wp:lineTo x="0" y="0"/>
              </wp:wrapPolygon>
            </wp:wrapTight>
            <wp:docPr id="6" name="图片 6" descr="812-220RG200480-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812-220RG200480-L"/>
                    <pic:cNvPicPr>
                      <a:picLocks noChangeAspect="1"/>
                    </pic:cNvPicPr>
                  </pic:nvPicPr>
                  <pic:blipFill>
                    <a:blip r:embed="rId4"/>
                    <a:srcRect t="6924" r="3853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692ED0">
      <w:pPr>
        <w:rPr>
          <w:rFonts w:hint="eastAsia"/>
          <w:lang w:val="en-US" w:eastAsia="zh-CN"/>
        </w:rPr>
      </w:pPr>
    </w:p>
    <w:p w14:paraId="454D0F23"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亲爱的林泽伟同学：</w:t>
      </w:r>
    </w:p>
    <w:p w14:paraId="2B3FD834">
      <w:pPr>
        <w:rPr>
          <w:rFonts w:hint="eastAsia"/>
          <w:lang w:val="en-US" w:eastAsia="zh-CN"/>
        </w:rPr>
      </w:pPr>
    </w:p>
    <w:p w14:paraId="5C25C60B">
      <w:pPr>
        <w:jc w:val="left"/>
        <w:rPr>
          <w:rFonts w:hint="eastAsia"/>
          <w:sz w:val="16"/>
          <w:szCs w:val="20"/>
          <w:lang w:val="en-US" w:eastAsia="zh-CN"/>
        </w:rPr>
      </w:pPr>
    </w:p>
    <w:p w14:paraId="5985A6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firstLine="400" w:firstLineChars="200"/>
        <w:jc w:val="left"/>
        <w:textAlignment w:val="auto"/>
        <w:rPr>
          <w:rFonts w:hint="eastAsia" w:ascii="微软雅黑" w:hAnsi="微软雅黑" w:eastAsia="微软雅黑" w:cs="微软雅黑"/>
          <w:sz w:val="20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2"/>
          <w:lang w:val="en-US" w:eastAsia="zh-CN"/>
        </w:rPr>
        <w:t>您好！非常感谢您应聘新大陆校园招聘岗位：应用运维工程师 ，您的求职表现给我们留下了深刻的印象。但由于岗位有限，经综合考量，您与此岗位招募要求暂不匹配，未通过此次面试筛选。这个结果仅代表您与所招聘职位的匹配程度，不代表对您的个人能力和潜力的评价。</w:t>
      </w:r>
    </w:p>
    <w:p w14:paraId="2E0A322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firstLine="400" w:firstLineChars="200"/>
        <w:jc w:val="left"/>
        <w:textAlignment w:val="auto"/>
        <w:rPr>
          <w:rFonts w:hint="eastAsia" w:ascii="微软雅黑" w:hAnsi="微软雅黑" w:eastAsia="微软雅黑" w:cs="微软雅黑"/>
          <w:sz w:val="20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2"/>
          <w:lang w:val="en-US" w:eastAsia="zh-CN"/>
        </w:rPr>
        <w:t>您可以了解我司其他的招聘岗位。若此前未了解过其他岗位，可登录新大陆公司招聘官网【</w:t>
      </w:r>
      <w:r>
        <w:rPr>
          <w:rFonts w:hint="eastAsia" w:ascii="微软雅黑" w:hAnsi="微软雅黑" w:eastAsia="微软雅黑" w:cs="微软雅黑"/>
          <w:color w:val="auto"/>
          <w:sz w:val="20"/>
          <w:szCs w:val="22"/>
          <w:u w:val="none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color w:val="auto"/>
          <w:sz w:val="20"/>
          <w:szCs w:val="22"/>
          <w:u w:val="none"/>
          <w:lang w:val="en-US" w:eastAsia="zh-CN"/>
        </w:rPr>
        <w:instrText xml:space="preserve"> HYPERLINK "https://www.nlscan.com/campusrecruitment" </w:instrText>
      </w:r>
      <w:r>
        <w:rPr>
          <w:rFonts w:hint="eastAsia" w:ascii="微软雅黑" w:hAnsi="微软雅黑" w:eastAsia="微软雅黑" w:cs="微软雅黑"/>
          <w:color w:val="auto"/>
          <w:sz w:val="20"/>
          <w:szCs w:val="22"/>
          <w:u w:val="none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20"/>
          <w:szCs w:val="22"/>
          <w:lang w:val="en-US" w:eastAsia="zh-CN"/>
        </w:rPr>
        <w:t>https://www.nlscan.com/campusrecruitment</w:t>
      </w:r>
      <w:r>
        <w:rPr>
          <w:rFonts w:hint="eastAsia" w:ascii="微软雅黑" w:hAnsi="微软雅黑" w:eastAsia="微软雅黑" w:cs="微软雅黑"/>
          <w:color w:val="auto"/>
          <w:sz w:val="20"/>
          <w:szCs w:val="22"/>
          <w:u w:val="none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20"/>
          <w:szCs w:val="22"/>
          <w:lang w:val="en-US" w:eastAsia="zh-CN"/>
        </w:rPr>
        <w:t>】查看并投递。</w:t>
      </w:r>
    </w:p>
    <w:p w14:paraId="6799FE0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jc w:val="left"/>
        <w:textAlignment w:val="auto"/>
        <w:rPr>
          <w:rFonts w:hint="eastAsia" w:ascii="微软雅黑" w:hAnsi="微软雅黑" w:eastAsia="微软雅黑" w:cs="微软雅黑"/>
          <w:sz w:val="20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2"/>
          <w:lang w:val="en-US" w:eastAsia="zh-CN"/>
        </w:rPr>
        <w:t>感谢您对新大陆的信任与支持，祝前程似锦，创不凡未来！</w:t>
      </w:r>
    </w:p>
    <w:p w14:paraId="1E3FE24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eastAsia" w:ascii="微软雅黑" w:hAnsi="微软雅黑" w:eastAsia="微软雅黑" w:cs="微软雅黑"/>
          <w:sz w:val="20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2"/>
          <w:lang w:val="en-US" w:eastAsia="zh-CN"/>
        </w:rPr>
        <w:t>【更多招聘信息】</w:t>
      </w:r>
    </w:p>
    <w:p w14:paraId="0EA5085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eastAsia" w:ascii="微软雅黑" w:hAnsi="微软雅黑" w:eastAsia="微软雅黑" w:cs="微软雅黑"/>
          <w:sz w:val="20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2"/>
          <w:lang w:val="en-US" w:eastAsia="zh-CN"/>
        </w:rPr>
        <w:t>-社会招聘-</w:t>
      </w:r>
    </w:p>
    <w:p w14:paraId="2BA64D7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eastAsia" w:ascii="微软雅黑" w:hAnsi="微软雅黑" w:eastAsia="微软雅黑" w:cs="微软雅黑"/>
          <w:sz w:val="20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2"/>
          <w:lang w:val="en-US" w:eastAsia="zh-CN"/>
        </w:rPr>
        <w:t>岗位查看&amp;简历投递</w:t>
      </w:r>
    </w:p>
    <w:p w14:paraId="6FACB17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eastAsia" w:ascii="微软雅黑" w:hAnsi="微软雅黑" w:eastAsia="微软雅黑" w:cs="微软雅黑"/>
          <w:sz w:val="20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2"/>
          <w:lang w:val="en-US" w:eastAsia="zh-CN"/>
        </w:rPr>
        <w:t>①登录新大陆公司招聘官网：【</w:t>
      </w:r>
      <w:r>
        <w:rPr>
          <w:rFonts w:hint="eastAsia" w:ascii="微软雅黑" w:hAnsi="微软雅黑" w:eastAsia="微软雅黑" w:cs="微软雅黑"/>
          <w:color w:val="auto"/>
          <w:sz w:val="20"/>
          <w:szCs w:val="22"/>
          <w:u w:val="none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color w:val="auto"/>
          <w:sz w:val="20"/>
          <w:szCs w:val="22"/>
          <w:u w:val="none"/>
          <w:lang w:val="en-US" w:eastAsia="zh-CN"/>
        </w:rPr>
        <w:instrText xml:space="preserve"> HYPERLINK "https://www.nlscan.com/socialrecruitment" </w:instrText>
      </w:r>
      <w:r>
        <w:rPr>
          <w:rFonts w:hint="eastAsia" w:ascii="微软雅黑" w:hAnsi="微软雅黑" w:eastAsia="微软雅黑" w:cs="微软雅黑"/>
          <w:color w:val="auto"/>
          <w:sz w:val="20"/>
          <w:szCs w:val="22"/>
          <w:u w:val="none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20"/>
          <w:szCs w:val="22"/>
          <w:lang w:val="en-US" w:eastAsia="zh-CN"/>
        </w:rPr>
        <w:t>https://www.nlscan.com/socialrecruitment</w:t>
      </w:r>
      <w:r>
        <w:rPr>
          <w:rFonts w:hint="eastAsia" w:ascii="微软雅黑" w:hAnsi="微软雅黑" w:eastAsia="微软雅黑" w:cs="微软雅黑"/>
          <w:color w:val="auto"/>
          <w:sz w:val="20"/>
          <w:szCs w:val="22"/>
          <w:u w:val="none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20"/>
          <w:szCs w:val="22"/>
          <w:lang w:val="en-US" w:eastAsia="zh-CN"/>
        </w:rPr>
        <w:t>】，找到【社会招聘】→点击意向岗位→点击【立即投递】→填写相关信息后，提交即可；</w:t>
      </w:r>
    </w:p>
    <w:p w14:paraId="4E5BC4B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eastAsia" w:ascii="微软雅黑" w:hAnsi="微软雅黑" w:eastAsia="微软雅黑" w:cs="微软雅黑"/>
          <w:sz w:val="20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2"/>
          <w:lang w:val="en-US" w:eastAsia="zh-CN"/>
        </w:rPr>
        <w:t>②在公司外部招聘渠道（BOSS直聘、智联招聘、前程无忧等）联系招聘HR并发送简历。</w:t>
      </w:r>
    </w:p>
    <w:p w14:paraId="767DE0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eastAsia" w:ascii="微软雅黑" w:hAnsi="微软雅黑" w:eastAsia="微软雅黑" w:cs="微软雅黑"/>
          <w:sz w:val="20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2"/>
          <w:lang w:val="en-US" w:eastAsia="zh-CN"/>
        </w:rPr>
        <w:t xml:space="preserve">      关注【新大陆社会招聘】，了解更多公司与招聘动态！</w:t>
      </w:r>
    </w:p>
    <w:p w14:paraId="11573A74">
      <w:pPr>
        <w:rPr>
          <w:rFonts w:hint="eastAsia"/>
          <w:sz w:val="22"/>
          <w:szCs w:val="28"/>
          <w:lang w:val="en-US" w:eastAsia="zh-CN"/>
        </w:rPr>
      </w:pPr>
    </w:p>
    <w:p w14:paraId="4CDE2903">
      <w:pPr>
        <w:rPr>
          <w:rFonts w:hint="eastAsia"/>
          <w:sz w:val="22"/>
          <w:szCs w:val="28"/>
          <w:lang w:val="en-US" w:eastAsia="zh-CN"/>
        </w:rPr>
      </w:pPr>
    </w:p>
    <w:p w14:paraId="13830694">
      <w:pPr>
        <w:rPr>
          <w:rFonts w:hint="eastAsia"/>
          <w:sz w:val="22"/>
          <w:szCs w:val="28"/>
          <w:lang w:val="en-US" w:eastAsia="zh-CN"/>
        </w:rPr>
      </w:pPr>
    </w:p>
    <w:p w14:paraId="3B99FE25"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1708150" cy="647700"/>
            <wp:effectExtent l="0" t="0" r="6350" b="0"/>
            <wp:docPr id="7" name="图片 4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81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F75A64"/>
    <w:rsid w:val="18A27C3A"/>
    <w:rsid w:val="1CE26E31"/>
    <w:rsid w:val="204F718E"/>
    <w:rsid w:val="2C8C7355"/>
    <w:rsid w:val="3AF75A64"/>
    <w:rsid w:val="7F093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png"/><Relationship Id="rId5" Type="http://schemas.openxmlformats.org/officeDocument/2006/relationships/hyperlink" Target="https://www.nlscan.com/socialrecruitment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363</Words>
  <Characters>445</Characters>
  <Lines>0</Lines>
  <Paragraphs>0</Paragraphs>
  <TotalTime>2</TotalTime>
  <ScaleCrop>false</ScaleCrop>
  <LinksUpToDate>false</LinksUpToDate>
  <CharactersWithSpaces>487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2025-08-29T04:40:00Z</dcterms:created>
  <dc:creator>Flying freedom</dc:creator>
  <cp:lastModifiedBy>Flying freedom</cp:lastModifiedBy>
  <dcterms:modified xsi:type="dcterms:W3CDTF">2025-08-29T06:49:42Z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596B1831D2A74FA3A87A33A30BAE0497_13</vt:lpwstr>
  </property>
  <property fmtid="{D5CDD505-2E9C-101B-9397-08002B2CF9AE}" pid="4" name="KSOTemplateDocerSaveRecord">
    <vt:lpwstr>eyJoZGlkIjoiNjM4ZmU5MjMyMDY5MGY2YWJkOGZlNTk3YzkzNzEzZDgiLCJ1c2VySWQiOiIzOTg4Mzc1NjcifQ==</vt:lpwstr>
  </property>
</Properties>
</file>