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620A" w14:textId="4AECFBAE" w:rsidR="00CC5BA5" w:rsidRDefault="001237C5" w:rsidP="00123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3B45342A" w14:textId="500E6EA6" w:rsidR="00767933" w:rsidRPr="00767933" w:rsidRDefault="00767933" w:rsidP="007679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plot below</w:t>
      </w:r>
    </w:p>
    <w:p w14:paraId="00801D1A" w14:textId="74313D16" w:rsidR="001237C5" w:rsidRDefault="00767933" w:rsidP="007679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7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22571" wp14:editId="6D9EC6CC">
            <wp:extent cx="3725545" cy="25177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5699" w14:textId="445A0776" w:rsidR="00767933" w:rsidRPr="00767933" w:rsidRDefault="00767933" w:rsidP="007679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Plot below</w:t>
      </w:r>
    </w:p>
    <w:p w14:paraId="37FD84D0" w14:textId="47B79023" w:rsidR="001237C5" w:rsidRDefault="00767933" w:rsidP="007679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7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DA3F2" wp14:editId="5BE71594">
            <wp:extent cx="4094480" cy="25996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75BD" w14:textId="5B3688F4" w:rsidR="00767933" w:rsidRDefault="00F06CD5" w:rsidP="00F06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has a bad effect on our data. Because we scaled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by 5 and not moving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We put a heavier emphasize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Making t</w:t>
      </w:r>
      <w:r w:rsidR="000C08C8" w:rsidRPr="00F06CD5">
        <w:rPr>
          <w:rFonts w:ascii="Times New Roman" w:hAnsi="Times New Roman" w:cs="Times New Roman"/>
          <w:sz w:val="24"/>
          <w:szCs w:val="24"/>
        </w:rPr>
        <w:t xml:space="preserve">he scaled data has </w:t>
      </w:r>
      <w:r w:rsidRPr="00F06CD5">
        <w:rPr>
          <w:rFonts w:ascii="Times New Roman" w:hAnsi="Times New Roman" w:cs="Times New Roman"/>
          <w:sz w:val="24"/>
          <w:szCs w:val="24"/>
        </w:rPr>
        <w:t xml:space="preserve">much less smooth decision boundary compared to the unscaled ones, </w:t>
      </w:r>
      <w:r>
        <w:rPr>
          <w:rFonts w:ascii="Times New Roman" w:hAnsi="Times New Roman" w:cs="Times New Roman"/>
          <w:sz w:val="24"/>
          <w:szCs w:val="24"/>
        </w:rPr>
        <w:t>making it harder to generalize.</w:t>
      </w:r>
    </w:p>
    <w:p w14:paraId="7BE6992E" w14:textId="71AA6FF0" w:rsidR="00545D37" w:rsidRDefault="00545D37" w:rsidP="00545D37">
      <w:pPr>
        <w:rPr>
          <w:rFonts w:ascii="Times New Roman" w:hAnsi="Times New Roman" w:cs="Times New Roman"/>
          <w:sz w:val="24"/>
          <w:szCs w:val="24"/>
        </w:rPr>
      </w:pPr>
    </w:p>
    <w:p w14:paraId="32953770" w14:textId="217C87CD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6B358EDA" w14:textId="25520F28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581C387D" w14:textId="4DAFEDC6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7141A104" w14:textId="7DCAF95B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6ECD0F44" w14:textId="4BCFA39B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77C44D8B" w14:textId="40DFBE57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6295D85C" w14:textId="299A2993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A39B250" w14:textId="327A6C99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DA4F2A4" w14:textId="5BFD34E0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BE2512A" w14:textId="54507F4A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2F301B37" w14:textId="6390E4F2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48ABFB32" w14:textId="08D07A7E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40F7F8A2" w14:textId="040A35EC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6C354C3" w14:textId="5E976EE4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7286078D" w14:textId="1ADCAD8D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EFAC17B" w14:textId="4DE412D4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41B33C1D" w14:textId="27BE9DBA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69A49DFD" w14:textId="6B4DDD28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252A4291" w14:textId="6148720A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334BE0C5" w14:textId="00FAB811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2D741721" w14:textId="59A8143F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201D9044" w14:textId="2934348E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52D0F9BC" w14:textId="36098C72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275DC184" w14:textId="52D59F19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43A107CB" w14:textId="77777777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18FAC05B" w14:textId="0ABA18D0" w:rsidR="00545D37" w:rsidRDefault="00545D37" w:rsidP="00545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</w:t>
      </w:r>
    </w:p>
    <w:p w14:paraId="723B4972" w14:textId="77777777" w:rsidR="00FB71B3" w:rsidRPr="00FB71B3" w:rsidRDefault="00FB71B3" w:rsidP="00FB71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71B3">
        <w:rPr>
          <w:rFonts w:ascii="Times New Roman" w:hAnsi="Times New Roman" w:cs="Times New Roman"/>
          <w:sz w:val="24"/>
          <w:szCs w:val="24"/>
        </w:rPr>
        <w:t>Number of training images: 60000</w:t>
      </w:r>
    </w:p>
    <w:p w14:paraId="20568B6D" w14:textId="6E26C7E3" w:rsidR="00545D37" w:rsidRDefault="00FB71B3" w:rsidP="00FB71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1B3">
        <w:rPr>
          <w:rFonts w:ascii="Times New Roman" w:hAnsi="Times New Roman" w:cs="Times New Roman"/>
          <w:sz w:val="24"/>
          <w:szCs w:val="24"/>
        </w:rPr>
        <w:t>Number of testing images: 10000</w:t>
      </w:r>
    </w:p>
    <w:p w14:paraId="08E8CAA2" w14:textId="77777777" w:rsidR="00FB71B3" w:rsidRPr="00FB71B3" w:rsidRDefault="00FB71B3" w:rsidP="00FB71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1B3">
        <w:rPr>
          <w:rFonts w:ascii="Times New Roman" w:hAnsi="Times New Roman" w:cs="Times New Roman"/>
          <w:sz w:val="24"/>
          <w:szCs w:val="24"/>
        </w:rPr>
        <w:t>Image size: (28, 28)</w:t>
      </w:r>
    </w:p>
    <w:p w14:paraId="60CF39C9" w14:textId="0F2165A0" w:rsidR="00FB71B3" w:rsidRDefault="00FB71B3" w:rsidP="00FB71B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B71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CEC2" wp14:editId="597C7FD7">
            <wp:extent cx="3240822" cy="313898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82" cy="315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446041" w14:textId="77777777" w:rsidR="005C0593" w:rsidRDefault="005C0593" w:rsidP="00FB7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90456" w14:textId="3B48028B" w:rsidR="00E709E4" w:rsidRPr="00E709E4" w:rsidRDefault="003D4214" w:rsidP="005C0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4214">
        <w:rPr>
          <w:rFonts w:ascii="Times New Roman" w:hAnsi="Times New Roman" w:cs="Times New Roman"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214">
        <w:rPr>
          <w:rFonts w:ascii="Times New Roman" w:hAnsi="Times New Roman" w:cs="Times New Roman"/>
          <w:sz w:val="24"/>
          <w:szCs w:val="24"/>
        </w:rPr>
        <w:t xml:space="preserve">for dense=10 no activation function, all are Dense layers, 10% of the training data for </w:t>
      </w:r>
      <w:proofErr w:type="spellStart"/>
      <w:r w:rsidRPr="003D4214">
        <w:rPr>
          <w:rFonts w:ascii="Times New Roman" w:hAnsi="Times New Roman" w:cs="Times New Roman"/>
          <w:sz w:val="24"/>
          <w:szCs w:val="24"/>
        </w:rPr>
        <w:t>validation</w:t>
      </w:r>
      <w:r w:rsidR="00E709E4" w:rsidRPr="00E709E4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E709E4" w:rsidRPr="00E709E4">
        <w:rPr>
          <w:rFonts w:ascii="Times New Roman" w:hAnsi="Times New Roman" w:cs="Times New Roman"/>
          <w:sz w:val="24"/>
          <w:szCs w:val="24"/>
        </w:rPr>
        <w:t xml:space="preserve"> loss: 0.12677660584449768</w:t>
      </w:r>
    </w:p>
    <w:p w14:paraId="2F1F5D18" w14:textId="2A4CAE2F" w:rsid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accuracy: 0.972000002861023</w:t>
      </w:r>
    </w:p>
    <w:p w14:paraId="5AC3161E" w14:textId="77777777" w:rsidR="003D4214" w:rsidRDefault="003D421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62A5C" w14:textId="77777777" w:rsidR="003D4214" w:rsidRDefault="003D421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4214">
        <w:rPr>
          <w:rFonts w:ascii="Times New Roman" w:hAnsi="Times New Roman" w:cs="Times New Roman"/>
          <w:sz w:val="24"/>
          <w:szCs w:val="24"/>
        </w:rPr>
        <w:t>Model 2 for dense=10 no activation function, add two Dropout layers, add the epochs to 40, 10% of the training data for validation</w:t>
      </w:r>
    </w:p>
    <w:p w14:paraId="7D54AECC" w14:textId="2A4FB101" w:rsidR="00E709E4" w:rsidRP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loss: 0.11696485430002213</w:t>
      </w:r>
    </w:p>
    <w:p w14:paraId="6D790666" w14:textId="412E8406" w:rsid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accuracy: 0.9735999703407288</w:t>
      </w:r>
    </w:p>
    <w:p w14:paraId="308BB55E" w14:textId="77777777" w:rsidR="001A6721" w:rsidRDefault="001A6721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07EF4" w14:textId="77777777" w:rsidR="00327042" w:rsidRDefault="001A6721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6721">
        <w:rPr>
          <w:rFonts w:ascii="Times New Roman" w:hAnsi="Times New Roman" w:cs="Times New Roman"/>
          <w:sz w:val="24"/>
          <w:szCs w:val="24"/>
        </w:rPr>
        <w:t>Model 3 for dense=10 no activation function, a deeper network, and add the epochs to 40, 15% of the training data for validation</w:t>
      </w:r>
    </w:p>
    <w:p w14:paraId="2E056BD6" w14:textId="6D9B198F" w:rsidR="00E709E4" w:rsidRP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loss: 0.1272159367799759</w:t>
      </w:r>
    </w:p>
    <w:p w14:paraId="78F6FADB" w14:textId="54966184" w:rsid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accuracy: 0.9713000059127808</w:t>
      </w:r>
    </w:p>
    <w:p w14:paraId="2827E8AF" w14:textId="77777777" w:rsidR="005C0593" w:rsidRDefault="005C0593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4E7A5" w14:textId="77777777" w:rsidR="00E709E4" w:rsidRDefault="00E709E4" w:rsidP="00E70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5BE13D1" w14:textId="2ED791AA" w:rsidR="002D797E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23B3C" wp14:editId="3AD408A6">
            <wp:extent cx="5694218" cy="186615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51" cy="188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EFD1" w14:textId="224EF144" w:rsid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we can tell from the graph, our model did a pretty good job (excelled) in predicting 1 and 2 and 4. But for terribly written 9 and 5, our model struggled a little bit about the right answer. Overall, our model did a pretty good job, as the first 10 </w:t>
      </w:r>
      <w:r w:rsidR="00F109BE">
        <w:rPr>
          <w:rFonts w:ascii="Times New Roman" w:hAnsi="Times New Roman" w:cs="Times New Roman"/>
          <w:sz w:val="24"/>
          <w:szCs w:val="24"/>
        </w:rPr>
        <w:t>handwritten</w:t>
      </w:r>
      <w:r>
        <w:rPr>
          <w:rFonts w:ascii="Times New Roman" w:hAnsi="Times New Roman" w:cs="Times New Roman"/>
          <w:sz w:val="24"/>
          <w:szCs w:val="24"/>
        </w:rPr>
        <w:t xml:space="preserve"> digits suggest.</w:t>
      </w:r>
    </w:p>
    <w:p w14:paraId="498A70F4" w14:textId="2F34050C" w:rsidR="006329C2" w:rsidRPr="00E709E4" w:rsidRDefault="006329C2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</w:t>
      </w:r>
    </w:p>
    <w:sectPr w:rsidR="006329C2" w:rsidRPr="00E709E4" w:rsidSect="00C709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190"/>
    <w:multiLevelType w:val="hybridMultilevel"/>
    <w:tmpl w:val="488C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2719E"/>
    <w:multiLevelType w:val="hybridMultilevel"/>
    <w:tmpl w:val="4C221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19A1"/>
    <w:multiLevelType w:val="hybridMultilevel"/>
    <w:tmpl w:val="55D8D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19CF"/>
    <w:multiLevelType w:val="hybridMultilevel"/>
    <w:tmpl w:val="6FCA2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yMzE0Nje0MLCwtDBS0lEKTi0uzszPAykwrAUAcx5FWSwAAAA="/>
  </w:docVars>
  <w:rsids>
    <w:rsidRoot w:val="00A27462"/>
    <w:rsid w:val="000C08C8"/>
    <w:rsid w:val="000E4294"/>
    <w:rsid w:val="001237C5"/>
    <w:rsid w:val="001A6721"/>
    <w:rsid w:val="002D797E"/>
    <w:rsid w:val="00327042"/>
    <w:rsid w:val="003D4214"/>
    <w:rsid w:val="004A6D78"/>
    <w:rsid w:val="00545D37"/>
    <w:rsid w:val="005C0593"/>
    <w:rsid w:val="006329C2"/>
    <w:rsid w:val="00767933"/>
    <w:rsid w:val="00864791"/>
    <w:rsid w:val="00A27462"/>
    <w:rsid w:val="00AD2553"/>
    <w:rsid w:val="00AE124A"/>
    <w:rsid w:val="00AE1DE5"/>
    <w:rsid w:val="00AF02D3"/>
    <w:rsid w:val="00C70961"/>
    <w:rsid w:val="00CC5BA5"/>
    <w:rsid w:val="00CC5E4C"/>
    <w:rsid w:val="00E709E4"/>
    <w:rsid w:val="00F06CD5"/>
    <w:rsid w:val="00F109BE"/>
    <w:rsid w:val="00FB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AF76"/>
  <w15:chartTrackingRefBased/>
  <w15:docId w15:val="{6E2B8B60-124D-41E9-A31F-71922417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E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Ray</dc:creator>
  <cp:keywords/>
  <dc:description/>
  <cp:lastModifiedBy>Steve Li</cp:lastModifiedBy>
  <cp:revision>19</cp:revision>
  <dcterms:created xsi:type="dcterms:W3CDTF">2020-12-23T14:03:00Z</dcterms:created>
  <dcterms:modified xsi:type="dcterms:W3CDTF">2020-12-24T06:16:00Z</dcterms:modified>
</cp:coreProperties>
</file>