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4687" w14:textId="3FA0A9A7" w:rsidR="00E84E2B" w:rsidRDefault="00703A9E" w:rsidP="00703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案例题目要找到侧重点，也就是整个分析围绕的话题</w:t>
      </w:r>
    </w:p>
    <w:p w14:paraId="456144FE" w14:textId="78D69E94" w:rsidR="00703A9E" w:rsidRDefault="00703A9E" w:rsidP="00703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案例描述：案例背景（我们的时间线描述）辅助于案例描述，也可能两者糅合，但是描述是需要服务于后面的问题——原文中能找出答案的，以及原文中能找到分析点的，描述要依据提出的问题对案例进行重点解释。</w:t>
      </w:r>
    </w:p>
    <w:p w14:paraId="5C8E8EDF" w14:textId="5601ED16" w:rsidR="00703A9E" w:rsidRDefault="00703A9E" w:rsidP="00703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描述的方式也要注意，如按照时间线罗列，是否是想要展现收购时间线的长</w:t>
      </w:r>
      <w:r>
        <w:rPr>
          <w:rFonts w:hint="eastAsia"/>
        </w:rPr>
        <w:t>or</w:t>
      </w:r>
      <w:r>
        <w:rPr>
          <w:rFonts w:hint="eastAsia"/>
        </w:rPr>
        <w:t>短？</w:t>
      </w:r>
    </w:p>
    <w:p w14:paraId="22F13757" w14:textId="43A3E3C1" w:rsidR="00703A9E" w:rsidRDefault="00703A9E" w:rsidP="00703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重点在于成功的收购，还是收购的目标、计划？</w:t>
      </w:r>
    </w:p>
    <w:p w14:paraId="01654DBE" w14:textId="3BEB3ACA" w:rsidR="00703A9E" w:rsidRDefault="00703A9E" w:rsidP="00703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提出的现象要有更深的说明，如福克斯也想找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士尼，那说明成功的收购在于这是一个双赢局面</w:t>
      </w:r>
    </w:p>
    <w:p w14:paraId="17A6E61D" w14:textId="39B34EC3" w:rsidR="00703A9E" w:rsidRDefault="00703A9E" w:rsidP="00703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提出的问题</w:t>
      </w:r>
    </w:p>
    <w:p w14:paraId="2EE15B7E" w14:textId="66254D0F" w:rsidR="00703A9E" w:rsidRDefault="00703A9E" w:rsidP="00703A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问题要有总目录</w:t>
      </w:r>
    </w:p>
    <w:p w14:paraId="400A234C" w14:textId="7554FAF5" w:rsidR="00703A9E" w:rsidRDefault="00703A9E" w:rsidP="00703A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相互之间有逻辑</w:t>
      </w:r>
      <w:r w:rsidR="00E21716">
        <w:rPr>
          <w:rFonts w:hint="eastAsia"/>
        </w:rPr>
        <w:t>，层次逐渐深入：原文中找答案——</w:t>
      </w:r>
      <w:r w:rsidR="00E21716">
        <w:rPr>
          <w:rFonts w:hint="eastAsia"/>
        </w:rPr>
        <w:t>&gt;</w:t>
      </w:r>
      <w:r w:rsidR="00E21716">
        <w:rPr>
          <w:rFonts w:hint="eastAsia"/>
        </w:rPr>
        <w:t>增加分析——</w:t>
      </w:r>
      <w:r w:rsidR="00E21716">
        <w:rPr>
          <w:rFonts w:hint="eastAsia"/>
        </w:rPr>
        <w:t>&gt;</w:t>
      </w:r>
      <w:r w:rsidR="00E21716">
        <w:rPr>
          <w:rFonts w:hint="eastAsia"/>
        </w:rPr>
        <w:t>需要内容扩展</w:t>
      </w:r>
    </w:p>
    <w:p w14:paraId="73C97C4B" w14:textId="78F8E4D7" w:rsidR="00E21716" w:rsidRDefault="00E21716" w:rsidP="00E217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问题围绕案例题目，并且从案例描述中能找到侧重点</w:t>
      </w:r>
    </w:p>
    <w:p w14:paraId="7F700303" w14:textId="123B5206" w:rsidR="00E21716" w:rsidRDefault="00E21716" w:rsidP="00E21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问题答案分析</w:t>
      </w:r>
    </w:p>
    <w:p w14:paraId="08C66E13" w14:textId="7AF6B317" w:rsidR="00E21716" w:rsidRDefault="00E21716" w:rsidP="00E217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对于一些若是没有明确了解过会不清楚的概念等进行解释——如反向终止费（它同时也是计划成功点）</w:t>
      </w:r>
    </w:p>
    <w:p w14:paraId="654164A7" w14:textId="73EF25CA" w:rsidR="00E21716" w:rsidRDefault="001D4AC5" w:rsidP="00E217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目标类型、决策类型等，不需要说出全部的分类，而是选择一个侧重点，服务于题目的分类，我们可以选择侧重于战略（成功的收购基于战略目标的发生）那么目标分析战略目标，决策即战略决策等</w:t>
      </w:r>
    </w:p>
    <w:p w14:paraId="155640C4" w14:textId="77985AF9" w:rsidR="001D4AC5" w:rsidRDefault="001D4AC5" w:rsidP="00E217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大政方针只有一个，即企业整体的</w:t>
      </w:r>
    </w:p>
    <w:sectPr w:rsidR="001D4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8BB03" w14:textId="77777777" w:rsidR="00030AC0" w:rsidRDefault="00030AC0" w:rsidP="00FB2F96">
      <w:r>
        <w:separator/>
      </w:r>
    </w:p>
  </w:endnote>
  <w:endnote w:type="continuationSeparator" w:id="0">
    <w:p w14:paraId="6D9ACE29" w14:textId="77777777" w:rsidR="00030AC0" w:rsidRDefault="00030AC0" w:rsidP="00FB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D31AC" w14:textId="77777777" w:rsidR="00030AC0" w:rsidRDefault="00030AC0" w:rsidP="00FB2F96">
      <w:r>
        <w:separator/>
      </w:r>
    </w:p>
  </w:footnote>
  <w:footnote w:type="continuationSeparator" w:id="0">
    <w:p w14:paraId="5C028096" w14:textId="77777777" w:rsidR="00030AC0" w:rsidRDefault="00030AC0" w:rsidP="00FB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070A"/>
    <w:multiLevelType w:val="hybridMultilevel"/>
    <w:tmpl w:val="7534C468"/>
    <w:lvl w:ilvl="0" w:tplc="3E581806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9A538F4"/>
    <w:multiLevelType w:val="hybridMultilevel"/>
    <w:tmpl w:val="0B48396E"/>
    <w:lvl w:ilvl="0" w:tplc="FBAA3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98"/>
    <w:rsid w:val="00030AC0"/>
    <w:rsid w:val="00036098"/>
    <w:rsid w:val="001D4AC5"/>
    <w:rsid w:val="00703A9E"/>
    <w:rsid w:val="00E21716"/>
    <w:rsid w:val="00E84E2B"/>
    <w:rsid w:val="00FB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6ADF6"/>
  <w15:chartTrackingRefBased/>
  <w15:docId w15:val="{2A1A28A9-38BB-485B-B539-597F8955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9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2F96"/>
    <w:pPr>
      <w:tabs>
        <w:tab w:val="center" w:pos="4513"/>
        <w:tab w:val="right" w:pos="902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FB2F96"/>
  </w:style>
  <w:style w:type="paragraph" w:styleId="a6">
    <w:name w:val="footer"/>
    <w:basedOn w:val="a"/>
    <w:link w:val="a7"/>
    <w:uiPriority w:val="99"/>
    <w:unhideWhenUsed/>
    <w:rsid w:val="00FB2F96"/>
    <w:pPr>
      <w:tabs>
        <w:tab w:val="center" w:pos="4513"/>
        <w:tab w:val="right" w:pos="902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FB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GAYOUNG</dc:creator>
  <cp:keywords/>
  <dc:description/>
  <cp:lastModifiedBy>ijinseog309@gmail.com</cp:lastModifiedBy>
  <cp:revision>2</cp:revision>
  <dcterms:created xsi:type="dcterms:W3CDTF">2024-09-12T06:24:00Z</dcterms:created>
  <dcterms:modified xsi:type="dcterms:W3CDTF">2024-09-12T06:24:00Z</dcterms:modified>
</cp:coreProperties>
</file>