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安装环境：</w:t>
      </w:r>
    </w:p>
    <w:p>
      <w:r>
        <w:rPr>
          <w:rFonts w:hint="eastAsia"/>
        </w:rPr>
        <w:t>Linux：CentOS6.5</w:t>
      </w:r>
    </w:p>
    <w:p>
      <w:r>
        <w:rPr>
          <w:rFonts w:hint="eastAsia"/>
        </w:rPr>
        <w:t>Jdk:1.7以上版本</w:t>
      </w:r>
    </w:p>
    <w:p/>
    <w:p>
      <w:pPr>
        <w:pStyle w:val="2"/>
      </w:pPr>
      <w:r>
        <w:rPr>
          <w:rFonts w:hint="eastAsia"/>
        </w:rPr>
        <w:t>下载</w:t>
      </w:r>
    </w:p>
    <w:p>
      <w:r>
        <w:fldChar w:fldCharType="begin"/>
      </w:r>
      <w:r>
        <w:instrText xml:space="preserve"> HYPERLINK "http://activemq.apache.org/download.html" </w:instrText>
      </w:r>
      <w:r>
        <w:fldChar w:fldCharType="separate"/>
      </w:r>
      <w:r>
        <w:rPr>
          <w:rStyle w:val="10"/>
        </w:rPr>
        <w:t>http://activemq.apache.org/download.html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274310" cy="3749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安装</w:t>
      </w:r>
    </w:p>
    <w:p>
      <w:r>
        <w:rPr>
          <w:rFonts w:hint="eastAsia"/>
        </w:rPr>
        <w:t>ActiveMQ是一个java语言开发的MQ服务器。在安装之前必须安装jdk。使用jdk1.7以上版本。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#上传</w:t>
            </w:r>
          </w:p>
          <w:p>
            <w:r>
              <w:t>cd /usr/local/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使用rz 上传“apache-activemq-5.14.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-bin.tar.gz”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#解压文件</w:t>
            </w:r>
          </w:p>
          <w:p>
            <w:pPr>
              <w:rPr>
                <w:rFonts w:hint="eastAsia"/>
              </w:rPr>
            </w:pPr>
            <w:r>
              <w:t>tar -x</w:t>
            </w:r>
            <w:r>
              <w:rPr>
                <w:rFonts w:hint="eastAsia"/>
                <w:lang w:val="en-US" w:eastAsia="zh-CN"/>
              </w:rPr>
              <w:t>z</w:t>
            </w:r>
            <w:r>
              <w:t>vf apache-activemq-5.14.</w:t>
            </w:r>
            <w:r>
              <w:rPr>
                <w:rFonts w:hint="eastAsia"/>
                <w:lang w:val="en-US" w:eastAsia="zh-CN"/>
              </w:rPr>
              <w:t>5</w:t>
            </w:r>
            <w:r>
              <w:t>-bin.tar.gz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启动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#进入解压后的文件夹的bin/linux-x86-32/目录</w:t>
            </w:r>
          </w:p>
          <w:p>
            <w:r>
              <w:t>cd apache-activemq-5.14.</w:t>
            </w:r>
            <w:r>
              <w:rPr>
                <w:rFonts w:hint="eastAsia"/>
                <w:lang w:val="en-US" w:eastAsia="zh-CN"/>
              </w:rPr>
              <w:t>5</w:t>
            </w:r>
            <w:r>
              <w:t>/bin/linux-x86-32/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#启动ActiveMQ；重启restart,查看状态status</w:t>
            </w:r>
          </w:p>
          <w:p>
            <w:r>
              <w:t>./activemq start</w:t>
            </w:r>
          </w:p>
          <w:p/>
          <w:p>
            <w:r>
              <w:t>或者如下：</w:t>
            </w:r>
          </w:p>
          <w:p>
            <w:pPr>
              <w:rPr>
                <w:rFonts w:hint="eastAsia"/>
              </w:rPr>
            </w:pPr>
            <w:r>
              <w:t>#启动</w:t>
            </w:r>
          </w:p>
          <w:p>
            <w:r>
              <w:t>/usr/local/apache-activemq-5.14.</w:t>
            </w:r>
            <w:r>
              <w:rPr>
                <w:rFonts w:hint="eastAsia"/>
                <w:lang w:val="en-US" w:eastAsia="zh-CN"/>
              </w:rPr>
              <w:t>5</w:t>
            </w:r>
            <w:r>
              <w:t>/bin/linux-x86-32/activemq start</w:t>
            </w:r>
          </w:p>
          <w:p>
            <w:r>
              <w:t>#停止</w:t>
            </w:r>
          </w:p>
          <w:p>
            <w:r>
              <w:t>/usr/local/apache-activemq-5.14.</w:t>
            </w:r>
            <w:r>
              <w:rPr>
                <w:rFonts w:hint="eastAsia"/>
                <w:lang w:val="en-US" w:eastAsia="zh-CN"/>
              </w:rPr>
              <w:t>5</w:t>
            </w:r>
            <w:r>
              <w:t>/bin/linux-x86-32/activemq stop</w:t>
            </w:r>
          </w:p>
          <w:p>
            <w:r>
              <w:t>#重启</w:t>
            </w:r>
          </w:p>
          <w:p>
            <w:r>
              <w:t>/usr/local/apache-activemq-5.14.</w:t>
            </w:r>
            <w:r>
              <w:rPr>
                <w:rFonts w:hint="eastAsia"/>
                <w:lang w:val="en-US" w:eastAsia="zh-CN"/>
              </w:rPr>
              <w:t>5</w:t>
            </w:r>
            <w:r>
              <w:t>/bin/linux-x86-32/activemq restart</w:t>
            </w:r>
          </w:p>
          <w:p>
            <w:r>
              <w:t>#查看状态</w:t>
            </w:r>
          </w:p>
          <w:p>
            <w:pPr>
              <w:rPr>
                <w:rFonts w:hint="eastAsia"/>
              </w:rPr>
            </w:pPr>
            <w:r>
              <w:t>/usr/local/apache-activemq-5.14.</w:t>
            </w:r>
            <w:r>
              <w:rPr>
                <w:rFonts w:hint="eastAsia"/>
                <w:lang w:val="en-US" w:eastAsia="zh-CN"/>
              </w:rPr>
              <w:t>5</w:t>
            </w:r>
            <w:r>
              <w:t>/bin/linux-x86-32/activemq status</w:t>
            </w:r>
          </w:p>
        </w:tc>
      </w:tr>
    </w:tbl>
    <w:p>
      <w:pPr>
        <w:pStyle w:val="2"/>
      </w:pPr>
      <w:r>
        <w:rPr>
          <w:rFonts w:hint="eastAsia"/>
        </w:rPr>
        <w:t>访问</w:t>
      </w:r>
    </w:p>
    <w:p>
      <w:pPr>
        <w:rPr>
          <w:rFonts w:hint="eastAsia"/>
        </w:rPr>
      </w:pPr>
      <w:r>
        <w:rPr>
          <w:rFonts w:hint="eastAsia"/>
        </w:rPr>
        <w:t>#打开浏览器访问</w:t>
      </w:r>
    </w:p>
    <w:p>
      <w:r>
        <w:fldChar w:fldCharType="begin"/>
      </w:r>
      <w:r>
        <w:instrText xml:space="preserve"> HYPERLINK "http://192.168.12.128:8161/admin/" </w:instrText>
      </w:r>
      <w:r>
        <w:fldChar w:fldCharType="separate"/>
      </w:r>
      <w:r>
        <w:rPr>
          <w:rStyle w:val="10"/>
        </w:rPr>
        <w:t>http://192.168.12.1</w:t>
      </w:r>
      <w:r>
        <w:rPr>
          <w:rStyle w:val="10"/>
          <w:rFonts w:hint="eastAsia"/>
          <w:lang w:val="en-US" w:eastAsia="zh-CN"/>
        </w:rPr>
        <w:t>2</w:t>
      </w:r>
      <w:r>
        <w:rPr>
          <w:rStyle w:val="10"/>
        </w:rPr>
        <w:t>8:8161/admin/</w:t>
      </w:r>
      <w: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账号：admin</w:t>
      </w:r>
    </w:p>
    <w:p>
      <w:r>
        <w:rPr>
          <w:rFonts w:hint="eastAsia"/>
        </w:rPr>
        <w:t>密码：admin</w:t>
      </w:r>
    </w:p>
    <w:p>
      <w:r>
        <w:drawing>
          <wp:inline distT="0" distB="0" distL="114300" distR="114300">
            <wp:extent cx="5273040" cy="396938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lang w:val="en-US" w:eastAsia="zh-CN"/>
        </w:rPr>
        <w:t>ActiveMQ中间件，采用jetty作为内嵌Web服务器，它实际上也是一个Web应用。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1. </w:t>
      </w:r>
      <w:r>
        <w:rPr>
          <w:rFonts w:hint="eastAsia" w:eastAsiaTheme="minorEastAsia"/>
          <w:lang w:val="en-US" w:eastAsia="zh-CN"/>
        </w:rPr>
        <w:t>修改端口号</w:t>
      </w:r>
      <w:r>
        <w:rPr>
          <w:rFonts w:hint="eastAsia"/>
          <w:lang w:val="en-US" w:eastAsia="zh-CN"/>
        </w:rPr>
        <w:t>：</w:t>
      </w:r>
      <w:r>
        <w:rPr>
          <w:rFonts w:hint="eastAsia" w:eastAsiaTheme="minorEastAsia"/>
          <w:lang w:val="en-US" w:eastAsia="zh-CN"/>
        </w:rPr>
        <w:t xml:space="preserve">apache-activemq-5.14.5\conf\jetty.xml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val="en-US" w:eastAsia="zh-CN"/>
        </w:rPr>
        <w:t xml:space="preserve">&lt;property name="port" value="8161"/&gt;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110行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2. </w:t>
      </w:r>
      <w:r>
        <w:rPr>
          <w:rFonts w:hint="eastAsia" w:eastAsiaTheme="minorEastAsia"/>
          <w:lang w:val="en-US" w:eastAsia="zh-CN"/>
        </w:rPr>
        <w:t>修改用户名与密码</w:t>
      </w:r>
      <w:r>
        <w:rPr>
          <w:rFonts w:hint="eastAsia"/>
          <w:lang w:val="en-US" w:eastAsia="zh-CN"/>
        </w:rPr>
        <w:t>：</w:t>
      </w:r>
      <w:r>
        <w:rPr>
          <w:rFonts w:hint="eastAsia" w:eastAsiaTheme="minorEastAsia"/>
          <w:lang w:val="en-US" w:eastAsia="zh-CN"/>
        </w:rPr>
        <w:t xml:space="preserve">apache-activemq-5.14.5\conf\users.properties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3. </w:t>
      </w:r>
      <w:r>
        <w:rPr>
          <w:rFonts w:hint="eastAsia" w:eastAsiaTheme="minorEastAsia"/>
          <w:lang w:val="en-US" w:eastAsia="zh-CN"/>
        </w:rPr>
        <w:t>修改连接端口</w:t>
      </w:r>
      <w:r>
        <w:rPr>
          <w:rFonts w:hint="eastAsia"/>
          <w:lang w:val="en-US" w:eastAsia="zh-CN"/>
        </w:rPr>
        <w:t>：</w:t>
      </w:r>
      <w:r>
        <w:rPr>
          <w:rFonts w:hint="eastAsia" w:eastAsiaTheme="minorEastAsia"/>
          <w:lang w:val="en-US" w:eastAsia="zh-CN"/>
        </w:rPr>
        <w:t xml:space="preserve">apache-activemq-5.14.5\conf\activemq.xml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        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tcp://0.0.0.0:61616   113行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5A12"/>
    <w:multiLevelType w:val="multilevel"/>
    <w:tmpl w:val="0BDA5A1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3A"/>
    <w:rsid w:val="0001343A"/>
    <w:rsid w:val="001870CF"/>
    <w:rsid w:val="002D10BE"/>
    <w:rsid w:val="003529D1"/>
    <w:rsid w:val="003A3C22"/>
    <w:rsid w:val="004A15D2"/>
    <w:rsid w:val="0051583B"/>
    <w:rsid w:val="006A53E2"/>
    <w:rsid w:val="007843E7"/>
    <w:rsid w:val="0083721D"/>
    <w:rsid w:val="008A363A"/>
    <w:rsid w:val="00976919"/>
    <w:rsid w:val="009F7AFD"/>
    <w:rsid w:val="00A105F3"/>
    <w:rsid w:val="00AE4874"/>
    <w:rsid w:val="00AF7B16"/>
    <w:rsid w:val="00C6317E"/>
    <w:rsid w:val="00D517E0"/>
    <w:rsid w:val="00D8293A"/>
    <w:rsid w:val="00E11664"/>
    <w:rsid w:val="00E413D1"/>
    <w:rsid w:val="00EB6BD7"/>
    <w:rsid w:val="027F73AF"/>
    <w:rsid w:val="076E15F2"/>
    <w:rsid w:val="08D33086"/>
    <w:rsid w:val="0BEF4792"/>
    <w:rsid w:val="0C615C5C"/>
    <w:rsid w:val="0EC86E17"/>
    <w:rsid w:val="0FE76C4E"/>
    <w:rsid w:val="11186110"/>
    <w:rsid w:val="115B0D93"/>
    <w:rsid w:val="117451D3"/>
    <w:rsid w:val="14DC6C9A"/>
    <w:rsid w:val="157C384C"/>
    <w:rsid w:val="15AC176F"/>
    <w:rsid w:val="15C5761E"/>
    <w:rsid w:val="17662B20"/>
    <w:rsid w:val="17791720"/>
    <w:rsid w:val="18697844"/>
    <w:rsid w:val="19253082"/>
    <w:rsid w:val="199F69CF"/>
    <w:rsid w:val="1C282801"/>
    <w:rsid w:val="1D4715FA"/>
    <w:rsid w:val="212A43CC"/>
    <w:rsid w:val="21D06523"/>
    <w:rsid w:val="21D80F63"/>
    <w:rsid w:val="223D2FFB"/>
    <w:rsid w:val="226F5A16"/>
    <w:rsid w:val="24750A09"/>
    <w:rsid w:val="2545054E"/>
    <w:rsid w:val="28EC0E1D"/>
    <w:rsid w:val="29247428"/>
    <w:rsid w:val="2BF43707"/>
    <w:rsid w:val="2DAB293B"/>
    <w:rsid w:val="2DCD30A4"/>
    <w:rsid w:val="2DE87864"/>
    <w:rsid w:val="2E8B2A84"/>
    <w:rsid w:val="32471E3F"/>
    <w:rsid w:val="328A5579"/>
    <w:rsid w:val="3293732F"/>
    <w:rsid w:val="34B35D2E"/>
    <w:rsid w:val="34EF5FD2"/>
    <w:rsid w:val="3509561D"/>
    <w:rsid w:val="358D09A2"/>
    <w:rsid w:val="35AC630A"/>
    <w:rsid w:val="37E42146"/>
    <w:rsid w:val="39A72204"/>
    <w:rsid w:val="3A436CA2"/>
    <w:rsid w:val="3A7A5CEF"/>
    <w:rsid w:val="3B1A6BAE"/>
    <w:rsid w:val="3B9D2B0C"/>
    <w:rsid w:val="3BAD7930"/>
    <w:rsid w:val="3C182535"/>
    <w:rsid w:val="3C510963"/>
    <w:rsid w:val="3DD01AB4"/>
    <w:rsid w:val="3DEB4F9F"/>
    <w:rsid w:val="401321E7"/>
    <w:rsid w:val="403C0D51"/>
    <w:rsid w:val="40D6540F"/>
    <w:rsid w:val="458D6C89"/>
    <w:rsid w:val="474647E2"/>
    <w:rsid w:val="4AD10EB1"/>
    <w:rsid w:val="4DA37B51"/>
    <w:rsid w:val="4E51184C"/>
    <w:rsid w:val="4EC27FE9"/>
    <w:rsid w:val="4EC418C7"/>
    <w:rsid w:val="4F851FA4"/>
    <w:rsid w:val="502A3222"/>
    <w:rsid w:val="52592284"/>
    <w:rsid w:val="52773AD2"/>
    <w:rsid w:val="537E6943"/>
    <w:rsid w:val="561478C4"/>
    <w:rsid w:val="56375538"/>
    <w:rsid w:val="56D10DCD"/>
    <w:rsid w:val="57C13A47"/>
    <w:rsid w:val="57CC220F"/>
    <w:rsid w:val="5829467B"/>
    <w:rsid w:val="58424F53"/>
    <w:rsid w:val="585C0934"/>
    <w:rsid w:val="599A2238"/>
    <w:rsid w:val="5ACD0999"/>
    <w:rsid w:val="5B4A2AB9"/>
    <w:rsid w:val="5BBA374B"/>
    <w:rsid w:val="5BE458BA"/>
    <w:rsid w:val="5CBF5B3D"/>
    <w:rsid w:val="5DB70B30"/>
    <w:rsid w:val="5E5F263B"/>
    <w:rsid w:val="5EE707B6"/>
    <w:rsid w:val="5F2173BC"/>
    <w:rsid w:val="5F801809"/>
    <w:rsid w:val="61B536C1"/>
    <w:rsid w:val="62B63FCB"/>
    <w:rsid w:val="636C1036"/>
    <w:rsid w:val="63723672"/>
    <w:rsid w:val="644F2B5F"/>
    <w:rsid w:val="66FB292C"/>
    <w:rsid w:val="6769358E"/>
    <w:rsid w:val="695F68B3"/>
    <w:rsid w:val="6A267FBD"/>
    <w:rsid w:val="6AB329B4"/>
    <w:rsid w:val="6B5C6FD0"/>
    <w:rsid w:val="6BF90BC7"/>
    <w:rsid w:val="6D272733"/>
    <w:rsid w:val="6F8E322D"/>
    <w:rsid w:val="6FF85CB4"/>
    <w:rsid w:val="705259F8"/>
    <w:rsid w:val="714560A7"/>
    <w:rsid w:val="717A18AF"/>
    <w:rsid w:val="72273D43"/>
    <w:rsid w:val="724C5E45"/>
    <w:rsid w:val="73DC5650"/>
    <w:rsid w:val="767852BE"/>
    <w:rsid w:val="7720753B"/>
    <w:rsid w:val="777870A6"/>
    <w:rsid w:val="7AB669AE"/>
    <w:rsid w:val="7C182CD1"/>
    <w:rsid w:val="7DCB555C"/>
    <w:rsid w:val="7DDF1EF2"/>
    <w:rsid w:val="7E6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9"/>
    <w:link w:val="6"/>
    <w:semiHidden/>
    <w:uiPriority w:val="9"/>
    <w:rPr>
      <w:b/>
      <w:bCs/>
      <w:sz w:val="28"/>
      <w:szCs w:val="28"/>
    </w:rPr>
  </w:style>
  <w:style w:type="character" w:customStyle="1" w:styleId="19">
    <w:name w:val="页眉 Char"/>
    <w:basedOn w:val="9"/>
    <w:link w:val="8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strator\Documents\&#33258;&#23450;&#20041;%20Office%20&#27169;&#26495;\note_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note_template.dotx</Template>
  <Pages>3</Pages>
  <Words>119</Words>
  <Characters>684</Characters>
  <Lines>5</Lines>
  <Paragraphs>1</Paragraphs>
  <ScaleCrop>false</ScaleCrop>
  <LinksUpToDate>false</LinksUpToDate>
  <CharactersWithSpaces>802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2017-01-29T12:16:00Z</dcterms:created>
  <dc:creator>administrator</dc:creator>
  <cp:lastModifiedBy>Administrator</cp:lastModifiedBy>
  <dcterms:modified xsi:type="dcterms:W3CDTF">2017-10-09T15:53:57Z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