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39C47">
      <w:pPr>
        <w:pStyle w:val="41"/>
        <w:bidi w:val="0"/>
      </w:pPr>
      <w:r>
        <w:rPr>
          <w:rFonts w:hint="eastAsia"/>
          <w:lang w:val="en-US" w:eastAsia="zh-CN"/>
        </w:rPr>
        <w:t>Interface/oled</w:t>
      </w:r>
    </w:p>
    <w:p w14:paraId="6052A5B2">
      <w:pPr>
        <w:pStyle w:val="41"/>
        <w:bidi w:val="0"/>
      </w:pPr>
      <w:r>
        <w:rPr>
          <w:rFonts w:hint="eastAsia"/>
          <w:lang w:val="en-US" w:eastAsia="zh-CN"/>
        </w:rPr>
        <w:t>App_display.h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3959"/>
        <w:placeholder>
          <w:docPart w:val="{180d91d1-1fdc-4b23-9ff5-59e16050a0bf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12A1B23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#ifndef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__APP_DISPLAY__</w:t>
          </w:r>
        </w:p>
        <w:p w14:paraId="33937F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__APP_DISPLAY__</w:t>
          </w:r>
        </w:p>
        <w:p w14:paraId="3698057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BCE6BD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"Inf_OLED.h"</w:t>
          </w:r>
        </w:p>
        <w:p w14:paraId="4BF580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"Int_SI24R1.h"</w:t>
          </w:r>
        </w:p>
        <w:p w14:paraId="12C9E0B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"App_process_data.h"</w:t>
          </w:r>
        </w:p>
        <w:p w14:paraId="7ABD917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24D2A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LINE1_BEGIN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28</w:t>
          </w:r>
        </w:p>
        <w:p w14:paraId="5C9C0E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LINE2_BEGIN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</w:p>
        <w:p w14:paraId="5EE7750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LINE3_BEGIN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</w:p>
        <w:p w14:paraId="4DEF0E6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LINE4_BEGIN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5</w:t>
          </w:r>
        </w:p>
        <w:p w14:paraId="52D5BC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35</w:t>
          </w:r>
        </w:p>
        <w:p w14:paraId="3911BA9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47</w:t>
          </w:r>
        </w:p>
        <w:p w14:paraId="1BF790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C1AC8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LINE3_BEGIN2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65</w:t>
          </w:r>
        </w:p>
        <w:p w14:paraId="4F73938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95</w:t>
          </w:r>
        </w:p>
        <w:p w14:paraId="456E282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107</w:t>
          </w:r>
        </w:p>
        <w:p w14:paraId="44F4C9D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FECF0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LINE4_BEGIN2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65</w:t>
          </w:r>
        </w:p>
        <w:p w14:paraId="2A6A50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DF89E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</w:p>
        <w:p w14:paraId="6888E60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14</w:t>
          </w:r>
        </w:p>
        <w:p w14:paraId="2AA7D2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26</w:t>
          </w:r>
        </w:p>
        <w:p w14:paraId="1EA4B15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38</w:t>
          </w:r>
        </w:p>
        <w:p w14:paraId="3BC41E3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25795DE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初始化显示模块</w:t>
          </w:r>
        </w:p>
        <w:p w14:paraId="0BB8E3B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5CE85A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7117DA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218805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AF1E11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3290A7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循环执行刷写屏幕</w:t>
          </w:r>
        </w:p>
        <w:p w14:paraId="5A43136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43B198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5F10D96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CFB35A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95F5E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#endif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__APP_DISPLAY__</w:t>
          </w:r>
        </w:p>
        <w:p w14:paraId="6142B87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7BF84549">
      <w:pPr>
        <w:pStyle w:val="41"/>
        <w:bidi w:val="0"/>
      </w:pPr>
      <w:r>
        <w:rPr>
          <w:rFonts w:hint="eastAsia"/>
          <w:lang w:val="en-US" w:eastAsia="zh-CN"/>
        </w:rPr>
        <w:t>App_display.c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3906"/>
        <w:placeholder>
          <w:docPart w:val="{9a7d1212-1bec-4158-b8b9-98d3e0168603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45D642D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"App_display.h"</w:t>
          </w:r>
        </w:p>
        <w:p w14:paraId="1856C46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FEE96E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回传的电压值</w:t>
          </w:r>
        </w:p>
        <w:p w14:paraId="3F8F50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extern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post_buff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TX_PLOAD_WIDTH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];</w:t>
          </w:r>
        </w:p>
        <w:p w14:paraId="33D3E49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05EEC5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362CC56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97E89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31E935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OLED_Show_CH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8E3319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6C6FFB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65EBF4E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1CC55AB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0D2150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初始化显示模块</w:t>
          </w:r>
        </w:p>
        <w:p w14:paraId="2BED719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3BE8BE3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4FDA72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51FC07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06EB954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05793BA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17EFE6E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EFE1AB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4A0BA1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循环执行刷写屏幕</w:t>
          </w:r>
        </w:p>
        <w:p w14:paraId="27C1AB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4D4275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0920D63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DE77F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13F906A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将显示内容写入到缓存</w:t>
          </w:r>
        </w:p>
        <w:p w14:paraId="7735624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(1) X坐标  (2) Y坐标 (3)字符串 (4) 字体大小 (5) 模式(字白底黑)</w:t>
          </w:r>
        </w:p>
        <w:p w14:paraId="7B1716B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OLED_ShowString(0, 0, "Hello World", 12, 1);</w:t>
          </w:r>
        </w:p>
        <w:p w14:paraId="470B20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C56698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第一行 =&gt; 标题  尚硅谷嵌入式</w:t>
          </w:r>
        </w:p>
        <w:p w14:paraId="23990A0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for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&lt;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;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++)</w:t>
          </w:r>
        </w:p>
        <w:p w14:paraId="1AFAAFC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3E7717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OLED_Show_CH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LINE1_BEGIN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i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F14311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461F11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08F4D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第二行 =&gt; 展示2.4G通信的信道</w:t>
          </w:r>
        </w:p>
        <w:p w14:paraId="77BFAAD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};</w:t>
          </w:r>
        </w:p>
        <w:p w14:paraId="6CF5137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sprintf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char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"%03d"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CHANNEL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F09AC5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OLED_ShowString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LINE2_BEGIN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9ACCFA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4B7526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第二行 =&gt; 右边显示回传的电压值  =&gt; 推算出剩余的电量</w:t>
          </w:r>
        </w:p>
        <w:p w14:paraId="20414A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OLED_ShowString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LINE2_BEGIN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64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"V:  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E923A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OLED_ShowString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LINE2_BEGIN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88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post_buff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C5B7C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4761649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071BF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第三行 =&gt; 展示遥控数据  THR  ROL</w:t>
          </w:r>
        </w:p>
        <w:p w14:paraId="3596BA4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OLED_ShowString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LINE3_BEGIN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"THR:"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03E786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67F0042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6F7CF1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BC4D39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前一个汉字字符 涂满</w:t>
          </w:r>
        </w:p>
        <w:p w14:paraId="0EF6FD2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40DA3EA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5ED3FB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746273A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22E3226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F9FC90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thr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5136383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只图前一个字符  后一个图空白</w:t>
          </w:r>
        </w:p>
        <w:p w14:paraId="5D963BF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C30F28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56610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140DC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25DD6E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OLED_ShowString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LINE3_BEGIN2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"ROL:"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F2E0DA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6C027D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BD1517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7B6D15E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1D6C59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前一个汉字字符 涂满</w:t>
          </w:r>
        </w:p>
        <w:p w14:paraId="6A5D242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218185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7BBF91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380BBE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552EE65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C7402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rol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24F4BF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只图前一个字符  后一个图空白</w:t>
          </w:r>
        </w:p>
        <w:p w14:paraId="0F541D6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494871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5BFBBCC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01972E9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FAA2A4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第四行 =&gt;  YAW PIT</w:t>
          </w:r>
        </w:p>
        <w:p w14:paraId="7D840B9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OLED_ShowString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LINE4_BEGIN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"YAW:"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7D1F7E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9938E8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5C1D2C5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64CB109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前一个汉字字符 涂满</w:t>
          </w:r>
        </w:p>
        <w:p w14:paraId="18B825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E2A86F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875B7C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19D7CC3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04BF0CA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61E616A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yaw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320964C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只图前一个字符  后一个图空白</w:t>
          </w:r>
        </w:p>
        <w:p w14:paraId="0597C39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A58638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3B989F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5A0AC3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75D06EF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OLED_ShowString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LINE4_BEGIN2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"PIT:"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6F065E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BBB047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if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&gt;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2EFB89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6A33388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8E8078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前一个汉字字符 涂满</w:t>
          </w:r>
        </w:p>
        <w:p w14:paraId="6E65A46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183EEA5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7970820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273A8F1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else</w:t>
          </w:r>
        </w:p>
        <w:p w14:paraId="38169CD3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487B326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remote_data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.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pit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) /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41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21D82E8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只图前一个字符  后一个图空白</w:t>
          </w:r>
        </w:p>
        <w:p w14:paraId="3FB2EC7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BAR1_BEGING2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99C75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App_display_show_bar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BAR2_BEGING2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Y3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F7F517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32689C1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327D69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调用刷写才能真的显示</w:t>
          </w:r>
        </w:p>
        <w:p w14:paraId="7F835E5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OLED_Refresh_Gram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1D1B306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5488C97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1EC0F61A">
      <w:pPr>
        <w:pStyle w:val="41"/>
        <w:bidi w:val="0"/>
      </w:pPr>
      <w:r>
        <w:rPr>
          <w:rFonts w:hint="eastAsia"/>
          <w:lang w:val="en-US" w:eastAsia="zh-CN"/>
        </w:rPr>
        <w:t>App_freeRTOS_Task.c</w:t>
      </w:r>
    </w:p>
    <w:sdt>
      <w:sdt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  <w:id w:val="147453760"/>
        <w:placeholder>
          <w:docPart w:val="{83ff486c-b5eb-4b16-a334-2dc95f9f7219}"/>
        </w:placeholder>
        <w15:appearance w15:val="hidden"/>
      </w:sdtPr>
      <w:sdtEndPr>
        <w:rPr>
          <w:rFonts w:hint="eastAsia" w:ascii="Consolas" w:hAnsi="Times New Roman" w:eastAsia="宋体" w:cs="Times New Roman"/>
          <w:b/>
          <w:kern w:val="2"/>
          <w:sz w:val="21"/>
          <w:szCs w:val="28"/>
          <w:shd w:val="clear"/>
          <w:lang w:val="en-US" w:eastAsia="zh-CN" w:bidi="ar-SA"/>
        </w:rPr>
      </w:sdtEndPr>
      <w:sdtContent>
        <w:p w14:paraId="6C21A4AC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"App_freeRTOS_Task.h"</w:t>
          </w:r>
        </w:p>
        <w:p w14:paraId="705B6E0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678E979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屏幕任务</w:t>
          </w:r>
        </w:p>
        <w:p w14:paraId="01CE9B5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245571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128</w:t>
          </w:r>
        </w:p>
        <w:p w14:paraId="0A67121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</w:p>
        <w:p w14:paraId="521BAFF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TaskHandle_t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;</w:t>
          </w:r>
        </w:p>
        <w:p w14:paraId="42F21FB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#define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100</w:t>
          </w:r>
        </w:p>
        <w:p w14:paraId="5BC972E0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515C143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/**</w:t>
          </w:r>
        </w:p>
        <w:p w14:paraId="5D45ACB4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 @brief 启动freeRTOS操作系统</w:t>
          </w:r>
        </w:p>
        <w:p w14:paraId="60AC3D2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</w:t>
          </w:r>
        </w:p>
        <w:p w14:paraId="6759880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 xml:space="preserve"> */</w:t>
          </w:r>
        </w:p>
        <w:p w14:paraId="154A65D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App_freeRTOS_start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759BA9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  <w:bookmarkStart w:id="0" w:name="_GoBack"/>
          <w:bookmarkEnd w:id="0"/>
        </w:p>
        <w:p w14:paraId="69F24FCE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屏幕任务</w:t>
          </w:r>
        </w:p>
        <w:p w14:paraId="7DDF8A3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xTaskCreate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"oled_task"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OLED_TASK_STACK_SIZE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NULL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OLED_TASK_PRIORITY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oled_task_handle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0D1F49B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909090"/>
              <w:kern w:val="2"/>
              <w:sz w:val="21"/>
              <w:szCs w:val="28"/>
              <w:shd w:val="clear"/>
              <w:lang w:val="en-US" w:eastAsia="zh-CN" w:bidi="ar-SA"/>
            </w:rPr>
            <w:t>//  启动调度器</w:t>
          </w:r>
        </w:p>
        <w:p w14:paraId="6187B33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vTaskStartScheduler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5FCDEBA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5C5C3C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0E67D528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Times New Roman" w:eastAsia="宋体" w:cs="Times New Roman"/>
              <w:b/>
              <w:color w:val="1E5FC7"/>
              <w:kern w:val="2"/>
              <w:sz w:val="21"/>
              <w:szCs w:val="28"/>
              <w:shd w:val="clear"/>
              <w:lang w:val="en-US" w:eastAsia="zh-CN" w:bidi="ar-SA"/>
            </w:rPr>
            <w:t>void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*args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3FC5D10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{</w:t>
          </w:r>
        </w:p>
        <w:p w14:paraId="60B8D7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347317"/>
              <w:kern w:val="2"/>
              <w:sz w:val="21"/>
              <w:szCs w:val="28"/>
              <w:shd w:val="clear"/>
              <w:lang w:val="en-US" w:eastAsia="zh-CN" w:bidi="ar-SA"/>
            </w:rPr>
            <w:t>TickType_t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xTaskGetTickCount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6D09693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App_display_init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75428C2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66084D26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hAnsi="Times New Roman" w:eastAsia="宋体" w:cs="Times New Roman"/>
              <w:b/>
              <w:color w:val="682AEF"/>
              <w:kern w:val="2"/>
              <w:sz w:val="21"/>
              <w:szCs w:val="28"/>
              <w:shd w:val="clear"/>
              <w:lang w:val="en-US" w:eastAsia="zh-CN" w:bidi="ar-SA"/>
            </w:rPr>
            <w:t>while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hAnsi="Times New Roman" w:eastAsia="宋体" w:cs="Times New Roman"/>
              <w:b/>
              <w:color w:val="C48200"/>
              <w:kern w:val="2"/>
              <w:sz w:val="21"/>
              <w:szCs w:val="28"/>
              <w:shd w:val="clear"/>
              <w:lang w:val="en-US" w:eastAsia="zh-CN" w:bidi="ar-SA"/>
            </w:rPr>
            <w:t>1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</w:t>
          </w:r>
        </w:p>
        <w:p w14:paraId="0D15406B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{</w:t>
          </w:r>
        </w:p>
        <w:p w14:paraId="37A0CB3D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App_display_show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();</w:t>
          </w:r>
        </w:p>
        <w:p w14:paraId="48B7BCF1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</w:p>
        <w:p w14:paraId="370EDC72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vTaskDelayUntil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xLastWakeTime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Times New Roman" w:eastAsia="宋体" w:cs="Times New Roman"/>
              <w:b/>
              <w:color w:val="BB2726"/>
              <w:kern w:val="2"/>
              <w:sz w:val="21"/>
              <w:szCs w:val="28"/>
              <w:shd w:val="clear"/>
              <w:lang w:val="en-US" w:eastAsia="zh-CN" w:bidi="ar-SA"/>
            </w:rPr>
            <w:t>OLED_TASK_PERIOD</w:t>
          </w: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);</w:t>
          </w:r>
        </w:p>
        <w:p w14:paraId="3D5BDFE7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 xml:space="preserve">    }</w:t>
          </w:r>
        </w:p>
        <w:p w14:paraId="5958D8C5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</w:pPr>
          <w:r>
            <w:rPr>
              <w:rFonts w:hint="eastAsia" w:ascii="Consolas" w:hAnsi="Times New Roman" w:eastAsia="宋体" w:cs="Times New Roman"/>
              <w:b/>
              <w:color w:val="252525"/>
              <w:kern w:val="2"/>
              <w:sz w:val="21"/>
              <w:szCs w:val="28"/>
              <w:shd w:val="clear"/>
              <w:lang w:val="en-US" w:eastAsia="zh-CN" w:bidi="ar-SA"/>
            </w:rPr>
            <w:t>}</w:t>
          </w:r>
        </w:p>
        <w:p w14:paraId="022CB2AF">
          <w:pPr>
            <w:pStyle w:val="42"/>
            <w:numPr>
              <w:numId w:val="0"/>
            </w:numPr>
            <w:shd w:val="clear" w:fill="F5F5F5"/>
            <w:spacing w:line="240" w:lineRule="auto"/>
            <w:ind w:left="420" w:leftChars="200"/>
            <w:jc w:val="left"/>
            <w:outlineLvl w:val="9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65FA35FB">
      <w:pPr>
        <w:pStyle w:val="2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B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glossaryDocument" Target="glossary/document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180d91d1-1fdc-4b23-9ff5-59e16050a0b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80d91d1-1fdc-4b23-9ff5-59e16050a0bf}"/>
      </w:docPartPr>
      <w:docPartBody>
        <w:p w14:paraId="7543C9D7"/>
      </w:docPartBody>
    </w:docPart>
    <w:docPart>
      <w:docPartPr>
        <w:name w:val="{9a7d1212-1bec-4158-b8b9-98d3e016860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a7d1212-1bec-4158-b8b9-98d3e0168603}"/>
      </w:docPartPr>
      <w:docPartBody>
        <w:p w14:paraId="2B34161C"/>
      </w:docPartBody>
    </w:docPart>
    <w:docPart>
      <w:docPartPr>
        <w:name w:val="{83ff486c-b5eb-4b16-a334-2dc95f9f721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3ff486c-b5eb-4b16-a334-2dc95f9f7219}"/>
      </w:docPartPr>
      <w:docPartBody>
        <w:p w14:paraId="5A39FB2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53959" type="1" data="{&quot;codeLang&quot;:&quot;C++&quot;,&quot;isDarkTheme&quot;:0}"/>
  <wpscustomsdt:sdtItem id="147453906" type="1" data="{&quot;codeLang&quot;:&quot;C&quot;,&quot;isDarkTheme&quot;:0}"/>
  <wpscustomsdt:sdtItem id="147453760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2026-09-04T12:03:35Z</dcterms:created>
  <dc:creator>chenshuran</dc:creator>
  <cp:lastModifiedBy>然</cp:lastModifiedBy>
  <dcterms:modified xsi:type="dcterms:W3CDTF">2026-09-04T12:06:40Z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27D47AAE1DAC4DD991DC4E8D3E6744BE_12</vt:lpwstr>
  </property>
</Properties>
</file>