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76" w:rsidRDefault="00322213">
      <w:proofErr w:type="spellStart"/>
      <w:r>
        <w:t>Git</w:t>
      </w:r>
      <w:proofErr w:type="spellEnd"/>
      <w:r>
        <w:t>管理工具：</w:t>
      </w:r>
    </w:p>
    <w:p w:rsidR="00816259" w:rsidRDefault="0081625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427BA5">
        <w:t>git</w:t>
      </w:r>
      <w:r w:rsidR="00427BA5">
        <w:t>的原理：</w:t>
      </w:r>
    </w:p>
    <w:p w:rsidR="00164F1E" w:rsidRDefault="00AD0ED2">
      <w:r>
        <w:rPr>
          <w:noProof/>
        </w:rPr>
        <w:drawing>
          <wp:inline distT="0" distB="0" distL="0" distR="0" wp14:anchorId="76DA43CA" wp14:editId="6A1C45CA">
            <wp:extent cx="5274310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4C" w:rsidRDefault="001438F6">
      <w:r>
        <w:t>从远程仓库</w:t>
      </w:r>
      <w:r>
        <w:rPr>
          <w:rFonts w:hint="eastAsia"/>
        </w:rPr>
        <w:t>C</w:t>
      </w:r>
      <w:r>
        <w:t>lone</w:t>
      </w:r>
      <w:r>
        <w:t>版本到本地仓库，</w:t>
      </w:r>
      <w:r w:rsidR="00EA613D">
        <w:t>本地仓库</w:t>
      </w:r>
      <w:r w:rsidR="00EA613D">
        <w:rPr>
          <w:rFonts w:hint="eastAsia"/>
        </w:rPr>
        <w:t>-&gt;</w:t>
      </w:r>
      <w:r w:rsidR="00EA613D">
        <w:rPr>
          <w:rFonts w:hint="eastAsia"/>
        </w:rPr>
        <w:t>工作区</w:t>
      </w:r>
      <w:r w:rsidR="00EA613D">
        <w:t>-&gt;</w:t>
      </w:r>
      <w:r w:rsidR="00EA613D">
        <w:t>暂存区</w:t>
      </w:r>
      <w:r w:rsidR="002A646A">
        <w:rPr>
          <w:rFonts w:hint="eastAsia"/>
        </w:rPr>
        <w:t>-</w:t>
      </w:r>
      <w:r w:rsidR="002A646A">
        <w:t>&gt;</w:t>
      </w:r>
      <w:r w:rsidR="001E43EF">
        <w:t>本地仓库</w:t>
      </w:r>
      <w:r w:rsidR="00E80AFD">
        <w:t>形成本地闭环的效果，</w:t>
      </w:r>
      <w:r w:rsidR="00DC668E">
        <w:t>最终本地仓库更新到远程仓库即可。</w:t>
      </w:r>
    </w:p>
    <w:p w:rsidR="0017511F" w:rsidRDefault="005F042B">
      <w:r>
        <w:rPr>
          <w:rFonts w:hint="eastAsia"/>
        </w:rPr>
        <w:t>2</w:t>
      </w:r>
      <w:r>
        <w:t>.</w:t>
      </w:r>
      <w:r w:rsidR="00EC36D2">
        <w:t>安装服务端和客户端</w:t>
      </w:r>
    </w:p>
    <w:p w:rsidR="008117D3" w:rsidRDefault="008117D3">
      <w:pPr>
        <w:rPr>
          <w:rFonts w:hint="eastAsia"/>
        </w:rPr>
      </w:pPr>
      <w:r>
        <w:t>安装客户端后，</w:t>
      </w:r>
      <w:r w:rsidR="00F12F4C">
        <w:t>使用客户端</w:t>
      </w:r>
      <w:r w:rsidR="006B6FF8">
        <w:t>将工作区的文件</w:t>
      </w:r>
      <w:r w:rsidR="00F12F4C">
        <w:t>添加到</w:t>
      </w:r>
      <w:r w:rsidR="00C71E97">
        <w:t>暂存区，接着</w:t>
      </w:r>
      <w:r w:rsidR="00C71E97">
        <w:t>commit</w:t>
      </w:r>
      <w:r w:rsidR="00C71E97">
        <w:t>，将暂存区的内容提交到本地仓库</w:t>
      </w:r>
      <w:r w:rsidR="009A6141">
        <w:t>。</w:t>
      </w:r>
      <w:r w:rsidR="00B25D90">
        <w:t>至此形成闭环。</w:t>
      </w:r>
      <w:bookmarkStart w:id="0" w:name="_GoBack"/>
      <w:bookmarkEnd w:id="0"/>
    </w:p>
    <w:sectPr w:rsidR="0081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4A"/>
    <w:rsid w:val="001438F6"/>
    <w:rsid w:val="00164F1E"/>
    <w:rsid w:val="0017511F"/>
    <w:rsid w:val="001E43EF"/>
    <w:rsid w:val="002A646A"/>
    <w:rsid w:val="00322213"/>
    <w:rsid w:val="00373C33"/>
    <w:rsid w:val="00427BA5"/>
    <w:rsid w:val="005F042B"/>
    <w:rsid w:val="006B6FF8"/>
    <w:rsid w:val="007217BC"/>
    <w:rsid w:val="008117D3"/>
    <w:rsid w:val="00816259"/>
    <w:rsid w:val="009A6141"/>
    <w:rsid w:val="00AD0ED2"/>
    <w:rsid w:val="00B25D90"/>
    <w:rsid w:val="00BF6F76"/>
    <w:rsid w:val="00C71E97"/>
    <w:rsid w:val="00DC668E"/>
    <w:rsid w:val="00E4104C"/>
    <w:rsid w:val="00E63C4A"/>
    <w:rsid w:val="00E80AFD"/>
    <w:rsid w:val="00EA613D"/>
    <w:rsid w:val="00EC36D2"/>
    <w:rsid w:val="00F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DE00D-6A77-4709-AF94-39AB49BB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23</Words>
  <Characters>133</Characters>
  <Application>Microsoft Office Word</Application>
  <DocSecurity>0</DocSecurity>
  <Lines>1</Lines>
  <Paragraphs>1</Paragraphs>
  <ScaleCrop>false</ScaleCrop>
  <Company>Inspur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33</cp:revision>
  <dcterms:created xsi:type="dcterms:W3CDTF">2021-09-19T02:29:00Z</dcterms:created>
  <dcterms:modified xsi:type="dcterms:W3CDTF">2021-09-19T08:39:00Z</dcterms:modified>
</cp:coreProperties>
</file>