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E136C" w14:textId="77777777" w:rsidR="00F86A0C" w:rsidRPr="00495BCC" w:rsidRDefault="00A6115C">
      <w:pPr>
        <w:rPr>
          <w:sz w:val="32"/>
          <w:szCs w:val="32"/>
        </w:rPr>
      </w:pPr>
      <w:r w:rsidRPr="00495BCC">
        <w:rPr>
          <w:sz w:val="32"/>
          <w:szCs w:val="32"/>
        </w:rPr>
        <w:t>Nginx</w:t>
      </w:r>
      <w:r w:rsidRPr="00495BCC">
        <w:rPr>
          <w:sz w:val="32"/>
          <w:szCs w:val="32"/>
        </w:rPr>
        <w:t>笔记</w:t>
      </w:r>
    </w:p>
    <w:p w14:paraId="25BC002F" w14:textId="77777777" w:rsidR="00AE40BF" w:rsidRPr="00495BCC" w:rsidRDefault="003B15F4">
      <w:pPr>
        <w:rPr>
          <w:b/>
          <w:sz w:val="32"/>
          <w:szCs w:val="32"/>
        </w:rPr>
      </w:pPr>
      <w:r w:rsidRPr="00495BCC">
        <w:rPr>
          <w:b/>
          <w:sz w:val="32"/>
          <w:szCs w:val="32"/>
        </w:rPr>
        <w:t>正向代理</w:t>
      </w:r>
      <w:r w:rsidRPr="00495BCC">
        <w:rPr>
          <w:rFonts w:hint="eastAsia"/>
          <w:b/>
          <w:sz w:val="32"/>
          <w:szCs w:val="32"/>
        </w:rPr>
        <w:t>：</w:t>
      </w:r>
    </w:p>
    <w:p w14:paraId="385FDEC5" w14:textId="77777777" w:rsidR="0051644E" w:rsidRDefault="006117FA">
      <w:pPr>
        <w:rPr>
          <w:sz w:val="32"/>
          <w:szCs w:val="32"/>
        </w:rPr>
      </w:pPr>
      <w:r w:rsidRPr="00495BCC">
        <w:rPr>
          <w:sz w:val="32"/>
          <w:szCs w:val="32"/>
        </w:rPr>
        <w:t>客户端</w:t>
      </w:r>
      <w:r w:rsidRPr="00495BCC">
        <w:rPr>
          <w:rFonts w:hint="eastAsia"/>
          <w:sz w:val="32"/>
          <w:szCs w:val="32"/>
        </w:rPr>
        <w:t>（浏览器）</w:t>
      </w:r>
      <w:r w:rsidR="006F76E2" w:rsidRPr="00495BCC">
        <w:rPr>
          <w:rFonts w:hint="eastAsia"/>
          <w:sz w:val="32"/>
          <w:szCs w:val="32"/>
        </w:rPr>
        <w:t>端</w:t>
      </w:r>
      <w:r w:rsidR="003D0CB4" w:rsidRPr="00495BCC">
        <w:rPr>
          <w:rFonts w:hint="eastAsia"/>
          <w:sz w:val="32"/>
          <w:szCs w:val="32"/>
        </w:rPr>
        <w:t>无法正常访问谷歌</w:t>
      </w:r>
      <w:r w:rsidR="003D0CB4" w:rsidRPr="00495BCC">
        <w:rPr>
          <w:rFonts w:hint="eastAsia"/>
          <w:sz w:val="32"/>
          <w:szCs w:val="32"/>
        </w:rPr>
        <w:t>w</w:t>
      </w:r>
      <w:r w:rsidR="00257CB2" w:rsidRPr="00495BCC">
        <w:rPr>
          <w:sz w:val="32"/>
          <w:szCs w:val="32"/>
        </w:rPr>
        <w:t>ww..goo</w:t>
      </w:r>
      <w:r w:rsidR="003D0CB4" w:rsidRPr="00495BCC">
        <w:rPr>
          <w:sz w:val="32"/>
          <w:szCs w:val="32"/>
        </w:rPr>
        <w:t>g</w:t>
      </w:r>
      <w:r w:rsidR="00257CB2" w:rsidRPr="00495BCC">
        <w:rPr>
          <w:sz w:val="32"/>
          <w:szCs w:val="32"/>
        </w:rPr>
        <w:t>l</w:t>
      </w:r>
      <w:r w:rsidR="003D0CB4" w:rsidRPr="00495BCC">
        <w:rPr>
          <w:sz w:val="32"/>
          <w:szCs w:val="32"/>
        </w:rPr>
        <w:t>e.com</w:t>
      </w:r>
      <w:r w:rsidR="003D0CB4" w:rsidRPr="00495BCC">
        <w:rPr>
          <w:sz w:val="32"/>
          <w:szCs w:val="32"/>
        </w:rPr>
        <w:t>网站</w:t>
      </w:r>
      <w:r w:rsidR="00C816A6" w:rsidRPr="00495BCC">
        <w:rPr>
          <w:rFonts w:hint="eastAsia"/>
          <w:sz w:val="32"/>
          <w:szCs w:val="32"/>
        </w:rPr>
        <w:t>，</w:t>
      </w:r>
      <w:r w:rsidR="001808AA">
        <w:rPr>
          <w:rFonts w:hint="eastAsia"/>
          <w:sz w:val="32"/>
          <w:szCs w:val="32"/>
        </w:rPr>
        <w:t>而是</w:t>
      </w:r>
      <w:r w:rsidR="00AF5518">
        <w:rPr>
          <w:rFonts w:hint="eastAsia"/>
          <w:sz w:val="32"/>
          <w:szCs w:val="32"/>
        </w:rPr>
        <w:t>在客户端配置</w:t>
      </w:r>
      <w:r w:rsidR="0062034A">
        <w:rPr>
          <w:rFonts w:hint="eastAsia"/>
          <w:sz w:val="32"/>
          <w:szCs w:val="32"/>
        </w:rPr>
        <w:t>代理服务器，通过代理服务器去访问谷歌网站。</w:t>
      </w:r>
    </w:p>
    <w:p w14:paraId="50F20149" w14:textId="77777777" w:rsidR="00CB0209" w:rsidRDefault="00CB0209">
      <w:pPr>
        <w:rPr>
          <w:b/>
          <w:sz w:val="32"/>
          <w:szCs w:val="32"/>
        </w:rPr>
      </w:pPr>
      <w:r w:rsidRPr="001E7D96">
        <w:rPr>
          <w:b/>
          <w:sz w:val="32"/>
          <w:szCs w:val="32"/>
        </w:rPr>
        <w:t>反向代理</w:t>
      </w:r>
      <w:r w:rsidRPr="001E7D96">
        <w:rPr>
          <w:rFonts w:hint="eastAsia"/>
          <w:b/>
          <w:sz w:val="32"/>
          <w:szCs w:val="32"/>
        </w:rPr>
        <w:t>：</w:t>
      </w:r>
    </w:p>
    <w:p w14:paraId="6F281F90" w14:textId="77777777" w:rsidR="000107FE" w:rsidRDefault="000107FE">
      <w:pPr>
        <w:rPr>
          <w:sz w:val="32"/>
          <w:szCs w:val="32"/>
        </w:rPr>
      </w:pPr>
      <w:r w:rsidRPr="007875D4">
        <w:rPr>
          <w:sz w:val="32"/>
          <w:szCs w:val="32"/>
        </w:rPr>
        <w:t>客户端</w:t>
      </w:r>
      <w:r w:rsidRPr="007875D4">
        <w:rPr>
          <w:rFonts w:hint="eastAsia"/>
          <w:sz w:val="32"/>
          <w:szCs w:val="32"/>
        </w:rPr>
        <w:t>（浏览器）端访问的</w:t>
      </w:r>
      <w:r w:rsidRPr="007875D4">
        <w:rPr>
          <w:rFonts w:hint="eastAsia"/>
          <w:sz w:val="32"/>
          <w:szCs w:val="32"/>
        </w:rPr>
        <w:t>Ip</w:t>
      </w:r>
      <w:r w:rsidRPr="007875D4">
        <w:rPr>
          <w:rFonts w:hint="eastAsia"/>
          <w:sz w:val="32"/>
          <w:szCs w:val="32"/>
        </w:rPr>
        <w:t>和端口是反向代理服务器</w:t>
      </w:r>
      <w:r w:rsidR="00AF1B25" w:rsidRPr="007875D4">
        <w:rPr>
          <w:rFonts w:hint="eastAsia"/>
          <w:sz w:val="32"/>
          <w:szCs w:val="32"/>
        </w:rPr>
        <w:t>，</w:t>
      </w:r>
      <w:r w:rsidR="006D4D12" w:rsidRPr="007875D4">
        <w:rPr>
          <w:rFonts w:hint="eastAsia"/>
          <w:sz w:val="32"/>
          <w:szCs w:val="32"/>
        </w:rPr>
        <w:t>而不需要在客户端配置，</w:t>
      </w:r>
      <w:r w:rsidR="00A43453">
        <w:rPr>
          <w:rFonts w:hint="eastAsia"/>
          <w:sz w:val="32"/>
          <w:szCs w:val="32"/>
        </w:rPr>
        <w:t>通过反向代理服务器转发</w:t>
      </w:r>
      <w:r w:rsidR="00B11BD3" w:rsidRPr="007875D4">
        <w:rPr>
          <w:rFonts w:hint="eastAsia"/>
          <w:sz w:val="32"/>
          <w:szCs w:val="32"/>
        </w:rPr>
        <w:t>访问谷歌网站</w:t>
      </w:r>
      <w:r w:rsidR="00E46E01" w:rsidRPr="007875D4">
        <w:rPr>
          <w:rFonts w:hint="eastAsia"/>
          <w:sz w:val="32"/>
          <w:szCs w:val="32"/>
        </w:rPr>
        <w:t>，隐藏谷歌服务器的真实</w:t>
      </w:r>
      <w:r w:rsidR="00E46E01" w:rsidRPr="007875D4">
        <w:rPr>
          <w:rFonts w:hint="eastAsia"/>
          <w:sz w:val="32"/>
          <w:szCs w:val="32"/>
        </w:rPr>
        <w:t>I</w:t>
      </w:r>
      <w:r w:rsidR="00E46E01" w:rsidRPr="007875D4">
        <w:rPr>
          <w:sz w:val="32"/>
          <w:szCs w:val="32"/>
        </w:rPr>
        <w:t>P</w:t>
      </w:r>
      <w:r w:rsidR="00E46E01" w:rsidRPr="007875D4">
        <w:rPr>
          <w:sz w:val="32"/>
          <w:szCs w:val="32"/>
        </w:rPr>
        <w:t>和端口</w:t>
      </w:r>
      <w:r w:rsidR="00E46E01" w:rsidRPr="007875D4">
        <w:rPr>
          <w:rFonts w:hint="eastAsia"/>
          <w:sz w:val="32"/>
          <w:szCs w:val="32"/>
        </w:rPr>
        <w:t>。</w:t>
      </w:r>
    </w:p>
    <w:p w14:paraId="714FD38A" w14:textId="77777777" w:rsidR="00EB7795" w:rsidRDefault="00FB14F9">
      <w:pPr>
        <w:rPr>
          <w:b/>
          <w:sz w:val="32"/>
          <w:szCs w:val="32"/>
        </w:rPr>
      </w:pPr>
      <w:r w:rsidRPr="00721994">
        <w:rPr>
          <w:b/>
          <w:sz w:val="32"/>
          <w:szCs w:val="32"/>
        </w:rPr>
        <w:t>理解完反向代理之后来了解负载均衡和动静分离</w:t>
      </w:r>
      <w:r w:rsidR="004C3A8A" w:rsidRPr="00721994">
        <w:rPr>
          <w:rFonts w:hint="eastAsia"/>
          <w:b/>
          <w:sz w:val="32"/>
          <w:szCs w:val="32"/>
        </w:rPr>
        <w:t>：</w:t>
      </w:r>
    </w:p>
    <w:p w14:paraId="1E735BA2" w14:textId="77777777" w:rsidR="00C63B49" w:rsidRDefault="00E81D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负载均衡：</w:t>
      </w:r>
    </w:p>
    <w:p w14:paraId="4A8F0B20" w14:textId="77777777" w:rsidR="003608E9" w:rsidRDefault="003608E9" w:rsidP="003608E9">
      <w:pPr>
        <w:rPr>
          <w:sz w:val="32"/>
          <w:szCs w:val="32"/>
        </w:rPr>
      </w:pPr>
      <w:r w:rsidRPr="007875D4">
        <w:rPr>
          <w:sz w:val="32"/>
          <w:szCs w:val="32"/>
        </w:rPr>
        <w:t>客户端</w:t>
      </w:r>
      <w:r w:rsidRPr="007875D4">
        <w:rPr>
          <w:rFonts w:hint="eastAsia"/>
          <w:sz w:val="32"/>
          <w:szCs w:val="32"/>
        </w:rPr>
        <w:t>（浏览器）端访问的</w:t>
      </w:r>
      <w:r w:rsidRPr="007875D4">
        <w:rPr>
          <w:rFonts w:hint="eastAsia"/>
          <w:sz w:val="32"/>
          <w:szCs w:val="32"/>
        </w:rPr>
        <w:t>Ip</w:t>
      </w:r>
      <w:r w:rsidRPr="007875D4">
        <w:rPr>
          <w:rFonts w:hint="eastAsia"/>
          <w:sz w:val="32"/>
          <w:szCs w:val="32"/>
        </w:rPr>
        <w:t>和端口是反向代理服务器，而不需要在客户端配置，</w:t>
      </w:r>
      <w:r>
        <w:rPr>
          <w:rFonts w:hint="eastAsia"/>
          <w:sz w:val="32"/>
          <w:szCs w:val="32"/>
        </w:rPr>
        <w:t>通过反向代理服务器转发</w:t>
      </w:r>
      <w:r w:rsidR="00540959">
        <w:rPr>
          <w:rFonts w:hint="eastAsia"/>
          <w:sz w:val="32"/>
          <w:szCs w:val="32"/>
        </w:rPr>
        <w:t>到多个谷歌服务器</w:t>
      </w:r>
      <w:r w:rsidR="003C04BA">
        <w:rPr>
          <w:rFonts w:hint="eastAsia"/>
          <w:sz w:val="32"/>
          <w:szCs w:val="32"/>
        </w:rPr>
        <w:t>，</w:t>
      </w:r>
      <w:r w:rsidR="004362D4">
        <w:rPr>
          <w:rFonts w:hint="eastAsia"/>
          <w:sz w:val="32"/>
          <w:szCs w:val="32"/>
        </w:rPr>
        <w:t>若访问数量是</w:t>
      </w:r>
      <w:r w:rsidR="004362D4">
        <w:rPr>
          <w:rFonts w:hint="eastAsia"/>
          <w:sz w:val="32"/>
          <w:szCs w:val="32"/>
        </w:rPr>
        <w:t>1</w:t>
      </w:r>
      <w:r w:rsidR="004362D4">
        <w:rPr>
          <w:sz w:val="32"/>
          <w:szCs w:val="32"/>
        </w:rPr>
        <w:t>5</w:t>
      </w:r>
      <w:r w:rsidR="004362D4">
        <w:rPr>
          <w:sz w:val="32"/>
          <w:szCs w:val="32"/>
        </w:rPr>
        <w:t>个</w:t>
      </w:r>
      <w:r w:rsidR="004362D4">
        <w:rPr>
          <w:rFonts w:hint="eastAsia"/>
          <w:sz w:val="32"/>
          <w:szCs w:val="32"/>
        </w:rPr>
        <w:t>，</w:t>
      </w:r>
      <w:r w:rsidR="004362D4">
        <w:rPr>
          <w:sz w:val="32"/>
          <w:szCs w:val="32"/>
        </w:rPr>
        <w:t>通过反向代理可分发到</w:t>
      </w:r>
      <w:r w:rsidR="004362D4">
        <w:rPr>
          <w:rFonts w:hint="eastAsia"/>
          <w:sz w:val="32"/>
          <w:szCs w:val="32"/>
        </w:rPr>
        <w:t>3</w:t>
      </w:r>
      <w:r w:rsidR="00B07020">
        <w:rPr>
          <w:rFonts w:hint="eastAsia"/>
          <w:sz w:val="32"/>
          <w:szCs w:val="32"/>
        </w:rPr>
        <w:t>个</w:t>
      </w:r>
      <w:r w:rsidR="00CE20FF">
        <w:rPr>
          <w:rFonts w:hint="eastAsia"/>
          <w:sz w:val="32"/>
          <w:szCs w:val="32"/>
        </w:rPr>
        <w:t>谷歌</w:t>
      </w:r>
      <w:r w:rsidR="004362D4">
        <w:rPr>
          <w:rFonts w:hint="eastAsia"/>
          <w:sz w:val="32"/>
          <w:szCs w:val="32"/>
        </w:rPr>
        <w:t>服务器，每个服务器是</w:t>
      </w:r>
      <w:r w:rsidR="004362D4">
        <w:rPr>
          <w:rFonts w:hint="eastAsia"/>
          <w:sz w:val="32"/>
          <w:szCs w:val="32"/>
        </w:rPr>
        <w:t>5</w:t>
      </w:r>
      <w:r w:rsidR="00CC78D4">
        <w:rPr>
          <w:rFonts w:hint="eastAsia"/>
          <w:sz w:val="32"/>
          <w:szCs w:val="32"/>
        </w:rPr>
        <w:t>个访问量</w:t>
      </w:r>
      <w:r w:rsidR="00E03260">
        <w:rPr>
          <w:rFonts w:hint="eastAsia"/>
          <w:sz w:val="32"/>
          <w:szCs w:val="32"/>
        </w:rPr>
        <w:t>。</w:t>
      </w:r>
    </w:p>
    <w:p w14:paraId="6CAAAA15" w14:textId="77777777" w:rsidR="00743CE3" w:rsidRDefault="00480E2D" w:rsidP="003608E9">
      <w:pPr>
        <w:rPr>
          <w:b/>
          <w:sz w:val="32"/>
          <w:szCs w:val="32"/>
        </w:rPr>
      </w:pPr>
      <w:r w:rsidRPr="00721994">
        <w:rPr>
          <w:b/>
          <w:sz w:val="32"/>
          <w:szCs w:val="32"/>
        </w:rPr>
        <w:t>动静分离</w:t>
      </w:r>
      <w:r>
        <w:rPr>
          <w:rFonts w:hint="eastAsia"/>
          <w:b/>
          <w:sz w:val="32"/>
          <w:szCs w:val="32"/>
        </w:rPr>
        <w:t>：</w:t>
      </w:r>
    </w:p>
    <w:p w14:paraId="6A4BD133" w14:textId="77777777" w:rsidR="00AD383B" w:rsidRDefault="003D4222" w:rsidP="003608E9">
      <w:pPr>
        <w:rPr>
          <w:sz w:val="32"/>
          <w:szCs w:val="32"/>
        </w:rPr>
      </w:pPr>
      <w:r w:rsidRPr="00722982">
        <w:rPr>
          <w:sz w:val="32"/>
          <w:szCs w:val="32"/>
        </w:rPr>
        <w:t>为了加快网站解析速度</w:t>
      </w:r>
      <w:r w:rsidRPr="00722982">
        <w:rPr>
          <w:rFonts w:hint="eastAsia"/>
          <w:sz w:val="32"/>
          <w:szCs w:val="32"/>
        </w:rPr>
        <w:t>，</w:t>
      </w:r>
      <w:r w:rsidR="00AD383B" w:rsidRPr="00722982">
        <w:rPr>
          <w:sz w:val="32"/>
          <w:szCs w:val="32"/>
        </w:rPr>
        <w:t>动态资源</w:t>
      </w:r>
      <w:r w:rsidR="00AD383B" w:rsidRPr="00722982">
        <w:rPr>
          <w:rFonts w:hint="eastAsia"/>
          <w:sz w:val="32"/>
          <w:szCs w:val="32"/>
        </w:rPr>
        <w:t>（</w:t>
      </w:r>
      <w:r w:rsidR="00AD383B" w:rsidRPr="00722982">
        <w:rPr>
          <w:rFonts w:hint="eastAsia"/>
          <w:sz w:val="32"/>
          <w:szCs w:val="32"/>
        </w:rPr>
        <w:t>j</w:t>
      </w:r>
      <w:r w:rsidR="00AD383B" w:rsidRPr="00722982">
        <w:rPr>
          <w:sz w:val="32"/>
          <w:szCs w:val="32"/>
        </w:rPr>
        <w:t>sp</w:t>
      </w:r>
      <w:r w:rsidR="00B90C4D" w:rsidRPr="00722982">
        <w:rPr>
          <w:rFonts w:hint="eastAsia"/>
          <w:sz w:val="32"/>
          <w:szCs w:val="32"/>
        </w:rPr>
        <w:t>，</w:t>
      </w:r>
      <w:r w:rsidR="00AD383B" w:rsidRPr="00722982">
        <w:rPr>
          <w:rFonts w:hint="eastAsia"/>
          <w:sz w:val="32"/>
          <w:szCs w:val="32"/>
        </w:rPr>
        <w:t>s</w:t>
      </w:r>
      <w:r w:rsidR="00AD383B" w:rsidRPr="00722982">
        <w:rPr>
          <w:sz w:val="32"/>
          <w:szCs w:val="32"/>
        </w:rPr>
        <w:t>ervlet</w:t>
      </w:r>
      <w:r w:rsidR="00AD383B" w:rsidRPr="00722982">
        <w:rPr>
          <w:sz w:val="32"/>
          <w:szCs w:val="32"/>
        </w:rPr>
        <w:t>资源</w:t>
      </w:r>
      <w:r w:rsidR="00AD383B" w:rsidRPr="00722982">
        <w:rPr>
          <w:rFonts w:hint="eastAsia"/>
          <w:sz w:val="32"/>
          <w:szCs w:val="32"/>
        </w:rPr>
        <w:t>）放到其中一台服务器，</w:t>
      </w:r>
      <w:r w:rsidR="00B90C4D" w:rsidRPr="00722982">
        <w:rPr>
          <w:rFonts w:hint="eastAsia"/>
          <w:sz w:val="32"/>
          <w:szCs w:val="32"/>
        </w:rPr>
        <w:t>静态资源（</w:t>
      </w:r>
      <w:r w:rsidR="00B90C4D" w:rsidRPr="00722982">
        <w:rPr>
          <w:rFonts w:hint="eastAsia"/>
          <w:sz w:val="32"/>
          <w:szCs w:val="32"/>
        </w:rPr>
        <w:t>h</w:t>
      </w:r>
      <w:r w:rsidR="00B90C4D" w:rsidRPr="00722982">
        <w:rPr>
          <w:sz w:val="32"/>
          <w:szCs w:val="32"/>
        </w:rPr>
        <w:t>tml</w:t>
      </w:r>
      <w:r w:rsidR="00B90C4D" w:rsidRPr="00722982">
        <w:rPr>
          <w:rFonts w:hint="eastAsia"/>
          <w:sz w:val="32"/>
          <w:szCs w:val="32"/>
        </w:rPr>
        <w:t>，</w:t>
      </w:r>
      <w:r w:rsidR="009606B5" w:rsidRPr="00722982">
        <w:rPr>
          <w:rFonts w:hint="eastAsia"/>
          <w:sz w:val="32"/>
          <w:szCs w:val="32"/>
        </w:rPr>
        <w:t>c</w:t>
      </w:r>
      <w:r w:rsidR="009606B5" w:rsidRPr="00722982">
        <w:rPr>
          <w:sz w:val="32"/>
          <w:szCs w:val="32"/>
        </w:rPr>
        <w:t>ss</w:t>
      </w:r>
      <w:r w:rsidR="009606B5" w:rsidRPr="00722982">
        <w:rPr>
          <w:rFonts w:hint="eastAsia"/>
          <w:sz w:val="32"/>
          <w:szCs w:val="32"/>
        </w:rPr>
        <w:t>，</w:t>
      </w:r>
      <w:r w:rsidR="009606B5" w:rsidRPr="00722982">
        <w:rPr>
          <w:rFonts w:hint="eastAsia"/>
          <w:sz w:val="32"/>
          <w:szCs w:val="32"/>
        </w:rPr>
        <w:t>j</w:t>
      </w:r>
      <w:r w:rsidR="009606B5" w:rsidRPr="00722982">
        <w:rPr>
          <w:sz w:val="32"/>
          <w:szCs w:val="32"/>
        </w:rPr>
        <w:t>s</w:t>
      </w:r>
      <w:r w:rsidR="00B90C4D" w:rsidRPr="00722982">
        <w:rPr>
          <w:rFonts w:hint="eastAsia"/>
          <w:sz w:val="32"/>
          <w:szCs w:val="32"/>
        </w:rPr>
        <w:t>）</w:t>
      </w:r>
      <w:r w:rsidR="009606B5" w:rsidRPr="00722982">
        <w:rPr>
          <w:rFonts w:hint="eastAsia"/>
          <w:sz w:val="32"/>
          <w:szCs w:val="32"/>
        </w:rPr>
        <w:t>放到另一台服务器</w:t>
      </w:r>
      <w:r w:rsidR="00E007BB" w:rsidRPr="00722982">
        <w:rPr>
          <w:rFonts w:hint="eastAsia"/>
          <w:sz w:val="32"/>
          <w:szCs w:val="32"/>
        </w:rPr>
        <w:t>，动态资源和静态资源放到不同服务器去解析</w:t>
      </w:r>
      <w:r w:rsidR="007F66AC">
        <w:rPr>
          <w:rFonts w:hint="eastAsia"/>
          <w:sz w:val="32"/>
          <w:szCs w:val="32"/>
        </w:rPr>
        <w:t>。</w:t>
      </w:r>
    </w:p>
    <w:p w14:paraId="79A58F2E" w14:textId="77777777" w:rsidR="00ED559C" w:rsidRPr="007D0D9C" w:rsidRDefault="009646D1" w:rsidP="00B93AB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D0D9C">
        <w:rPr>
          <w:rFonts w:hint="eastAsia"/>
          <w:b/>
          <w:sz w:val="32"/>
          <w:szCs w:val="32"/>
        </w:rPr>
        <w:t>安装</w:t>
      </w:r>
      <w:r w:rsidRPr="007D0D9C">
        <w:rPr>
          <w:b/>
          <w:sz w:val="32"/>
          <w:szCs w:val="32"/>
        </w:rPr>
        <w:t>nginx</w:t>
      </w:r>
      <w:r w:rsidR="00B93AB2">
        <w:rPr>
          <w:rFonts w:hint="eastAsia"/>
          <w:b/>
          <w:sz w:val="32"/>
          <w:szCs w:val="32"/>
        </w:rPr>
        <w:t>（</w:t>
      </w:r>
      <w:r w:rsidR="00B93AB2" w:rsidRPr="00B93AB2">
        <w:rPr>
          <w:b/>
          <w:sz w:val="32"/>
          <w:szCs w:val="32"/>
        </w:rPr>
        <w:t>nginx/1.12.2</w:t>
      </w:r>
      <w:r w:rsidR="00B93AB2">
        <w:rPr>
          <w:rFonts w:hint="eastAsia"/>
          <w:b/>
          <w:sz w:val="32"/>
          <w:szCs w:val="32"/>
        </w:rPr>
        <w:t>）</w:t>
      </w:r>
    </w:p>
    <w:p w14:paraId="5F72C900" w14:textId="77777777" w:rsidR="007D0D9C" w:rsidRPr="00221F43" w:rsidRDefault="007D4986" w:rsidP="00BE2B05">
      <w:pPr>
        <w:pStyle w:val="a3"/>
        <w:ind w:left="420" w:firstLineChars="0" w:firstLine="0"/>
        <w:rPr>
          <w:sz w:val="32"/>
          <w:szCs w:val="32"/>
        </w:rPr>
      </w:pPr>
      <w:r w:rsidRPr="00221F43">
        <w:rPr>
          <w:sz w:val="32"/>
          <w:szCs w:val="32"/>
        </w:rPr>
        <w:t>首先需要安装依赖组件</w:t>
      </w:r>
      <w:r w:rsidRPr="00221F43">
        <w:rPr>
          <w:rFonts w:hint="eastAsia"/>
          <w:sz w:val="32"/>
          <w:szCs w:val="32"/>
        </w:rPr>
        <w:t>：</w:t>
      </w:r>
    </w:p>
    <w:p w14:paraId="5195F76A" w14:textId="77777777" w:rsidR="00A9672E" w:rsidRDefault="00F44A82" w:rsidP="00BE2B05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BF2702">
        <w:rPr>
          <w:sz w:val="32"/>
          <w:szCs w:val="32"/>
        </w:rPr>
        <w:t>p</w:t>
      </w:r>
      <w:r w:rsidR="00BB0FA5" w:rsidRPr="00BF2702">
        <w:rPr>
          <w:sz w:val="32"/>
          <w:szCs w:val="32"/>
        </w:rPr>
        <w:t>cre</w:t>
      </w:r>
      <w:r w:rsidR="00BB0FA5" w:rsidRPr="00BF2702">
        <w:rPr>
          <w:rFonts w:hint="eastAsia"/>
          <w:sz w:val="32"/>
          <w:szCs w:val="32"/>
        </w:rPr>
        <w:t>，</w:t>
      </w:r>
      <w:r w:rsidR="00BB0FA5" w:rsidRPr="00BF2702">
        <w:rPr>
          <w:sz w:val="32"/>
          <w:szCs w:val="32"/>
        </w:rPr>
        <w:t>openssl</w:t>
      </w:r>
      <w:r w:rsidR="00BB0FA5" w:rsidRPr="00BF2702">
        <w:rPr>
          <w:rFonts w:hint="eastAsia"/>
          <w:sz w:val="32"/>
          <w:szCs w:val="32"/>
        </w:rPr>
        <w:t>，</w:t>
      </w:r>
      <w:r w:rsidR="00BB0FA5" w:rsidRPr="00BF2702">
        <w:rPr>
          <w:rFonts w:hint="eastAsia"/>
          <w:sz w:val="32"/>
          <w:szCs w:val="32"/>
        </w:rPr>
        <w:t>z</w:t>
      </w:r>
      <w:r w:rsidR="00BB0FA5" w:rsidRPr="00BF2702">
        <w:rPr>
          <w:sz w:val="32"/>
          <w:szCs w:val="32"/>
        </w:rPr>
        <w:t>lib</w:t>
      </w:r>
      <w:r w:rsidR="0068253C" w:rsidRPr="00BF2702">
        <w:rPr>
          <w:rFonts w:hint="eastAsia"/>
          <w:sz w:val="32"/>
          <w:szCs w:val="32"/>
        </w:rPr>
        <w:t>，</w:t>
      </w:r>
      <w:r w:rsidR="0068253C" w:rsidRPr="00BF2702">
        <w:rPr>
          <w:sz w:val="32"/>
          <w:szCs w:val="32"/>
        </w:rPr>
        <w:t>都是</w:t>
      </w:r>
      <w:r w:rsidR="0068253C" w:rsidRPr="00BF2702">
        <w:rPr>
          <w:sz w:val="32"/>
          <w:szCs w:val="32"/>
        </w:rPr>
        <w:t>tar.gz</w:t>
      </w:r>
      <w:r w:rsidR="0068253C" w:rsidRPr="00BF2702">
        <w:rPr>
          <w:sz w:val="32"/>
          <w:szCs w:val="32"/>
        </w:rPr>
        <w:t>的包</w:t>
      </w:r>
      <w:r w:rsidR="0068253C" w:rsidRPr="00BF2702">
        <w:rPr>
          <w:rFonts w:hint="eastAsia"/>
          <w:sz w:val="32"/>
          <w:szCs w:val="32"/>
        </w:rPr>
        <w:t>，</w:t>
      </w:r>
      <w:r w:rsidR="000F4D6A" w:rsidRPr="00BF2702">
        <w:rPr>
          <w:rFonts w:hint="eastAsia"/>
          <w:sz w:val="32"/>
          <w:szCs w:val="32"/>
        </w:rPr>
        <w:t>若有离线安装包，</w:t>
      </w:r>
      <w:r w:rsidR="000F4D6A" w:rsidRPr="00BF2702">
        <w:rPr>
          <w:rFonts w:hint="eastAsia"/>
          <w:sz w:val="32"/>
          <w:szCs w:val="32"/>
        </w:rPr>
        <w:lastRenderedPageBreak/>
        <w:t>则需要</w:t>
      </w:r>
      <w:r w:rsidR="0029637E" w:rsidRPr="00BF2702">
        <w:rPr>
          <w:rFonts w:hint="eastAsia"/>
          <w:sz w:val="32"/>
          <w:szCs w:val="32"/>
        </w:rPr>
        <w:t>解压并</w:t>
      </w:r>
      <w:r w:rsidR="0029637E" w:rsidRPr="00BF2702">
        <w:rPr>
          <w:sz w:val="32"/>
          <w:szCs w:val="32"/>
        </w:rPr>
        <w:t>./configure</w:t>
      </w:r>
      <w:r w:rsidR="0029637E" w:rsidRPr="00BF2702">
        <w:rPr>
          <w:sz w:val="32"/>
          <w:szCs w:val="32"/>
        </w:rPr>
        <w:t>编译</w:t>
      </w:r>
      <w:r w:rsidR="0029637E" w:rsidRPr="00BF2702">
        <w:rPr>
          <w:rFonts w:hint="eastAsia"/>
          <w:sz w:val="32"/>
          <w:szCs w:val="32"/>
        </w:rPr>
        <w:t>，</w:t>
      </w:r>
      <w:r w:rsidR="0029637E" w:rsidRPr="00BF2702">
        <w:rPr>
          <w:sz w:val="32"/>
          <w:szCs w:val="32"/>
        </w:rPr>
        <w:t>最终</w:t>
      </w:r>
      <w:r w:rsidR="0029637E" w:rsidRPr="00BF2702">
        <w:rPr>
          <w:rFonts w:hint="eastAsia"/>
          <w:sz w:val="32"/>
          <w:szCs w:val="32"/>
        </w:rPr>
        <w:t>m</w:t>
      </w:r>
      <w:r w:rsidR="0029637E" w:rsidRPr="00BF2702">
        <w:rPr>
          <w:sz w:val="32"/>
          <w:szCs w:val="32"/>
        </w:rPr>
        <w:t>ake&amp;&amp;make install</w:t>
      </w:r>
      <w:r w:rsidR="0029637E" w:rsidRPr="00BF2702">
        <w:rPr>
          <w:sz w:val="32"/>
          <w:szCs w:val="32"/>
        </w:rPr>
        <w:t>编译安装即可</w:t>
      </w:r>
      <w:r w:rsidR="00AD36A2" w:rsidRPr="00BF2702">
        <w:rPr>
          <w:rFonts w:hint="eastAsia"/>
          <w:sz w:val="32"/>
          <w:szCs w:val="32"/>
        </w:rPr>
        <w:t>。</w:t>
      </w:r>
      <w:r w:rsidR="006F7E76">
        <w:rPr>
          <w:rFonts w:hint="eastAsia"/>
          <w:sz w:val="32"/>
          <w:szCs w:val="32"/>
        </w:rPr>
        <w:t>在</w:t>
      </w:r>
      <w:r w:rsidR="006F7E76">
        <w:rPr>
          <w:rFonts w:hint="eastAsia"/>
          <w:sz w:val="32"/>
          <w:szCs w:val="32"/>
        </w:rPr>
        <w:t>.</w:t>
      </w:r>
      <w:r w:rsidR="006F7E76">
        <w:rPr>
          <w:sz w:val="32"/>
          <w:szCs w:val="32"/>
        </w:rPr>
        <w:t>/configure</w:t>
      </w:r>
      <w:r w:rsidR="006F7E76">
        <w:rPr>
          <w:sz w:val="32"/>
          <w:szCs w:val="32"/>
        </w:rPr>
        <w:t>编译过程中出现未安装</w:t>
      </w:r>
      <w:r w:rsidR="006F7E76">
        <w:rPr>
          <w:rFonts w:hint="eastAsia"/>
          <w:sz w:val="32"/>
          <w:szCs w:val="32"/>
        </w:rPr>
        <w:t>g</w:t>
      </w:r>
      <w:r w:rsidR="006F7E76">
        <w:rPr>
          <w:sz w:val="32"/>
          <w:szCs w:val="32"/>
        </w:rPr>
        <w:t>cc</w:t>
      </w:r>
      <w:r w:rsidR="006F7E76">
        <w:rPr>
          <w:rFonts w:hint="eastAsia"/>
          <w:sz w:val="32"/>
          <w:szCs w:val="32"/>
        </w:rPr>
        <w:t>包，</w:t>
      </w:r>
      <w:r w:rsidR="00FB35C9">
        <w:rPr>
          <w:rFonts w:hint="eastAsia"/>
          <w:sz w:val="32"/>
          <w:szCs w:val="32"/>
        </w:rPr>
        <w:t>若服务器连接了网络，则需要</w:t>
      </w:r>
      <w:r w:rsidR="00FB35C9">
        <w:rPr>
          <w:rFonts w:hint="eastAsia"/>
          <w:sz w:val="32"/>
          <w:szCs w:val="32"/>
        </w:rPr>
        <w:t>y</w:t>
      </w:r>
      <w:r w:rsidR="00FB35C9">
        <w:rPr>
          <w:sz w:val="32"/>
          <w:szCs w:val="32"/>
        </w:rPr>
        <w:t>um</w:t>
      </w:r>
      <w:r w:rsidR="00FB35C9">
        <w:rPr>
          <w:sz w:val="32"/>
          <w:szCs w:val="32"/>
        </w:rPr>
        <w:t>源进行安装</w:t>
      </w:r>
      <w:r w:rsidR="0042411B">
        <w:rPr>
          <w:rFonts w:hint="eastAsia"/>
          <w:sz w:val="32"/>
          <w:szCs w:val="32"/>
        </w:rPr>
        <w:t>；</w:t>
      </w:r>
      <w:r w:rsidR="0042411B">
        <w:rPr>
          <w:sz w:val="32"/>
          <w:szCs w:val="32"/>
        </w:rPr>
        <w:t>若服务器没有连接网络</w:t>
      </w:r>
      <w:r w:rsidR="0042411B">
        <w:rPr>
          <w:rFonts w:hint="eastAsia"/>
          <w:sz w:val="32"/>
          <w:szCs w:val="32"/>
        </w:rPr>
        <w:t>，</w:t>
      </w:r>
      <w:r w:rsidR="00B33682">
        <w:rPr>
          <w:rFonts w:hint="eastAsia"/>
          <w:sz w:val="32"/>
          <w:szCs w:val="32"/>
        </w:rPr>
        <w:t>可以</w:t>
      </w:r>
      <w:r w:rsidR="00B33682">
        <w:rPr>
          <w:sz w:val="32"/>
          <w:szCs w:val="32"/>
        </w:rPr>
        <w:t>挂载</w:t>
      </w:r>
      <w:r w:rsidR="0045100C" w:rsidRPr="00FA3691">
        <w:rPr>
          <w:sz w:val="32"/>
          <w:szCs w:val="32"/>
        </w:rPr>
        <w:t>系统安装盘</w:t>
      </w:r>
      <w:r w:rsidR="0045100C" w:rsidRPr="00FA3691">
        <w:rPr>
          <w:sz w:val="32"/>
          <w:szCs w:val="32"/>
        </w:rPr>
        <w:t>.</w:t>
      </w:r>
      <w:r w:rsidR="0045100C" w:rsidRPr="00FA3691">
        <w:rPr>
          <w:sz w:val="32"/>
          <w:szCs w:val="32"/>
        </w:rPr>
        <w:t>系统安装盘里面有相关的</w:t>
      </w:r>
      <w:r w:rsidR="0012365C">
        <w:rPr>
          <w:rFonts w:hint="eastAsia"/>
          <w:sz w:val="32"/>
          <w:szCs w:val="32"/>
        </w:rPr>
        <w:t>g</w:t>
      </w:r>
      <w:r w:rsidR="0012365C">
        <w:rPr>
          <w:sz w:val="32"/>
          <w:szCs w:val="32"/>
        </w:rPr>
        <w:t>cc</w:t>
      </w:r>
      <w:r w:rsidR="0045100C" w:rsidRPr="00FA3691">
        <w:rPr>
          <w:sz w:val="32"/>
          <w:szCs w:val="32"/>
        </w:rPr>
        <w:t>安装包</w:t>
      </w:r>
      <w:r w:rsidR="00B8677D">
        <w:rPr>
          <w:rFonts w:hint="eastAsia"/>
          <w:sz w:val="32"/>
          <w:szCs w:val="32"/>
        </w:rPr>
        <w:t>，</w:t>
      </w:r>
      <w:r w:rsidR="00B8677D">
        <w:rPr>
          <w:sz w:val="32"/>
          <w:szCs w:val="32"/>
        </w:rPr>
        <w:t>使用</w:t>
      </w:r>
      <w:r w:rsidR="00B8677D">
        <w:rPr>
          <w:rFonts w:hint="eastAsia"/>
          <w:sz w:val="32"/>
          <w:szCs w:val="32"/>
        </w:rPr>
        <w:t>m</w:t>
      </w:r>
      <w:r w:rsidR="00B8677D">
        <w:rPr>
          <w:sz w:val="32"/>
          <w:szCs w:val="32"/>
        </w:rPr>
        <w:t>ount /dev/cdrom /</w:t>
      </w:r>
      <w:r w:rsidR="00B8677D">
        <w:rPr>
          <w:sz w:val="32"/>
          <w:szCs w:val="32"/>
        </w:rPr>
        <w:t>新建文件夹</w:t>
      </w:r>
      <w:r w:rsidR="001029AB">
        <w:rPr>
          <w:rFonts w:hint="eastAsia"/>
          <w:sz w:val="32"/>
          <w:szCs w:val="32"/>
        </w:rPr>
        <w:t>，</w:t>
      </w:r>
      <w:r w:rsidR="001029AB">
        <w:rPr>
          <w:sz w:val="32"/>
          <w:szCs w:val="32"/>
        </w:rPr>
        <w:t>进入到</w:t>
      </w:r>
      <w:r w:rsidR="00E528CD" w:rsidRPr="00A14463">
        <w:rPr>
          <w:sz w:val="32"/>
          <w:szCs w:val="32"/>
        </w:rPr>
        <w:t>cd /</w:t>
      </w:r>
      <w:r w:rsidR="00E528CD" w:rsidRPr="00A14463">
        <w:rPr>
          <w:sz w:val="32"/>
          <w:szCs w:val="32"/>
        </w:rPr>
        <w:t>新建文件夹</w:t>
      </w:r>
      <w:r w:rsidR="001029AB" w:rsidRPr="00A14463">
        <w:rPr>
          <w:sz w:val="32"/>
          <w:szCs w:val="32"/>
        </w:rPr>
        <w:t>/Packages</w:t>
      </w:r>
      <w:r w:rsidR="0032266F" w:rsidRPr="00A14463">
        <w:rPr>
          <w:sz w:val="32"/>
          <w:szCs w:val="32"/>
        </w:rPr>
        <w:t>目录中</w:t>
      </w:r>
      <w:r w:rsidR="0032266F" w:rsidRPr="00A14463">
        <w:rPr>
          <w:rFonts w:hint="eastAsia"/>
          <w:sz w:val="32"/>
          <w:szCs w:val="32"/>
        </w:rPr>
        <w:t>，</w:t>
      </w:r>
      <w:r w:rsidR="00BB1ACF" w:rsidRPr="00A14463">
        <w:rPr>
          <w:sz w:val="32"/>
          <w:szCs w:val="32"/>
        </w:rPr>
        <w:t>rpm -ivh gcc</w:t>
      </w:r>
      <w:r w:rsidR="00C7571F" w:rsidRPr="00A14463">
        <w:rPr>
          <w:sz w:val="32"/>
          <w:szCs w:val="32"/>
        </w:rPr>
        <w:t>包名</w:t>
      </w:r>
      <w:r w:rsidR="00FF5778">
        <w:rPr>
          <w:rFonts w:hint="eastAsia"/>
          <w:sz w:val="32"/>
          <w:szCs w:val="32"/>
        </w:rPr>
        <w:t>，</w:t>
      </w:r>
      <w:r w:rsidR="00FF5778">
        <w:rPr>
          <w:sz w:val="32"/>
          <w:szCs w:val="32"/>
        </w:rPr>
        <w:t>安装对应的包</w:t>
      </w:r>
      <w:r w:rsidR="009D2B2F">
        <w:rPr>
          <w:rFonts w:hint="eastAsia"/>
          <w:sz w:val="32"/>
          <w:szCs w:val="32"/>
        </w:rPr>
        <w:t>。</w:t>
      </w:r>
      <w:r w:rsidR="00072644" w:rsidRPr="00AC2AC2">
        <w:rPr>
          <w:rFonts w:hint="eastAsia"/>
          <w:color w:val="FF0000"/>
          <w:sz w:val="32"/>
          <w:szCs w:val="32"/>
        </w:rPr>
        <w:t>总结：深入熟悉</w:t>
      </w:r>
      <w:r w:rsidR="00072644" w:rsidRPr="00AC2AC2">
        <w:rPr>
          <w:rFonts w:hint="eastAsia"/>
          <w:color w:val="FF0000"/>
          <w:sz w:val="32"/>
          <w:szCs w:val="32"/>
        </w:rPr>
        <w:t>y</w:t>
      </w:r>
      <w:r w:rsidR="00072644" w:rsidRPr="00AC2AC2">
        <w:rPr>
          <w:color w:val="FF0000"/>
          <w:sz w:val="32"/>
          <w:szCs w:val="32"/>
        </w:rPr>
        <w:t>um</w:t>
      </w:r>
      <w:r w:rsidR="00072644" w:rsidRPr="00AC2AC2">
        <w:rPr>
          <w:color w:val="FF0000"/>
          <w:sz w:val="32"/>
          <w:szCs w:val="32"/>
        </w:rPr>
        <w:t>源的作用和使用</w:t>
      </w:r>
      <w:r w:rsidR="009848C8" w:rsidRPr="00AC2AC2">
        <w:rPr>
          <w:color w:val="FF0000"/>
          <w:sz w:val="32"/>
          <w:szCs w:val="32"/>
        </w:rPr>
        <w:t>方法</w:t>
      </w:r>
      <w:r w:rsidR="00646C16">
        <w:rPr>
          <w:rFonts w:hint="eastAsia"/>
          <w:color w:val="FF0000"/>
          <w:sz w:val="32"/>
          <w:szCs w:val="32"/>
        </w:rPr>
        <w:t>以及配置方法</w:t>
      </w:r>
      <w:r w:rsidR="003B48BB">
        <w:rPr>
          <w:rFonts w:hint="eastAsia"/>
          <w:color w:val="FF0000"/>
          <w:sz w:val="32"/>
          <w:szCs w:val="32"/>
        </w:rPr>
        <w:t>，</w:t>
      </w:r>
      <w:r w:rsidR="003B48BB">
        <w:rPr>
          <w:rFonts w:hint="eastAsia"/>
          <w:color w:val="FF0000"/>
          <w:sz w:val="32"/>
          <w:szCs w:val="32"/>
        </w:rPr>
        <w:t>cen</w:t>
      </w:r>
      <w:r w:rsidR="003B48BB">
        <w:rPr>
          <w:color w:val="FF0000"/>
          <w:sz w:val="32"/>
          <w:szCs w:val="32"/>
        </w:rPr>
        <w:t>tos</w:t>
      </w:r>
    </w:p>
    <w:p w14:paraId="0141855D" w14:textId="77777777" w:rsidR="00246DEB" w:rsidRPr="00934FA3" w:rsidRDefault="002E0B54" w:rsidP="002E0B54">
      <w:pPr>
        <w:rPr>
          <w:sz w:val="32"/>
          <w:szCs w:val="32"/>
        </w:rPr>
      </w:pPr>
      <w:r w:rsidRPr="00934FA3">
        <w:rPr>
          <w:sz w:val="32"/>
          <w:szCs w:val="32"/>
        </w:rPr>
        <w:t>二</w:t>
      </w:r>
      <w:r w:rsidRPr="00934FA3">
        <w:rPr>
          <w:rFonts w:hint="eastAsia"/>
          <w:sz w:val="32"/>
          <w:szCs w:val="32"/>
        </w:rPr>
        <w:t>.</w:t>
      </w:r>
      <w:r w:rsidRPr="00934FA3">
        <w:rPr>
          <w:sz w:val="32"/>
          <w:szCs w:val="32"/>
        </w:rPr>
        <w:t>nginx</w:t>
      </w:r>
      <w:r w:rsidRPr="00934FA3">
        <w:rPr>
          <w:sz w:val="32"/>
          <w:szCs w:val="32"/>
        </w:rPr>
        <w:t>常用的命令</w:t>
      </w:r>
    </w:p>
    <w:p w14:paraId="49A5EAD2" w14:textId="77777777" w:rsidR="003C33B5" w:rsidRDefault="00DE0F87" w:rsidP="00BE2B0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在使用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命令前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需要进入到</w:t>
      </w:r>
      <w:r>
        <w:rPr>
          <w:rFonts w:hint="eastAsia"/>
          <w:sz w:val="32"/>
          <w:szCs w:val="32"/>
        </w:rPr>
        <w:t>/</w:t>
      </w:r>
      <w:r w:rsidRPr="00DE0F87">
        <w:rPr>
          <w:sz w:val="32"/>
          <w:szCs w:val="32"/>
        </w:rPr>
        <w:t>usr/local/nginx/sbin</w:t>
      </w:r>
      <w:r w:rsidR="007275FD">
        <w:rPr>
          <w:rFonts w:hint="eastAsia"/>
          <w:sz w:val="32"/>
          <w:szCs w:val="32"/>
        </w:rPr>
        <w:t>目录</w:t>
      </w:r>
      <w:r w:rsidR="00735385">
        <w:rPr>
          <w:rFonts w:hint="eastAsia"/>
          <w:sz w:val="32"/>
          <w:szCs w:val="32"/>
        </w:rPr>
        <w:t>：</w:t>
      </w:r>
    </w:p>
    <w:p w14:paraId="7D2E504E" w14:textId="77777777" w:rsidR="00E16AE1" w:rsidRDefault="00291396" w:rsidP="00BE2B05">
      <w:pPr>
        <w:pStyle w:val="a3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./</w:t>
      </w:r>
      <w:r w:rsidR="006E4D13">
        <w:rPr>
          <w:sz w:val="32"/>
          <w:szCs w:val="32"/>
        </w:rPr>
        <w:t xml:space="preserve">nginx –v </w:t>
      </w:r>
      <w:r w:rsidR="006E4D13">
        <w:rPr>
          <w:sz w:val="32"/>
          <w:szCs w:val="32"/>
        </w:rPr>
        <w:t>查看</w:t>
      </w:r>
      <w:r w:rsidR="006E4D13">
        <w:rPr>
          <w:rFonts w:hint="eastAsia"/>
          <w:sz w:val="32"/>
          <w:szCs w:val="32"/>
        </w:rPr>
        <w:t>n</w:t>
      </w:r>
      <w:r w:rsidR="006E4D13">
        <w:rPr>
          <w:sz w:val="32"/>
          <w:szCs w:val="32"/>
        </w:rPr>
        <w:t>ginx</w:t>
      </w:r>
      <w:r w:rsidR="006E4D13">
        <w:rPr>
          <w:sz w:val="32"/>
          <w:szCs w:val="32"/>
        </w:rPr>
        <w:t>版本</w:t>
      </w:r>
      <w:r w:rsidR="006E4D13">
        <w:rPr>
          <w:rFonts w:hint="eastAsia"/>
          <w:sz w:val="32"/>
          <w:szCs w:val="32"/>
        </w:rPr>
        <w:t>；</w:t>
      </w:r>
    </w:p>
    <w:p w14:paraId="74CBB9B8" w14:textId="77777777" w:rsidR="006077CB" w:rsidRDefault="006077CB" w:rsidP="00BE2B0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/nginx –V </w:t>
      </w:r>
      <w:r>
        <w:rPr>
          <w:sz w:val="32"/>
          <w:szCs w:val="32"/>
        </w:rPr>
        <w:t>查看</w:t>
      </w:r>
      <w:r>
        <w:rPr>
          <w:sz w:val="32"/>
          <w:szCs w:val="32"/>
        </w:rPr>
        <w:t>nginx</w:t>
      </w:r>
      <w:r>
        <w:rPr>
          <w:sz w:val="32"/>
          <w:szCs w:val="32"/>
        </w:rPr>
        <w:t>版本和预编译时期的形参信息</w:t>
      </w:r>
      <w:r w:rsidR="006C7E7B">
        <w:rPr>
          <w:rFonts w:hint="eastAsia"/>
          <w:sz w:val="32"/>
          <w:szCs w:val="32"/>
        </w:rPr>
        <w:t>；</w:t>
      </w:r>
    </w:p>
    <w:p w14:paraId="46A0AB93" w14:textId="77777777" w:rsidR="00291396" w:rsidRDefault="00291396" w:rsidP="0029139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./nginx </w:t>
      </w:r>
      <w:r>
        <w:rPr>
          <w:sz w:val="32"/>
          <w:szCs w:val="32"/>
        </w:rPr>
        <w:t>启动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rFonts w:hint="eastAsia"/>
          <w:sz w:val="32"/>
          <w:szCs w:val="32"/>
        </w:rPr>
        <w:t>；</w:t>
      </w:r>
    </w:p>
    <w:p w14:paraId="1CE2F741" w14:textId="77777777" w:rsidR="00291396" w:rsidRPr="00291396" w:rsidRDefault="00291396" w:rsidP="0029139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./nginx –s stop </w:t>
      </w:r>
      <w:r>
        <w:rPr>
          <w:sz w:val="32"/>
          <w:szCs w:val="32"/>
        </w:rPr>
        <w:t>关闭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rFonts w:hint="eastAsia"/>
          <w:sz w:val="32"/>
          <w:szCs w:val="32"/>
        </w:rPr>
        <w:t>；</w:t>
      </w:r>
    </w:p>
    <w:p w14:paraId="4A342BB7" w14:textId="77777777" w:rsidR="00D063D9" w:rsidRDefault="0081674B" w:rsidP="00BE2B0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/nginx –s reload  </w:t>
      </w:r>
      <w:r>
        <w:rPr>
          <w:sz w:val="32"/>
          <w:szCs w:val="32"/>
        </w:rPr>
        <w:t>重新加载</w:t>
      </w:r>
      <w:r>
        <w:rPr>
          <w:sz w:val="32"/>
          <w:szCs w:val="32"/>
        </w:rPr>
        <w:t>nginx</w:t>
      </w:r>
      <w:r>
        <w:rPr>
          <w:rFonts w:hint="eastAsia"/>
          <w:sz w:val="32"/>
          <w:szCs w:val="32"/>
        </w:rPr>
        <w:t>，</w:t>
      </w:r>
      <w:r w:rsidR="000B4E83">
        <w:rPr>
          <w:sz w:val="32"/>
          <w:szCs w:val="32"/>
        </w:rPr>
        <w:t>不再重启</w:t>
      </w:r>
      <w:r w:rsidR="000B4E83">
        <w:rPr>
          <w:rFonts w:hint="eastAsia"/>
          <w:sz w:val="32"/>
          <w:szCs w:val="32"/>
        </w:rPr>
        <w:t>n</w:t>
      </w:r>
      <w:r w:rsidR="000B4E83">
        <w:rPr>
          <w:sz w:val="32"/>
          <w:szCs w:val="32"/>
        </w:rPr>
        <w:t>ginx</w:t>
      </w:r>
      <w:r w:rsidR="000B4E83">
        <w:rPr>
          <w:sz w:val="32"/>
          <w:szCs w:val="32"/>
        </w:rPr>
        <w:t>服务前提下</w:t>
      </w:r>
      <w:r w:rsidR="000B4E83">
        <w:rPr>
          <w:rFonts w:hint="eastAsia"/>
          <w:sz w:val="32"/>
          <w:szCs w:val="32"/>
        </w:rPr>
        <w:t>，可以重新加载配置文件</w:t>
      </w:r>
    </w:p>
    <w:p w14:paraId="4E7DE0AC" w14:textId="0CD89E7D" w:rsidR="00833CED" w:rsidRDefault="00833CED" w:rsidP="00BE2B0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/nginx –t </w:t>
      </w:r>
      <w:r>
        <w:rPr>
          <w:sz w:val="32"/>
          <w:szCs w:val="32"/>
        </w:rPr>
        <w:t>可以检测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的</w:t>
      </w:r>
      <w:r w:rsidR="006F1C8B">
        <w:rPr>
          <w:sz w:val="32"/>
          <w:szCs w:val="32"/>
        </w:rPr>
        <w:t>配置文件</w:t>
      </w:r>
      <w:r>
        <w:rPr>
          <w:sz w:val="32"/>
          <w:szCs w:val="32"/>
        </w:rPr>
        <w:t>安装</w:t>
      </w:r>
      <w:r w:rsidR="00B531C3">
        <w:rPr>
          <w:sz w:val="32"/>
          <w:szCs w:val="32"/>
        </w:rPr>
        <w:t>或者配置</w:t>
      </w:r>
      <w:bookmarkStart w:id="0" w:name="_GoBack"/>
      <w:bookmarkEnd w:id="0"/>
      <w:r>
        <w:rPr>
          <w:sz w:val="32"/>
          <w:szCs w:val="32"/>
        </w:rPr>
        <w:t>是否成功</w:t>
      </w:r>
    </w:p>
    <w:p w14:paraId="4E21147B" w14:textId="77777777" w:rsidR="00C73B2F" w:rsidRDefault="0074191D" w:rsidP="00245553">
      <w:pPr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rFonts w:hint="eastAsia"/>
          <w:sz w:val="32"/>
          <w:szCs w:val="32"/>
        </w:rPr>
        <w:t>．</w:t>
      </w:r>
      <w:r>
        <w:rPr>
          <w:sz w:val="32"/>
          <w:szCs w:val="32"/>
        </w:rPr>
        <w:t>熟悉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的配置文件的配置项</w:t>
      </w:r>
    </w:p>
    <w:p w14:paraId="661B7F09" w14:textId="77777777" w:rsidR="0074191D" w:rsidRDefault="0074191D" w:rsidP="00245553">
      <w:pPr>
        <w:rPr>
          <w:sz w:val="32"/>
          <w:szCs w:val="32"/>
        </w:rPr>
      </w:pPr>
      <w:r>
        <w:rPr>
          <w:sz w:val="32"/>
          <w:szCs w:val="32"/>
        </w:rPr>
        <w:t>四</w:t>
      </w:r>
      <w:r>
        <w:rPr>
          <w:rFonts w:hint="eastAsia"/>
          <w:sz w:val="32"/>
          <w:szCs w:val="32"/>
        </w:rPr>
        <w:t>．</w:t>
      </w:r>
      <w:r w:rsidR="009B52B6">
        <w:rPr>
          <w:sz w:val="32"/>
          <w:szCs w:val="32"/>
        </w:rPr>
        <w:t>反向代理的配置</w:t>
      </w:r>
    </w:p>
    <w:p w14:paraId="47E559A1" w14:textId="77777777" w:rsidR="00C400D9" w:rsidRPr="00245553" w:rsidRDefault="00362D8A" w:rsidP="0024555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449613" wp14:editId="653E37EF">
            <wp:extent cx="416242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5BC4" w14:textId="77777777" w:rsidR="00C408AC" w:rsidRDefault="00897721" w:rsidP="00C408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ginx.config</w:t>
      </w:r>
      <w:r>
        <w:rPr>
          <w:sz w:val="32"/>
          <w:szCs w:val="32"/>
        </w:rPr>
        <w:t>配置文件中</w:t>
      </w:r>
      <w:r w:rsidR="000423B7">
        <w:rPr>
          <w:rFonts w:hint="eastAsia"/>
          <w:sz w:val="32"/>
          <w:szCs w:val="32"/>
        </w:rPr>
        <w:t>，</w:t>
      </w:r>
      <w:r w:rsidR="000423B7">
        <w:rPr>
          <w:sz w:val="32"/>
          <w:szCs w:val="32"/>
        </w:rPr>
        <w:t>配置</w:t>
      </w:r>
      <w:r w:rsidR="000423B7">
        <w:rPr>
          <w:rFonts w:hint="eastAsia"/>
          <w:sz w:val="32"/>
          <w:szCs w:val="32"/>
        </w:rPr>
        <w:t>s</w:t>
      </w:r>
      <w:r w:rsidR="000423B7">
        <w:rPr>
          <w:sz w:val="32"/>
          <w:szCs w:val="32"/>
        </w:rPr>
        <w:t>erver_name</w:t>
      </w:r>
      <w:r w:rsidR="000423B7">
        <w:rPr>
          <w:sz w:val="32"/>
          <w:szCs w:val="32"/>
        </w:rPr>
        <w:t>是</w:t>
      </w:r>
      <w:r w:rsidR="000423B7">
        <w:rPr>
          <w:rFonts w:hint="eastAsia"/>
          <w:sz w:val="32"/>
          <w:szCs w:val="32"/>
        </w:rPr>
        <w:t>n</w:t>
      </w:r>
      <w:r w:rsidR="000423B7">
        <w:rPr>
          <w:sz w:val="32"/>
          <w:szCs w:val="32"/>
        </w:rPr>
        <w:t>ginx</w:t>
      </w:r>
      <w:r w:rsidR="000423B7">
        <w:rPr>
          <w:sz w:val="32"/>
          <w:szCs w:val="32"/>
        </w:rPr>
        <w:t>的服务器</w:t>
      </w:r>
      <w:r w:rsidR="000423B7">
        <w:rPr>
          <w:rFonts w:hint="eastAsia"/>
          <w:sz w:val="32"/>
          <w:szCs w:val="32"/>
        </w:rPr>
        <w:t>I</w:t>
      </w:r>
      <w:r w:rsidR="000423B7">
        <w:rPr>
          <w:sz w:val="32"/>
          <w:szCs w:val="32"/>
        </w:rPr>
        <w:t>P</w:t>
      </w:r>
      <w:r w:rsidR="000423B7">
        <w:rPr>
          <w:rFonts w:hint="eastAsia"/>
          <w:sz w:val="32"/>
          <w:szCs w:val="32"/>
        </w:rPr>
        <w:t>，</w:t>
      </w:r>
      <w:r w:rsidR="00E020A0">
        <w:rPr>
          <w:sz w:val="32"/>
          <w:szCs w:val="32"/>
        </w:rPr>
        <w:t>在</w:t>
      </w:r>
      <w:r w:rsidR="00E020A0">
        <w:rPr>
          <w:sz w:val="32"/>
          <w:szCs w:val="32"/>
        </w:rPr>
        <w:t>proxy_pass</w:t>
      </w:r>
      <w:r w:rsidR="00E020A0">
        <w:rPr>
          <w:sz w:val="32"/>
          <w:szCs w:val="32"/>
        </w:rPr>
        <w:t>中配置的是</w:t>
      </w:r>
      <w:r w:rsidR="00E020A0">
        <w:rPr>
          <w:rFonts w:hint="eastAsia"/>
          <w:sz w:val="32"/>
          <w:szCs w:val="32"/>
        </w:rPr>
        <w:t>真实服务器的地址</w:t>
      </w:r>
    </w:p>
    <w:p w14:paraId="234945B9" w14:textId="77777777" w:rsidR="00B413A9" w:rsidRDefault="00C76C12" w:rsidP="00C408AC">
      <w:pPr>
        <w:rPr>
          <w:sz w:val="32"/>
          <w:szCs w:val="32"/>
        </w:rPr>
      </w:pPr>
      <w:r>
        <w:rPr>
          <w:sz w:val="32"/>
          <w:szCs w:val="32"/>
        </w:rPr>
        <w:t>五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反向代理练习题</w:t>
      </w:r>
      <w:r>
        <w:rPr>
          <w:sz w:val="32"/>
          <w:szCs w:val="32"/>
        </w:rPr>
        <w:br/>
      </w:r>
      <w:r>
        <w:rPr>
          <w:sz w:val="32"/>
          <w:szCs w:val="32"/>
        </w:rPr>
        <w:t>访问不同的路径可以通过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访问到不同真实服务器地址</w:t>
      </w:r>
    </w:p>
    <w:p w14:paraId="4D0483AD" w14:textId="77777777" w:rsidR="00C76C12" w:rsidRDefault="00C76C12" w:rsidP="00C408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F4AE48" wp14:editId="2BCECD8F">
            <wp:extent cx="382905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69E6" w14:textId="77777777" w:rsidR="00DD4535" w:rsidRDefault="002038D4" w:rsidP="00C408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六、</w:t>
      </w:r>
      <w:commentRangeStart w:id="1"/>
      <w:r w:rsidR="00F21424">
        <w:rPr>
          <w:rFonts w:hint="eastAsia"/>
          <w:sz w:val="32"/>
          <w:szCs w:val="32"/>
        </w:rPr>
        <w:t>负载均衡的配置</w:t>
      </w:r>
      <w:commentRangeEnd w:id="1"/>
      <w:r w:rsidR="00BB479E">
        <w:rPr>
          <w:rStyle w:val="a6"/>
        </w:rPr>
        <w:commentReference w:id="1"/>
      </w:r>
    </w:p>
    <w:p w14:paraId="45B78587" w14:textId="77777777" w:rsidR="00F21424" w:rsidRDefault="00CE7431" w:rsidP="00C408A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B0B2C7" wp14:editId="10C74F3E">
            <wp:extent cx="5274310" cy="3762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83E" w14:textId="77777777" w:rsidR="001A73D6" w:rsidRPr="00954068" w:rsidRDefault="00946E26" w:rsidP="00954068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954068">
        <w:rPr>
          <w:rFonts w:hint="eastAsia"/>
          <w:sz w:val="32"/>
          <w:szCs w:val="32"/>
        </w:rPr>
        <w:t>轮询</w:t>
      </w:r>
      <w:r w:rsidR="00FC4F22">
        <w:rPr>
          <w:rFonts w:hint="eastAsia"/>
          <w:sz w:val="32"/>
          <w:szCs w:val="32"/>
        </w:rPr>
        <w:t>（默认）</w:t>
      </w:r>
      <w:r w:rsidRPr="00954068">
        <w:rPr>
          <w:rFonts w:hint="eastAsia"/>
          <w:sz w:val="32"/>
          <w:szCs w:val="32"/>
        </w:rPr>
        <w:t xml:space="preserve"> </w:t>
      </w:r>
      <w:r w:rsidRPr="00954068">
        <w:rPr>
          <w:sz w:val="32"/>
          <w:szCs w:val="32"/>
        </w:rPr>
        <w:t>2</w:t>
      </w:r>
      <w:r w:rsidRPr="00954068">
        <w:rPr>
          <w:rFonts w:hint="eastAsia"/>
          <w:sz w:val="32"/>
          <w:szCs w:val="32"/>
        </w:rPr>
        <w:t>）</w:t>
      </w:r>
      <w:r w:rsidR="0054157F" w:rsidRPr="00954068">
        <w:rPr>
          <w:sz w:val="32"/>
          <w:szCs w:val="32"/>
        </w:rPr>
        <w:t>weight 3</w:t>
      </w:r>
      <w:r w:rsidR="0054157F" w:rsidRPr="00954068">
        <w:rPr>
          <w:rFonts w:hint="eastAsia"/>
          <w:sz w:val="32"/>
          <w:szCs w:val="32"/>
        </w:rPr>
        <w:t>）</w:t>
      </w:r>
      <w:r w:rsidR="0054157F" w:rsidRPr="00954068">
        <w:rPr>
          <w:rFonts w:hint="eastAsia"/>
          <w:sz w:val="32"/>
          <w:szCs w:val="32"/>
        </w:rPr>
        <w:t>i</w:t>
      </w:r>
      <w:r w:rsidR="0054157F" w:rsidRPr="00954068">
        <w:rPr>
          <w:sz w:val="32"/>
          <w:szCs w:val="32"/>
        </w:rPr>
        <w:t>p_hash 4</w:t>
      </w:r>
      <w:r w:rsidR="0054157F" w:rsidRPr="00954068">
        <w:rPr>
          <w:rFonts w:hint="eastAsia"/>
          <w:sz w:val="32"/>
          <w:szCs w:val="32"/>
        </w:rPr>
        <w:t>）</w:t>
      </w:r>
      <w:r w:rsidR="0054157F" w:rsidRPr="00954068">
        <w:rPr>
          <w:rFonts w:hint="eastAsia"/>
          <w:sz w:val="32"/>
          <w:szCs w:val="32"/>
        </w:rPr>
        <w:t>f</w:t>
      </w:r>
      <w:r w:rsidR="0054157F" w:rsidRPr="00954068">
        <w:rPr>
          <w:sz w:val="32"/>
          <w:szCs w:val="32"/>
        </w:rPr>
        <w:t>air</w:t>
      </w:r>
    </w:p>
    <w:p w14:paraId="5733A116" w14:textId="77777777" w:rsidR="005A2C95" w:rsidRDefault="00852838" w:rsidP="008528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七、</w:t>
      </w:r>
      <w:r w:rsidR="00BB7116">
        <w:rPr>
          <w:rFonts w:hint="eastAsia"/>
          <w:sz w:val="32"/>
          <w:szCs w:val="32"/>
        </w:rPr>
        <w:t>动静分离</w:t>
      </w:r>
    </w:p>
    <w:p w14:paraId="72B7BC87" w14:textId="77777777" w:rsidR="00367956" w:rsidRDefault="00D87F07" w:rsidP="00852838">
      <w:pPr>
        <w:rPr>
          <w:sz w:val="32"/>
          <w:szCs w:val="32"/>
        </w:rPr>
      </w:pPr>
      <w:r>
        <w:rPr>
          <w:sz w:val="32"/>
          <w:szCs w:val="32"/>
        </w:rPr>
        <w:t>通过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 w:rsidR="00BA7F99">
        <w:rPr>
          <w:sz w:val="32"/>
          <w:szCs w:val="32"/>
        </w:rPr>
        <w:t>对动态请求和静态请求进行分离</w:t>
      </w:r>
      <w:r w:rsidR="00666E3B">
        <w:rPr>
          <w:rFonts w:hint="eastAsia"/>
          <w:sz w:val="32"/>
          <w:szCs w:val="32"/>
        </w:rPr>
        <w:t>，</w:t>
      </w:r>
      <w:r w:rsidR="00666E3B">
        <w:rPr>
          <w:sz w:val="32"/>
          <w:szCs w:val="32"/>
        </w:rPr>
        <w:t>动态资源通常在</w:t>
      </w:r>
      <w:r w:rsidR="00B25A7D">
        <w:rPr>
          <w:sz w:val="32"/>
          <w:szCs w:val="32"/>
        </w:rPr>
        <w:t>动态资源的</w:t>
      </w:r>
      <w:r w:rsidR="00666E3B">
        <w:rPr>
          <w:sz w:val="32"/>
          <w:szCs w:val="32"/>
        </w:rPr>
        <w:t>服务器</w:t>
      </w:r>
      <w:r w:rsidR="00666E3B">
        <w:rPr>
          <w:rFonts w:hint="eastAsia"/>
          <w:sz w:val="32"/>
          <w:szCs w:val="32"/>
        </w:rPr>
        <w:t>，</w:t>
      </w:r>
      <w:r w:rsidR="00666E3B">
        <w:rPr>
          <w:sz w:val="32"/>
          <w:szCs w:val="32"/>
        </w:rPr>
        <w:t>静态资源在</w:t>
      </w:r>
      <w:r w:rsidR="00666E3B">
        <w:rPr>
          <w:rFonts w:hint="eastAsia"/>
          <w:sz w:val="32"/>
          <w:szCs w:val="32"/>
        </w:rPr>
        <w:t>静态资源的服务器中</w:t>
      </w:r>
    </w:p>
    <w:p w14:paraId="0DC88AB2" w14:textId="77777777" w:rsidR="00B9148E" w:rsidRDefault="00A82439" w:rsidP="008528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37B3EC" wp14:editId="78FE39A0">
            <wp:extent cx="4162425" cy="3257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87AF" w14:textId="77777777" w:rsidR="008369A8" w:rsidRDefault="008369A8" w:rsidP="008528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八</w:t>
      </w:r>
      <w:r>
        <w:rPr>
          <w:rFonts w:hint="eastAsia"/>
          <w:sz w:val="32"/>
          <w:szCs w:val="32"/>
        </w:rPr>
        <w:t>、</w:t>
      </w:r>
      <w:r w:rsidR="00DF1B01">
        <w:rPr>
          <w:rFonts w:hint="eastAsia"/>
          <w:sz w:val="32"/>
          <w:szCs w:val="32"/>
        </w:rPr>
        <w:t>n</w:t>
      </w:r>
      <w:r w:rsidR="00DF1B01">
        <w:rPr>
          <w:sz w:val="32"/>
          <w:szCs w:val="32"/>
        </w:rPr>
        <w:t>ginx</w:t>
      </w:r>
      <w:r w:rsidR="00DF1B01">
        <w:rPr>
          <w:sz w:val="32"/>
          <w:szCs w:val="32"/>
        </w:rPr>
        <w:t>的</w:t>
      </w:r>
      <w:r w:rsidR="007900C9">
        <w:rPr>
          <w:sz w:val="32"/>
          <w:szCs w:val="32"/>
        </w:rPr>
        <w:t>高可用</w:t>
      </w:r>
    </w:p>
    <w:p w14:paraId="27CB272F" w14:textId="77777777" w:rsidR="007900C9" w:rsidRDefault="00D92447" w:rsidP="00852838">
      <w:pPr>
        <w:rPr>
          <w:sz w:val="32"/>
          <w:szCs w:val="32"/>
        </w:rPr>
      </w:pPr>
      <w:r>
        <w:rPr>
          <w:sz w:val="32"/>
          <w:szCs w:val="32"/>
        </w:rPr>
        <w:t>Nginx</w:t>
      </w:r>
      <w:r>
        <w:rPr>
          <w:sz w:val="32"/>
          <w:szCs w:val="32"/>
        </w:rPr>
        <w:t>高可用的配置原理图</w:t>
      </w:r>
      <w:r>
        <w:rPr>
          <w:rFonts w:hint="eastAsia"/>
          <w:sz w:val="32"/>
          <w:szCs w:val="32"/>
        </w:rPr>
        <w:t>：</w:t>
      </w:r>
    </w:p>
    <w:p w14:paraId="37AAEB0D" w14:textId="77777777" w:rsidR="00D92447" w:rsidRDefault="00D92447" w:rsidP="008528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F5A79C" wp14:editId="2A2BE882">
            <wp:extent cx="5274310" cy="1701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154F" w14:textId="77777777" w:rsidR="00A32158" w:rsidRDefault="00D20482" w:rsidP="00852838">
      <w:pPr>
        <w:rPr>
          <w:sz w:val="32"/>
          <w:szCs w:val="32"/>
        </w:rPr>
      </w:pPr>
      <w:r>
        <w:rPr>
          <w:sz w:val="32"/>
          <w:szCs w:val="32"/>
        </w:rPr>
        <w:t>通过</w:t>
      </w: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eepalived</w:t>
      </w:r>
      <w:r>
        <w:rPr>
          <w:sz w:val="32"/>
          <w:szCs w:val="32"/>
        </w:rPr>
        <w:t>脚本检测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服务状态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若主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检测宕机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则虚拟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P</w:t>
      </w:r>
      <w:r>
        <w:rPr>
          <w:sz w:val="32"/>
          <w:szCs w:val="32"/>
        </w:rPr>
        <w:t>因为和备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有绑定关系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则通过</w:t>
      </w:r>
      <w:r>
        <w:rPr>
          <w:rFonts w:hint="eastAsia"/>
          <w:sz w:val="32"/>
          <w:szCs w:val="32"/>
        </w:rPr>
        <w:t>备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 w:rsidR="00D738DF">
        <w:rPr>
          <w:sz w:val="32"/>
          <w:szCs w:val="32"/>
        </w:rPr>
        <w:t>去访问</w:t>
      </w:r>
      <w:r w:rsidR="00D738DF">
        <w:rPr>
          <w:rFonts w:hint="eastAsia"/>
          <w:sz w:val="32"/>
          <w:szCs w:val="32"/>
        </w:rPr>
        <w:t>t</w:t>
      </w:r>
      <w:r w:rsidR="00D738DF">
        <w:rPr>
          <w:sz w:val="32"/>
          <w:szCs w:val="32"/>
        </w:rPr>
        <w:t>omcat</w:t>
      </w:r>
    </w:p>
    <w:p w14:paraId="58264B65" w14:textId="77777777" w:rsidR="00561CE3" w:rsidRDefault="007B5633" w:rsidP="00852838">
      <w:pPr>
        <w:rPr>
          <w:sz w:val="32"/>
          <w:szCs w:val="32"/>
        </w:rPr>
      </w:pPr>
      <w:r>
        <w:rPr>
          <w:sz w:val="32"/>
          <w:szCs w:val="32"/>
        </w:rPr>
        <w:t>配置</w:t>
      </w: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eepalived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配置虚拟地址等相关参数</w:t>
      </w:r>
      <w:r>
        <w:rPr>
          <w:rFonts w:hint="eastAsia"/>
          <w:sz w:val="32"/>
          <w:szCs w:val="32"/>
        </w:rPr>
        <w:t>，</w:t>
      </w:r>
      <w:r w:rsidR="007D3BBE">
        <w:rPr>
          <w:rFonts w:hint="eastAsia"/>
          <w:sz w:val="32"/>
          <w:szCs w:val="32"/>
        </w:rPr>
        <w:t>需要</w:t>
      </w:r>
      <w:r w:rsidR="000F6B47">
        <w:rPr>
          <w:sz w:val="32"/>
          <w:szCs w:val="32"/>
        </w:rPr>
        <w:t>清楚</w:t>
      </w:r>
      <w:r w:rsidR="000F6B47">
        <w:rPr>
          <w:rFonts w:hint="eastAsia"/>
          <w:sz w:val="32"/>
          <w:szCs w:val="32"/>
        </w:rPr>
        <w:t>k</w:t>
      </w:r>
      <w:r w:rsidR="000F6B47">
        <w:rPr>
          <w:sz w:val="32"/>
          <w:szCs w:val="32"/>
        </w:rPr>
        <w:t>eepalived</w:t>
      </w:r>
      <w:r w:rsidR="000F6B47">
        <w:rPr>
          <w:sz w:val="32"/>
          <w:szCs w:val="32"/>
        </w:rPr>
        <w:t>和</w:t>
      </w:r>
      <w:r w:rsidR="000F6B47">
        <w:rPr>
          <w:rFonts w:hint="eastAsia"/>
          <w:sz w:val="32"/>
          <w:szCs w:val="32"/>
        </w:rPr>
        <w:t>n</w:t>
      </w:r>
      <w:r w:rsidR="000F6B47">
        <w:rPr>
          <w:sz w:val="32"/>
          <w:szCs w:val="32"/>
        </w:rPr>
        <w:t>ginx</w:t>
      </w:r>
      <w:r w:rsidR="000F6B47">
        <w:rPr>
          <w:sz w:val="32"/>
          <w:szCs w:val="32"/>
        </w:rPr>
        <w:t>的关系</w:t>
      </w:r>
    </w:p>
    <w:p w14:paraId="50273769" w14:textId="77777777" w:rsidR="00CD33EA" w:rsidRDefault="00F26477" w:rsidP="00852838">
      <w:pPr>
        <w:rPr>
          <w:sz w:val="32"/>
          <w:szCs w:val="32"/>
        </w:rPr>
      </w:pPr>
      <w:r>
        <w:rPr>
          <w:sz w:val="32"/>
          <w:szCs w:val="32"/>
        </w:rPr>
        <w:t>九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原理</w:t>
      </w:r>
    </w:p>
    <w:p w14:paraId="0B858932" w14:textId="77777777" w:rsidR="00F26477" w:rsidRDefault="001055CC" w:rsidP="008528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.master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orker</w:t>
      </w:r>
      <w:r>
        <w:rPr>
          <w:sz w:val="32"/>
          <w:szCs w:val="32"/>
        </w:rPr>
        <w:t>的关系</w:t>
      </w:r>
    </w:p>
    <w:p w14:paraId="1CECF2AC" w14:textId="77777777" w:rsidR="001055CC" w:rsidRDefault="001055CC" w:rsidP="008528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.worker</w:t>
      </w:r>
      <w:r>
        <w:rPr>
          <w:sz w:val="32"/>
          <w:szCs w:val="32"/>
        </w:rPr>
        <w:t>的工作原理</w:t>
      </w:r>
    </w:p>
    <w:p w14:paraId="49266A1B" w14:textId="77777777" w:rsidR="001055CC" w:rsidRDefault="001055CC" w:rsidP="00852838">
      <w:pPr>
        <w:rPr>
          <w:sz w:val="32"/>
          <w:szCs w:val="32"/>
        </w:rPr>
      </w:pPr>
      <w:r>
        <w:rPr>
          <w:sz w:val="32"/>
          <w:szCs w:val="32"/>
        </w:rPr>
        <w:t>3.worker</w:t>
      </w:r>
      <w:r>
        <w:rPr>
          <w:sz w:val="32"/>
          <w:szCs w:val="32"/>
        </w:rPr>
        <w:t>可连接的最大并发数量</w:t>
      </w:r>
    </w:p>
    <w:p w14:paraId="61C15B6F" w14:textId="77777777" w:rsidR="004707C6" w:rsidRDefault="00594F05" w:rsidP="008528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.worker</w:t>
      </w:r>
      <w:r>
        <w:rPr>
          <w:sz w:val="32"/>
          <w:szCs w:val="32"/>
        </w:rPr>
        <w:t>的数量最好和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pu</w:t>
      </w:r>
      <w:r w:rsidR="00C86D73">
        <w:rPr>
          <w:sz w:val="32"/>
          <w:szCs w:val="32"/>
        </w:rPr>
        <w:t>的数量保持一致</w:t>
      </w:r>
    </w:p>
    <w:p w14:paraId="51DD920E" w14:textId="77777777" w:rsidR="0050038F" w:rsidRDefault="0050038F" w:rsidP="008528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="00B303D9" w:rsidRPr="00B303D9">
        <w:rPr>
          <w:sz w:val="32"/>
          <w:szCs w:val="32"/>
        </w:rPr>
        <w:t>grep -c "processor" /proc/cpuinfo</w:t>
      </w:r>
      <w:r w:rsidR="00D15A2F">
        <w:rPr>
          <w:sz w:val="32"/>
          <w:szCs w:val="32"/>
        </w:rPr>
        <w:t xml:space="preserve"> </w:t>
      </w:r>
      <w:r w:rsidR="00D15A2F">
        <w:rPr>
          <w:sz w:val="32"/>
          <w:szCs w:val="32"/>
        </w:rPr>
        <w:t>查找有</w:t>
      </w:r>
      <w:r w:rsidR="00D15A2F">
        <w:rPr>
          <w:sz w:val="32"/>
          <w:szCs w:val="32"/>
        </w:rPr>
        <w:t>”processor”</w:t>
      </w:r>
      <w:r w:rsidR="00D15A2F">
        <w:rPr>
          <w:sz w:val="32"/>
          <w:szCs w:val="32"/>
        </w:rPr>
        <w:t>匹配行</w:t>
      </w:r>
      <w:r w:rsidR="00C62773">
        <w:rPr>
          <w:sz w:val="32"/>
          <w:szCs w:val="32"/>
        </w:rPr>
        <w:t>的个数</w:t>
      </w:r>
      <w:r w:rsidR="00E33D54">
        <w:rPr>
          <w:rFonts w:hint="eastAsia"/>
          <w:sz w:val="32"/>
          <w:szCs w:val="32"/>
        </w:rPr>
        <w:t>。</w:t>
      </w:r>
    </w:p>
    <w:p w14:paraId="3C391008" w14:textId="77777777" w:rsidR="003D5730" w:rsidRDefault="003D5730" w:rsidP="008528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333149">
        <w:rPr>
          <w:rFonts w:hint="eastAsia"/>
          <w:sz w:val="32"/>
          <w:szCs w:val="32"/>
        </w:rPr>
        <w:t>CPU</w:t>
      </w:r>
      <w:r w:rsidRPr="00333149">
        <w:rPr>
          <w:rFonts w:hint="eastAsia"/>
          <w:sz w:val="32"/>
          <w:szCs w:val="32"/>
        </w:rPr>
        <w:t>的信息存放在</w:t>
      </w:r>
      <w:r w:rsidRPr="00333149">
        <w:rPr>
          <w:rFonts w:hint="eastAsia"/>
          <w:sz w:val="32"/>
          <w:szCs w:val="32"/>
        </w:rPr>
        <w:t>/proc/cpuinfo</w:t>
      </w:r>
      <w:r w:rsidR="0028156A">
        <w:rPr>
          <w:rFonts w:hint="eastAsia"/>
          <w:sz w:val="32"/>
          <w:szCs w:val="32"/>
        </w:rPr>
        <w:t>中</w:t>
      </w:r>
      <w:r w:rsidR="00281D04">
        <w:rPr>
          <w:rFonts w:hint="eastAsia"/>
          <w:sz w:val="32"/>
          <w:szCs w:val="32"/>
        </w:rPr>
        <w:t>，</w:t>
      </w:r>
      <w:r w:rsidRPr="00333149">
        <w:rPr>
          <w:rFonts w:hint="eastAsia"/>
          <w:sz w:val="32"/>
          <w:szCs w:val="32"/>
        </w:rPr>
        <w:t>physical id</w:t>
      </w:r>
      <w:r w:rsidRPr="00333149">
        <w:rPr>
          <w:rFonts w:hint="eastAsia"/>
          <w:sz w:val="32"/>
          <w:szCs w:val="32"/>
        </w:rPr>
        <w:t>代表第几个</w:t>
      </w:r>
      <w:r w:rsidRPr="00333149">
        <w:rPr>
          <w:rFonts w:hint="eastAsia"/>
          <w:sz w:val="32"/>
          <w:szCs w:val="32"/>
        </w:rPr>
        <w:t>CPU</w:t>
      </w:r>
      <w:r w:rsidRPr="00333149">
        <w:rPr>
          <w:rFonts w:hint="eastAsia"/>
          <w:sz w:val="32"/>
          <w:szCs w:val="32"/>
        </w:rPr>
        <w:t>，编号从</w:t>
      </w:r>
      <w:r w:rsidRPr="00333149">
        <w:rPr>
          <w:rFonts w:hint="eastAsia"/>
          <w:sz w:val="32"/>
          <w:szCs w:val="32"/>
        </w:rPr>
        <w:t>0</w:t>
      </w:r>
      <w:r w:rsidRPr="00333149">
        <w:rPr>
          <w:rFonts w:hint="eastAsia"/>
          <w:sz w:val="32"/>
          <w:szCs w:val="32"/>
        </w:rPr>
        <w:t>开始，</w:t>
      </w:r>
      <w:r w:rsidRPr="00333149">
        <w:rPr>
          <w:rFonts w:hint="eastAsia"/>
          <w:sz w:val="32"/>
          <w:szCs w:val="32"/>
        </w:rPr>
        <w:t xml:space="preserve">cpu cores </w:t>
      </w:r>
      <w:r w:rsidRPr="00333149">
        <w:rPr>
          <w:rFonts w:hint="eastAsia"/>
          <w:sz w:val="32"/>
          <w:szCs w:val="32"/>
        </w:rPr>
        <w:t>代表核数</w:t>
      </w:r>
      <w:r w:rsidR="009E6A17">
        <w:rPr>
          <w:rFonts w:hint="eastAsia"/>
          <w:sz w:val="32"/>
          <w:szCs w:val="32"/>
        </w:rPr>
        <w:t>，若</w:t>
      </w:r>
      <w:r w:rsidR="009E6A17">
        <w:rPr>
          <w:rFonts w:hint="eastAsia"/>
          <w:sz w:val="32"/>
          <w:szCs w:val="32"/>
        </w:rPr>
        <w:t>i</w:t>
      </w:r>
      <w:r w:rsidR="009E6A17">
        <w:rPr>
          <w:sz w:val="32"/>
          <w:szCs w:val="32"/>
        </w:rPr>
        <w:t>d</w:t>
      </w:r>
      <w:r w:rsidR="009E6A17">
        <w:rPr>
          <w:sz w:val="32"/>
          <w:szCs w:val="32"/>
        </w:rPr>
        <w:t>为</w:t>
      </w:r>
      <w:r w:rsidR="009E6A17">
        <w:rPr>
          <w:rFonts w:hint="eastAsia"/>
          <w:sz w:val="32"/>
          <w:szCs w:val="32"/>
        </w:rPr>
        <w:t>1</w:t>
      </w:r>
      <w:r w:rsidR="009E6A17">
        <w:rPr>
          <w:rFonts w:hint="eastAsia"/>
          <w:sz w:val="32"/>
          <w:szCs w:val="32"/>
        </w:rPr>
        <w:t>，</w:t>
      </w:r>
      <w:r w:rsidR="009E6A17">
        <w:rPr>
          <w:rFonts w:hint="eastAsia"/>
          <w:sz w:val="32"/>
          <w:szCs w:val="32"/>
        </w:rPr>
        <w:t>c</w:t>
      </w:r>
      <w:r w:rsidR="009E6A17">
        <w:rPr>
          <w:sz w:val="32"/>
          <w:szCs w:val="32"/>
        </w:rPr>
        <w:t>pu cores</w:t>
      </w:r>
      <w:r w:rsidR="009E6A17">
        <w:rPr>
          <w:sz w:val="32"/>
          <w:szCs w:val="32"/>
        </w:rPr>
        <w:t>为</w:t>
      </w:r>
      <w:r w:rsidR="009E6A17">
        <w:rPr>
          <w:rFonts w:hint="eastAsia"/>
          <w:sz w:val="32"/>
          <w:szCs w:val="32"/>
        </w:rPr>
        <w:t>2</w:t>
      </w:r>
      <w:r w:rsidR="009E6A17">
        <w:rPr>
          <w:rFonts w:hint="eastAsia"/>
          <w:sz w:val="32"/>
          <w:szCs w:val="32"/>
        </w:rPr>
        <w:t>，则</w:t>
      </w:r>
      <w:r w:rsidR="009E6A17">
        <w:rPr>
          <w:rFonts w:hint="eastAsia"/>
          <w:sz w:val="32"/>
          <w:szCs w:val="32"/>
        </w:rPr>
        <w:t>C</w:t>
      </w:r>
      <w:r w:rsidR="009E6A17">
        <w:rPr>
          <w:sz w:val="32"/>
          <w:szCs w:val="32"/>
        </w:rPr>
        <w:t>PU</w:t>
      </w:r>
      <w:r w:rsidR="009E6A17">
        <w:rPr>
          <w:sz w:val="32"/>
          <w:szCs w:val="32"/>
        </w:rPr>
        <w:t>个数为</w:t>
      </w:r>
      <w:r w:rsidR="009E6A17">
        <w:rPr>
          <w:rFonts w:hint="eastAsia"/>
          <w:sz w:val="32"/>
          <w:szCs w:val="32"/>
        </w:rPr>
        <w:t>4</w:t>
      </w:r>
      <w:r w:rsidR="009E6A17">
        <w:rPr>
          <w:rFonts w:hint="eastAsia"/>
          <w:sz w:val="32"/>
          <w:szCs w:val="32"/>
        </w:rPr>
        <w:t>个</w:t>
      </w:r>
    </w:p>
    <w:p w14:paraId="7428E0CA" w14:textId="77777777" w:rsidR="006F2748" w:rsidRPr="007E5352" w:rsidRDefault="006F2748" w:rsidP="00852838">
      <w:pPr>
        <w:rPr>
          <w:sz w:val="32"/>
          <w:szCs w:val="32"/>
        </w:rPr>
      </w:pPr>
    </w:p>
    <w:sectPr w:rsidR="006F2748" w:rsidRPr="007E5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iming Li (李智明)-云服务集团" w:date="2021-06-09T01:13:00Z" w:initials="ZL(">
    <w:p w14:paraId="473C9758" w14:textId="77777777" w:rsidR="00BB479E" w:rsidRPr="00BB479E" w:rsidRDefault="00BB479E" w:rsidP="00BB479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Style w:val="a6"/>
        </w:rPr>
        <w:annotationRef/>
      </w:r>
      <w:r w:rsidRPr="00BB479E">
        <w:rPr>
          <w:rFonts w:ascii="微软雅黑" w:eastAsia="微软雅黑" w:hAnsi="微软雅黑" w:hint="eastAsia"/>
          <w:color w:val="222226"/>
          <w:sz w:val="42"/>
          <w:szCs w:val="42"/>
        </w:rPr>
        <w:t>vm克隆centos6后没有ip</w:t>
      </w:r>
    </w:p>
    <w:p w14:paraId="3373627F" w14:textId="38178BD7" w:rsidR="00B5558C" w:rsidRPr="00B5558C" w:rsidRDefault="00D43E50" w:rsidP="00D43E50">
      <w:pPr>
        <w:widowControl/>
        <w:jc w:val="left"/>
        <w:rPr>
          <w:rFonts w:ascii="DejaVu Sans Mono" w:eastAsia="宋体" w:hAnsi="DejaVu Sans Mono" w:cs="DejaVu Sans Mono"/>
          <w:color w:val="CCCCCC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1.</w:t>
      </w:r>
      <w:r w:rsidR="00B5558C" w:rsidRPr="00B5558C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vi /etc/udev/rules.d/70-persistent-net.rules</w:t>
      </w:r>
    </w:p>
    <w:p w14:paraId="08B5C417" w14:textId="77777777" w:rsidR="00BB479E" w:rsidRDefault="00EE5939">
      <w:pPr>
        <w:pStyle w:val="a7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C30EBF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NAME="eth0"     #&lt;==将eth1改为eth0</w:t>
      </w:r>
    </w:p>
    <w:p w14:paraId="0BA39BF5" w14:textId="77777777" w:rsidR="002929D8" w:rsidRDefault="002929D8">
      <w:pPr>
        <w:pStyle w:val="a7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2.</w:t>
      </w:r>
      <w:r w:rsidR="008D5C11" w:rsidRPr="00D70FEF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 xml:space="preserve"> 删除vi /etc/sysconfig/network-script/ifcfg-eth0下的HWADDR</w:t>
      </w:r>
    </w:p>
    <w:p w14:paraId="7A86EA46" w14:textId="3A11A99A" w:rsidR="002177E3" w:rsidRPr="00B5558C" w:rsidRDefault="006000AB">
      <w:pPr>
        <w:pStyle w:val="a7"/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3.reboot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6EA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62AD3" w14:textId="77777777" w:rsidR="00750375" w:rsidRDefault="00750375" w:rsidP="00833CED">
      <w:r>
        <w:separator/>
      </w:r>
    </w:p>
  </w:endnote>
  <w:endnote w:type="continuationSeparator" w:id="0">
    <w:p w14:paraId="6F3D3410" w14:textId="77777777" w:rsidR="00750375" w:rsidRDefault="00750375" w:rsidP="0083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2CF50" w14:textId="77777777" w:rsidR="00750375" w:rsidRDefault="00750375" w:rsidP="00833CED">
      <w:r>
        <w:separator/>
      </w:r>
    </w:p>
  </w:footnote>
  <w:footnote w:type="continuationSeparator" w:id="0">
    <w:p w14:paraId="7BCB0566" w14:textId="77777777" w:rsidR="00750375" w:rsidRDefault="00750375" w:rsidP="00833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426EB"/>
    <w:multiLevelType w:val="hybridMultilevel"/>
    <w:tmpl w:val="EE98E5D4"/>
    <w:lvl w:ilvl="0" w:tplc="5258814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00EB0"/>
    <w:multiLevelType w:val="multilevel"/>
    <w:tmpl w:val="712C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B278E"/>
    <w:multiLevelType w:val="hybridMultilevel"/>
    <w:tmpl w:val="9A04299E"/>
    <w:lvl w:ilvl="0" w:tplc="76BED57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ming Li (李智明)-云服务集团">
    <w15:presenceInfo w15:providerId="AD" w15:userId="S-1-5-21-1606980848-706699826-1801674531-2588377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CA"/>
    <w:rsid w:val="000107FE"/>
    <w:rsid w:val="000423B7"/>
    <w:rsid w:val="00054A9A"/>
    <w:rsid w:val="00054F0F"/>
    <w:rsid w:val="00072644"/>
    <w:rsid w:val="000901DE"/>
    <w:rsid w:val="000B4E83"/>
    <w:rsid w:val="000C6DBD"/>
    <w:rsid w:val="000E3895"/>
    <w:rsid w:val="000F4D6A"/>
    <w:rsid w:val="000F6B47"/>
    <w:rsid w:val="001029AB"/>
    <w:rsid w:val="001055CC"/>
    <w:rsid w:val="001200B3"/>
    <w:rsid w:val="0012365C"/>
    <w:rsid w:val="00134BD8"/>
    <w:rsid w:val="0016299B"/>
    <w:rsid w:val="001808AA"/>
    <w:rsid w:val="00193C3C"/>
    <w:rsid w:val="001A73D6"/>
    <w:rsid w:val="001C4DC9"/>
    <w:rsid w:val="001E7D96"/>
    <w:rsid w:val="002038D4"/>
    <w:rsid w:val="002177E3"/>
    <w:rsid w:val="00221F43"/>
    <w:rsid w:val="0022603C"/>
    <w:rsid w:val="00245553"/>
    <w:rsid w:val="00246DEB"/>
    <w:rsid w:val="00257CB2"/>
    <w:rsid w:val="00263210"/>
    <w:rsid w:val="0028156A"/>
    <w:rsid w:val="00281D04"/>
    <w:rsid w:val="00291396"/>
    <w:rsid w:val="002929D8"/>
    <w:rsid w:val="0029637E"/>
    <w:rsid w:val="002E0B54"/>
    <w:rsid w:val="002E72ED"/>
    <w:rsid w:val="0032266F"/>
    <w:rsid w:val="00333149"/>
    <w:rsid w:val="00342937"/>
    <w:rsid w:val="003608E9"/>
    <w:rsid w:val="00361DE4"/>
    <w:rsid w:val="00362D8A"/>
    <w:rsid w:val="00367956"/>
    <w:rsid w:val="00391DB5"/>
    <w:rsid w:val="00392FB2"/>
    <w:rsid w:val="003B15F4"/>
    <w:rsid w:val="003B48BB"/>
    <w:rsid w:val="003C04BA"/>
    <w:rsid w:val="003C33B5"/>
    <w:rsid w:val="003D0CB4"/>
    <w:rsid w:val="003D4222"/>
    <w:rsid w:val="003D5730"/>
    <w:rsid w:val="0042411B"/>
    <w:rsid w:val="004246B9"/>
    <w:rsid w:val="004362D4"/>
    <w:rsid w:val="0045100C"/>
    <w:rsid w:val="00465103"/>
    <w:rsid w:val="004707C6"/>
    <w:rsid w:val="00476259"/>
    <w:rsid w:val="00480E2D"/>
    <w:rsid w:val="0049031C"/>
    <w:rsid w:val="00493926"/>
    <w:rsid w:val="00495BCC"/>
    <w:rsid w:val="004C3A8A"/>
    <w:rsid w:val="004E0E20"/>
    <w:rsid w:val="004F21D4"/>
    <w:rsid w:val="0050038F"/>
    <w:rsid w:val="0051644E"/>
    <w:rsid w:val="00540959"/>
    <w:rsid w:val="0054157F"/>
    <w:rsid w:val="00561CE3"/>
    <w:rsid w:val="00581113"/>
    <w:rsid w:val="00594F05"/>
    <w:rsid w:val="005A2C95"/>
    <w:rsid w:val="005A7DB8"/>
    <w:rsid w:val="005B630B"/>
    <w:rsid w:val="005C13B1"/>
    <w:rsid w:val="005E4F5D"/>
    <w:rsid w:val="006000AB"/>
    <w:rsid w:val="006077CB"/>
    <w:rsid w:val="006117FA"/>
    <w:rsid w:val="00612427"/>
    <w:rsid w:val="0062034A"/>
    <w:rsid w:val="006313F1"/>
    <w:rsid w:val="00646C16"/>
    <w:rsid w:val="00666E3B"/>
    <w:rsid w:val="0068253C"/>
    <w:rsid w:val="006871E0"/>
    <w:rsid w:val="006C0E84"/>
    <w:rsid w:val="006C3517"/>
    <w:rsid w:val="006C7E7B"/>
    <w:rsid w:val="006D4D12"/>
    <w:rsid w:val="006E4D13"/>
    <w:rsid w:val="006F1C8B"/>
    <w:rsid w:val="006F2748"/>
    <w:rsid w:val="006F76E2"/>
    <w:rsid w:val="006F7E76"/>
    <w:rsid w:val="00704054"/>
    <w:rsid w:val="00721994"/>
    <w:rsid w:val="00722982"/>
    <w:rsid w:val="007275FD"/>
    <w:rsid w:val="00735385"/>
    <w:rsid w:val="0074191D"/>
    <w:rsid w:val="00743CE3"/>
    <w:rsid w:val="007447DC"/>
    <w:rsid w:val="00750375"/>
    <w:rsid w:val="007875D4"/>
    <w:rsid w:val="007900C9"/>
    <w:rsid w:val="007B5633"/>
    <w:rsid w:val="007D0D9C"/>
    <w:rsid w:val="007D3B3D"/>
    <w:rsid w:val="007D3BBE"/>
    <w:rsid w:val="007D4986"/>
    <w:rsid w:val="007E5352"/>
    <w:rsid w:val="007F66AC"/>
    <w:rsid w:val="0081674B"/>
    <w:rsid w:val="00833CED"/>
    <w:rsid w:val="008369A8"/>
    <w:rsid w:val="00852838"/>
    <w:rsid w:val="00897721"/>
    <w:rsid w:val="008B7A9B"/>
    <w:rsid w:val="008C7C40"/>
    <w:rsid w:val="008D3B43"/>
    <w:rsid w:val="008D5C11"/>
    <w:rsid w:val="0092403C"/>
    <w:rsid w:val="00934FA3"/>
    <w:rsid w:val="00935D20"/>
    <w:rsid w:val="009438E9"/>
    <w:rsid w:val="00945ED2"/>
    <w:rsid w:val="00946E26"/>
    <w:rsid w:val="00954068"/>
    <w:rsid w:val="009606B5"/>
    <w:rsid w:val="009646D1"/>
    <w:rsid w:val="009677CA"/>
    <w:rsid w:val="009848C8"/>
    <w:rsid w:val="009B52B6"/>
    <w:rsid w:val="009D2B2F"/>
    <w:rsid w:val="009D3D2D"/>
    <w:rsid w:val="009E6A17"/>
    <w:rsid w:val="00A14463"/>
    <w:rsid w:val="00A178A4"/>
    <w:rsid w:val="00A32158"/>
    <w:rsid w:val="00A43453"/>
    <w:rsid w:val="00A6115C"/>
    <w:rsid w:val="00A64207"/>
    <w:rsid w:val="00A76093"/>
    <w:rsid w:val="00A82439"/>
    <w:rsid w:val="00A9672E"/>
    <w:rsid w:val="00AA76AC"/>
    <w:rsid w:val="00AC2AC2"/>
    <w:rsid w:val="00AD36A2"/>
    <w:rsid w:val="00AD383B"/>
    <w:rsid w:val="00AE40BF"/>
    <w:rsid w:val="00AF1B25"/>
    <w:rsid w:val="00AF5518"/>
    <w:rsid w:val="00B07020"/>
    <w:rsid w:val="00B11BD3"/>
    <w:rsid w:val="00B25A7D"/>
    <w:rsid w:val="00B303D9"/>
    <w:rsid w:val="00B33682"/>
    <w:rsid w:val="00B34729"/>
    <w:rsid w:val="00B413A9"/>
    <w:rsid w:val="00B531C3"/>
    <w:rsid w:val="00B5558C"/>
    <w:rsid w:val="00B80597"/>
    <w:rsid w:val="00B8677D"/>
    <w:rsid w:val="00B86CA4"/>
    <w:rsid w:val="00B90C4D"/>
    <w:rsid w:val="00B91300"/>
    <w:rsid w:val="00B9148E"/>
    <w:rsid w:val="00B93AB2"/>
    <w:rsid w:val="00BA7F99"/>
    <w:rsid w:val="00BB0FA5"/>
    <w:rsid w:val="00BB1ACF"/>
    <w:rsid w:val="00BB479E"/>
    <w:rsid w:val="00BB7116"/>
    <w:rsid w:val="00BC4776"/>
    <w:rsid w:val="00BE2B05"/>
    <w:rsid w:val="00BF2702"/>
    <w:rsid w:val="00C30EBF"/>
    <w:rsid w:val="00C400D9"/>
    <w:rsid w:val="00C408AC"/>
    <w:rsid w:val="00C567FF"/>
    <w:rsid w:val="00C62773"/>
    <w:rsid w:val="00C63B49"/>
    <w:rsid w:val="00C73B2F"/>
    <w:rsid w:val="00C7571F"/>
    <w:rsid w:val="00C76C12"/>
    <w:rsid w:val="00C816A6"/>
    <w:rsid w:val="00C86D73"/>
    <w:rsid w:val="00C95513"/>
    <w:rsid w:val="00CB0209"/>
    <w:rsid w:val="00CB7F04"/>
    <w:rsid w:val="00CC28ED"/>
    <w:rsid w:val="00CC78D4"/>
    <w:rsid w:val="00CD33EA"/>
    <w:rsid w:val="00CE20FF"/>
    <w:rsid w:val="00CE7431"/>
    <w:rsid w:val="00CF6A86"/>
    <w:rsid w:val="00D063D9"/>
    <w:rsid w:val="00D15A2F"/>
    <w:rsid w:val="00D20482"/>
    <w:rsid w:val="00D43E50"/>
    <w:rsid w:val="00D54840"/>
    <w:rsid w:val="00D70FEF"/>
    <w:rsid w:val="00D738DF"/>
    <w:rsid w:val="00D82909"/>
    <w:rsid w:val="00D87F07"/>
    <w:rsid w:val="00D92447"/>
    <w:rsid w:val="00DD4535"/>
    <w:rsid w:val="00DD5F44"/>
    <w:rsid w:val="00DE0F87"/>
    <w:rsid w:val="00DF1B01"/>
    <w:rsid w:val="00E007BB"/>
    <w:rsid w:val="00E020A0"/>
    <w:rsid w:val="00E03260"/>
    <w:rsid w:val="00E16AE1"/>
    <w:rsid w:val="00E32C70"/>
    <w:rsid w:val="00E33D54"/>
    <w:rsid w:val="00E36CCE"/>
    <w:rsid w:val="00E46E01"/>
    <w:rsid w:val="00E528CD"/>
    <w:rsid w:val="00E626D2"/>
    <w:rsid w:val="00E81D85"/>
    <w:rsid w:val="00EA322A"/>
    <w:rsid w:val="00EA565B"/>
    <w:rsid w:val="00EB7795"/>
    <w:rsid w:val="00ED559C"/>
    <w:rsid w:val="00EE5939"/>
    <w:rsid w:val="00EF384E"/>
    <w:rsid w:val="00F07634"/>
    <w:rsid w:val="00F21424"/>
    <w:rsid w:val="00F26477"/>
    <w:rsid w:val="00F44A82"/>
    <w:rsid w:val="00F4658C"/>
    <w:rsid w:val="00F712A7"/>
    <w:rsid w:val="00F86A0C"/>
    <w:rsid w:val="00FA3691"/>
    <w:rsid w:val="00FB0EBF"/>
    <w:rsid w:val="00FB14F9"/>
    <w:rsid w:val="00FB35C9"/>
    <w:rsid w:val="00FC4F22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72462"/>
  <w15:chartTrackingRefBased/>
  <w15:docId w15:val="{CD075239-5F31-46A4-8CAB-4BD13AC5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47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D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3C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3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3CE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B479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B479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B479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B479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B479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B479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B47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7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attr">
    <w:name w:val="hljs-attr"/>
    <w:basedOn w:val="a0"/>
    <w:rsid w:val="00EE5939"/>
  </w:style>
  <w:style w:type="character" w:customStyle="1" w:styleId="hljs-string">
    <w:name w:val="hljs-string"/>
    <w:basedOn w:val="a0"/>
    <w:rsid w:val="00EE5939"/>
  </w:style>
  <w:style w:type="character" w:styleId="aa">
    <w:name w:val="Strong"/>
    <w:basedOn w:val="a0"/>
    <w:uiPriority w:val="22"/>
    <w:qFormat/>
    <w:rsid w:val="008D5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5</Pages>
  <Words>236</Words>
  <Characters>1346</Characters>
  <Application>Microsoft Office Word</Application>
  <DocSecurity>0</DocSecurity>
  <Lines>11</Lines>
  <Paragraphs>3</Paragraphs>
  <ScaleCrop>false</ScaleCrop>
  <Company>Inspur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337</cp:revision>
  <dcterms:created xsi:type="dcterms:W3CDTF">2021-05-23T16:38:00Z</dcterms:created>
  <dcterms:modified xsi:type="dcterms:W3CDTF">2021-06-09T17:06:00Z</dcterms:modified>
</cp:coreProperties>
</file>